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tblpY="1"/>
        <w:tblOverlap w:val="never"/>
        <w:tblW w:w="9639" w:type="dxa"/>
        <w:tblLook w:val="04A0" w:firstRow="1" w:lastRow="0" w:firstColumn="1" w:lastColumn="0" w:noHBand="0" w:noVBand="1"/>
      </w:tblPr>
      <w:tblGrid>
        <w:gridCol w:w="9639"/>
      </w:tblGrid>
      <w:tr w:rsidR="00585711" w14:paraId="08F18A00" w14:textId="77777777">
        <w:trPr>
          <w:cantSplit/>
          <w:trHeight w:hRule="exact" w:val="2098"/>
        </w:trPr>
        <w:tc>
          <w:tcPr>
            <w:tcW w:w="9639" w:type="dxa"/>
          </w:tcPr>
          <w:p w14:paraId="780F95C4" w14:textId="112236F8" w:rsidR="00585711" w:rsidRPr="00E221A4" w:rsidRDefault="00585711" w:rsidP="00D45553">
            <w:pPr>
              <w:pStyle w:val="SAW-Body"/>
              <w:ind w:left="0"/>
            </w:pPr>
            <w:r>
              <w:rPr>
                <w:noProof/>
              </w:rPr>
              <w:drawing>
                <wp:inline distT="0" distB="0" distL="0" distR="0" wp14:anchorId="3AA7E9FC" wp14:editId="56C8430F">
                  <wp:extent cx="2589600" cy="657225"/>
                  <wp:effectExtent l="0" t="0" r="127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2596926" cy="659084"/>
                          </a:xfrm>
                          <a:prstGeom prst="rect">
                            <a:avLst/>
                          </a:prstGeom>
                        </pic:spPr>
                      </pic:pic>
                    </a:graphicData>
                  </a:graphic>
                </wp:inline>
              </w:drawing>
            </w:r>
          </w:p>
        </w:tc>
      </w:tr>
      <w:tr w:rsidR="00585711" w14:paraId="200EF868" w14:textId="77777777">
        <w:trPr>
          <w:cantSplit/>
          <w:trHeight w:hRule="exact" w:val="2031"/>
        </w:trPr>
        <w:tc>
          <w:tcPr>
            <w:tcW w:w="9639" w:type="dxa"/>
          </w:tcPr>
          <w:p w14:paraId="3547D6FA" w14:textId="77777777" w:rsidR="00585711" w:rsidRDefault="00585711">
            <w:pPr>
              <w:pStyle w:val="SAW-Title12pt"/>
            </w:pPr>
          </w:p>
        </w:tc>
      </w:tr>
      <w:tr w:rsidR="00585711" w14:paraId="7B4DE41E" w14:textId="77777777">
        <w:trPr>
          <w:cantSplit/>
          <w:trHeight w:hRule="exact" w:val="5046"/>
        </w:trPr>
        <w:tc>
          <w:tcPr>
            <w:tcW w:w="9639" w:type="dxa"/>
          </w:tcPr>
          <w:p w14:paraId="795C8179" w14:textId="6B6CEC03" w:rsidR="00585711" w:rsidRPr="002C4C24" w:rsidRDefault="00B05BB1">
            <w:pPr>
              <w:pStyle w:val="SAW-Title18ptWhite"/>
            </w:pPr>
            <w:sdt>
              <w:sdtPr>
                <w:alias w:val="Subject"/>
                <w:tag w:val=""/>
                <w:id w:val="-1642731552"/>
                <w:placeholder>
                  <w:docPart w:val="BE7AB867F22447E9A47DA45CF53BD38E"/>
                </w:placeholder>
                <w:dataBinding w:prefixMappings="xmlns:ns0='http://purl.org/dc/elements/1.1/' xmlns:ns1='http://schemas.openxmlformats.org/package/2006/metadata/core-properties' " w:xpath="/ns1:coreProperties[1]/ns0:subject[1]" w:storeItemID="{6C3C8BC8-F283-45AE-878A-BAB7291924A1}"/>
                <w:text/>
              </w:sdtPr>
              <w:sdtEndPr/>
              <w:sdtContent>
                <w:r w:rsidR="003D41C8">
                  <w:t>Source to Contract</w:t>
                </w:r>
              </w:sdtContent>
            </w:sdt>
          </w:p>
          <w:p w14:paraId="6CDFFB09" w14:textId="77777777" w:rsidR="00585711" w:rsidRPr="00D565CD" w:rsidRDefault="00585711">
            <w:pPr>
              <w:pStyle w:val="SAW-Title18ptWhite"/>
            </w:pPr>
          </w:p>
          <w:p w14:paraId="67AE80AD" w14:textId="4B53B700" w:rsidR="00585711" w:rsidRPr="002C4C24" w:rsidRDefault="00B05BB1">
            <w:pPr>
              <w:pStyle w:val="SAW-Title26ptWhite"/>
            </w:pPr>
            <w:sdt>
              <w:sdtPr>
                <w:alias w:val="Title"/>
                <w:tag w:val=""/>
                <w:id w:val="-290287871"/>
                <w:placeholder>
                  <w:docPart w:val="17116DFFE9194784BF6607A4B25C4CCA"/>
                </w:placeholder>
                <w:dataBinding w:prefixMappings="xmlns:ns0='http://purl.org/dc/elements/1.1/' xmlns:ns1='http://schemas.openxmlformats.org/package/2006/metadata/core-properties' " w:xpath="/ns1:coreProperties[1]/ns0:title[1]" w:storeItemID="{6C3C8BC8-F283-45AE-878A-BAB7291924A1}"/>
                <w:text/>
              </w:sdtPr>
              <w:sdtEndPr/>
              <w:sdtContent>
                <w:r w:rsidR="00173F8B">
                  <w:t>Supplier Portal Handbook</w:t>
                </w:r>
              </w:sdtContent>
            </w:sdt>
          </w:p>
          <w:p w14:paraId="2C8B6928" w14:textId="77777777" w:rsidR="00585711" w:rsidRDefault="00585711">
            <w:pPr>
              <w:pStyle w:val="SAW-TableBody"/>
            </w:pPr>
          </w:p>
        </w:tc>
      </w:tr>
      <w:tr w:rsidR="00585711" w14:paraId="744F3A62" w14:textId="77777777">
        <w:trPr>
          <w:cantSplit/>
          <w:trHeight w:hRule="exact" w:val="2979"/>
        </w:trPr>
        <w:tc>
          <w:tcPr>
            <w:tcW w:w="9639" w:type="dxa"/>
          </w:tcPr>
          <w:p w14:paraId="763542C3" w14:textId="77777777" w:rsidR="00585711" w:rsidRPr="00AE6268" w:rsidRDefault="00585711">
            <w:pPr>
              <w:pStyle w:val="SAW-TableBody"/>
              <w:rPr>
                <w:color w:val="FFFFFF" w:themeColor="background1"/>
              </w:rPr>
            </w:pPr>
            <w:r>
              <w:rPr>
                <w:noProof/>
                <w:color w:val="FFFFFF" w:themeColor="background1"/>
              </w:rPr>
              <mc:AlternateContent>
                <mc:Choice Requires="wps">
                  <w:drawing>
                    <wp:anchor distT="0" distB="0" distL="114300" distR="114300" simplePos="0" relativeHeight="251657216" behindDoc="0" locked="0" layoutInCell="1" allowOverlap="1" wp14:anchorId="5BC18BEF" wp14:editId="548BFFCB">
                      <wp:simplePos x="0" y="0"/>
                      <wp:positionH relativeFrom="column">
                        <wp:posOffset>-74295</wp:posOffset>
                      </wp:positionH>
                      <wp:positionV relativeFrom="paragraph">
                        <wp:posOffset>1052830</wp:posOffset>
                      </wp:positionV>
                      <wp:extent cx="3038475" cy="1162050"/>
                      <wp:effectExtent l="0" t="0" r="0" b="0"/>
                      <wp:wrapNone/>
                      <wp:docPr id="9" name="Text Box 2"/>
                      <wp:cNvGraphicFramePr/>
                      <a:graphic xmlns:a="http://schemas.openxmlformats.org/drawingml/2006/main">
                        <a:graphicData uri="http://schemas.microsoft.com/office/word/2010/wordprocessingShape">
                          <wps:wsp>
                            <wps:cNvSpPr txBox="1"/>
                            <wps:spPr>
                              <a:xfrm>
                                <a:off x="0" y="0"/>
                                <a:ext cx="3038475" cy="1162050"/>
                              </a:xfrm>
                              <a:prstGeom prst="rect">
                                <a:avLst/>
                              </a:prstGeom>
                              <a:noFill/>
                              <a:ln w="6350">
                                <a:noFill/>
                              </a:ln>
                            </wps:spPr>
                            <wps:txbx>
                              <w:txbxContent>
                                <w:p w14:paraId="03E66963" w14:textId="1CF38349" w:rsidR="00585711" w:rsidRDefault="00585711">
                                  <w:pPr>
                                    <w:pStyle w:val="SAW-TableBody"/>
                                    <w:rPr>
                                      <w:b/>
                                      <w:color w:val="FFFFFF" w:themeColor="background1"/>
                                    </w:rPr>
                                  </w:pPr>
                                  <w:r>
                                    <w:rPr>
                                      <w:b/>
                                      <w:color w:val="FFFFFF" w:themeColor="background1"/>
                                    </w:rPr>
                                    <w:t>V</w:t>
                                  </w:r>
                                  <w:r w:rsidRPr="00AE6268">
                                    <w:rPr>
                                      <w:b/>
                                      <w:color w:val="FFFFFF" w:themeColor="background1"/>
                                    </w:rPr>
                                    <w:t>ersion</w:t>
                                  </w:r>
                                  <w:r w:rsidRPr="00AE6268">
                                    <w:rPr>
                                      <w:color w:val="FFFFFF" w:themeColor="background1"/>
                                    </w:rPr>
                                    <w:t xml:space="preserve">: </w:t>
                                  </w:r>
                                  <w:r w:rsidRPr="00AE6268">
                                    <w:rPr>
                                      <w:color w:val="FFFFFF" w:themeColor="background1"/>
                                    </w:rPr>
                                    <w:fldChar w:fldCharType="begin"/>
                                  </w:r>
                                  <w:r w:rsidRPr="00AE6268">
                                    <w:rPr>
                                      <w:color w:val="FFFFFF" w:themeColor="background1"/>
                                    </w:rPr>
                                    <w:instrText xml:space="preserve"> DOCPROPERTY  "SAW-Version No."  \* MERGEFORMAT </w:instrText>
                                  </w:r>
                                  <w:r w:rsidRPr="00AE6268">
                                    <w:rPr>
                                      <w:color w:val="FFFFFF" w:themeColor="background1"/>
                                    </w:rPr>
                                    <w:fldChar w:fldCharType="separate"/>
                                  </w:r>
                                  <w:r w:rsidR="00724E49">
                                    <w:rPr>
                                      <w:color w:val="FFFFFF" w:themeColor="background1"/>
                                    </w:rPr>
                                    <w:t>1.0</w:t>
                                  </w:r>
                                  <w:r w:rsidRPr="00AE6268">
                                    <w:rPr>
                                      <w:color w:val="FFFFFF" w:themeColor="background1"/>
                                    </w:rPr>
                                    <w:fldChar w:fldCharType="end"/>
                                  </w:r>
                                </w:p>
                                <w:p w14:paraId="3965A5E6" w14:textId="39B542D4" w:rsidR="00585711" w:rsidRPr="00AE6268" w:rsidRDefault="00585711">
                                  <w:pPr>
                                    <w:pStyle w:val="SAW-TableBody"/>
                                    <w:rPr>
                                      <w:color w:val="FFFFFF" w:themeColor="background1"/>
                                    </w:rPr>
                                  </w:pPr>
                                  <w:r w:rsidRPr="00AE6268">
                                    <w:rPr>
                                      <w:b/>
                                      <w:color w:val="FFFFFF" w:themeColor="background1"/>
                                    </w:rPr>
                                    <w:t>Date</w:t>
                                  </w:r>
                                  <w:r w:rsidRPr="00AE6268">
                                    <w:rPr>
                                      <w:color w:val="FFFFFF" w:themeColor="background1"/>
                                    </w:rPr>
                                    <w:t xml:space="preserve">: </w:t>
                                  </w:r>
                                  <w:r w:rsidRPr="00AE6268">
                                    <w:rPr>
                                      <w:color w:val="FFFFFF" w:themeColor="background1"/>
                                    </w:rPr>
                                    <w:fldChar w:fldCharType="begin"/>
                                  </w:r>
                                  <w:r w:rsidRPr="00AE6268">
                                    <w:rPr>
                                      <w:color w:val="FFFFFF" w:themeColor="background1"/>
                                    </w:rPr>
                                    <w:instrText xml:space="preserve"> DOCPROPERTY  "SAW-Version Date"  \* MERGEFORMAT </w:instrText>
                                  </w:r>
                                  <w:r w:rsidRPr="00AE6268">
                                    <w:rPr>
                                      <w:color w:val="FFFFFF" w:themeColor="background1"/>
                                    </w:rPr>
                                    <w:fldChar w:fldCharType="separate"/>
                                  </w:r>
                                  <w:r w:rsidR="00724E49">
                                    <w:rPr>
                                      <w:color w:val="FFFFFF" w:themeColor="background1"/>
                                    </w:rPr>
                                    <w:t>08/05/2024</w:t>
                                  </w:r>
                                  <w:r w:rsidRPr="00AE6268">
                                    <w:rPr>
                                      <w:color w:val="FFFFFF" w:themeColor="background1"/>
                                    </w:rPr>
                                    <w:fldChar w:fldCharType="end"/>
                                  </w:r>
                                </w:p>
                                <w:p w14:paraId="0B9A4578" w14:textId="78550190" w:rsidR="00585711" w:rsidRPr="00AE6268" w:rsidRDefault="00585711">
                                  <w:pPr>
                                    <w:pStyle w:val="SAW-TableBody"/>
                                    <w:rPr>
                                      <w:color w:val="FFFFFF" w:themeColor="background1"/>
                                    </w:rPr>
                                  </w:pPr>
                                  <w:r w:rsidRPr="00AE6268">
                                    <w:rPr>
                                      <w:b/>
                                      <w:color w:val="FFFFFF" w:themeColor="background1"/>
                                    </w:rPr>
                                    <w:t>Status</w:t>
                                  </w:r>
                                  <w:r w:rsidRPr="00AE6268">
                                    <w:rPr>
                                      <w:color w:val="FFFFFF" w:themeColor="background1"/>
                                    </w:rPr>
                                    <w:t xml:space="preserve">: </w:t>
                                  </w:r>
                                  <w:r w:rsidRPr="00AE6268">
                                    <w:rPr>
                                      <w:color w:val="FFFFFF" w:themeColor="background1"/>
                                    </w:rPr>
                                    <w:fldChar w:fldCharType="begin"/>
                                  </w:r>
                                  <w:r w:rsidRPr="00AE6268">
                                    <w:rPr>
                                      <w:color w:val="FFFFFF" w:themeColor="background1"/>
                                    </w:rPr>
                                    <w:instrText xml:space="preserve"> DOCPROPERTY  SAW-Status  \* MERGEFORMAT </w:instrText>
                                  </w:r>
                                  <w:r w:rsidRPr="00AE6268">
                                    <w:rPr>
                                      <w:color w:val="FFFFFF" w:themeColor="background1"/>
                                    </w:rPr>
                                    <w:fldChar w:fldCharType="separate"/>
                                  </w:r>
                                  <w:r w:rsidR="00724E49">
                                    <w:rPr>
                                      <w:color w:val="FFFFFF" w:themeColor="background1"/>
                                    </w:rPr>
                                    <w:t>Final</w:t>
                                  </w:r>
                                  <w:r w:rsidRPr="00AE6268">
                                    <w:rPr>
                                      <w:color w:val="FFFFFF" w:themeColor="background1"/>
                                    </w:rPr>
                                    <w:fldChar w:fldCharType="end"/>
                                  </w:r>
                                </w:p>
                                <w:p w14:paraId="009934B2" w14:textId="1598D5E4" w:rsidR="00585711" w:rsidRPr="00845CE1" w:rsidRDefault="00585711">
                                  <w:pPr>
                                    <w:pStyle w:val="SAW-TableBody"/>
                                    <w:rPr>
                                      <w:b/>
                                      <w:bCs/>
                                      <w:color w:val="FFFFFF" w:themeColor="background1"/>
                                    </w:rPr>
                                  </w:pPr>
                                  <w:r>
                                    <w:rPr>
                                      <w:b/>
                                      <w:bCs/>
                                      <w:color w:val="FFFFFF" w:themeColor="background1"/>
                                    </w:rPr>
                                    <w:t>Confidentiality</w:t>
                                  </w:r>
                                  <w:r w:rsidRPr="00845CE1">
                                    <w:rPr>
                                      <w:b/>
                                      <w:bCs/>
                                      <w:color w:val="FFFFFF" w:themeColor="background1"/>
                                    </w:rPr>
                                    <w:t xml:space="preserve">: </w:t>
                                  </w:r>
                                  <w:r w:rsidRPr="00845CE1">
                                    <w:rPr>
                                      <w:color w:val="FFFFFF" w:themeColor="background1"/>
                                    </w:rPr>
                                    <w:fldChar w:fldCharType="begin"/>
                                  </w:r>
                                  <w:r w:rsidRPr="00845CE1">
                                    <w:rPr>
                                      <w:color w:val="FFFFFF" w:themeColor="background1"/>
                                    </w:rPr>
                                    <w:instrText xml:space="preserve"> DOCPROPERTY  SAW-Confidentiality  \* MERGEFORMAT </w:instrText>
                                  </w:r>
                                  <w:r w:rsidRPr="00845CE1">
                                    <w:rPr>
                                      <w:color w:val="FFFFFF" w:themeColor="background1"/>
                                    </w:rPr>
                                    <w:fldChar w:fldCharType="separate"/>
                                  </w:r>
                                  <w:r w:rsidR="00724E49">
                                    <w:rPr>
                                      <w:color w:val="FFFFFF" w:themeColor="background1"/>
                                    </w:rPr>
                                    <w:t>OFFICIAL</w:t>
                                  </w:r>
                                  <w:r w:rsidRPr="00845CE1">
                                    <w:rPr>
                                      <w:color w:val="FFFFFF" w:themeColor="background1"/>
                                    </w:rPr>
                                    <w:fldChar w:fldCharType="end"/>
                                  </w:r>
                                </w:p>
                                <w:p w14:paraId="108747E4" w14:textId="77777777" w:rsidR="00585711" w:rsidRDefault="005857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C18BEF" id="_x0000_t202" coordsize="21600,21600" o:spt="202" path="m,l,21600r21600,l21600,xe">
                      <v:stroke joinstyle="miter"/>
                      <v:path gradientshapeok="t" o:connecttype="rect"/>
                    </v:shapetype>
                    <v:shape id="Text Box 2" o:spid="_x0000_s1026" type="#_x0000_t202" style="position:absolute;margin-left:-5.85pt;margin-top:82.9pt;width:239.25pt;height:9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56VFwIAAC0EAAAOAAAAZHJzL2Uyb0RvYy54bWysU1tv2yAUfp+0/4B4X2zn1s6KU2WtMk2q&#10;2krp1GeCIbaEOQxI7OzX74Cdy7o9TXuBA+dwLt/3sbjrGkUOwroadEGzUUqJ0BzKWu8K+v11/emW&#10;EueZLpkCLQp6FI7eLT9+WLQmF2OoQJXCEkyiXd6aglbemzxJHK9Ew9wIjNDolGAb5vFod0lpWYvZ&#10;G5WM03SetGBLY4EL5/D2oXfSZcwvpeD+WUonPFEFxd58XG1ct2FNlguW7ywzVc2HNtg/dNGwWmPR&#10;c6oH5hnZ2/qPVE3NLTiQfsShSUDKmos4A06Tpe+m2VTMiDgLguPMGSb3/9Lyp8PGvFjiuy/QIYEB&#10;kNa43OFlmKeTtgk7dkrQjxAez7CJzhOOl5N0cju9mVHC0Zdl83E6i8Aml+fGOv9VQEOCUVCLvES4&#10;2OHReSyJoaeQUE3DulYqcqM0aQs6n2DK3zz4Qml8eGk2WL7bdsMEWyiPOJiFnnNn+LrG4o/M+Rdm&#10;kWScBYXrn3GRCrAIDBYlFdiff7sP8Yg9eilpUTQFdT/2zApK1DeNrHzOptOgsniYzm7GeLDXnu21&#10;R++be0BdZvhFDI9miPfqZEoLzRvqexWqootpjrUL6k/mve+ljP+Di9UqBqGuDPOPemN4SB1AC9C+&#10;dm/MmgF/j9Q9wUleLH9HQx/bw73ae5B15CgA3KM64I6ajNQN/yeI/vocoy6/fPkLAAD//wMAUEsD&#10;BBQABgAIAAAAIQCwD/M94gAAAAsBAAAPAAAAZHJzL2Rvd25yZXYueG1sTI/BTsMwEETvSPyDtUjc&#10;WielDVGIU1WRKiQEh5ZeuDnxNomI1yF228DXs5zKbUfzNDuTryfbizOOvnOkIJ5HIJBqZzpqFBze&#10;t7MUhA+ajO4doYJv9LAubm9ynRl3oR2e96ERHEI+0wraEIZMSl+3aLWfuwGJvaMbrQ4sx0aaUV84&#10;3PZyEUWJtLoj/tDqAcsW68/9ySp4KbdvelctbPrTl8+vx83wdfhYKXV/N22eQAScwhWGv/pcHQru&#10;VLkTGS96BbM4fmSUjWTFG5hYJgkflYKHZZqCLHL5f0PxCwAA//8DAFBLAQItABQABgAIAAAAIQC2&#10;gziS/gAAAOEBAAATAAAAAAAAAAAAAAAAAAAAAABbQ29udGVudF9UeXBlc10ueG1sUEsBAi0AFAAG&#10;AAgAAAAhADj9If/WAAAAlAEAAAsAAAAAAAAAAAAAAAAALwEAAF9yZWxzLy5yZWxzUEsBAi0AFAAG&#10;AAgAAAAhAMnTnpUXAgAALQQAAA4AAAAAAAAAAAAAAAAALgIAAGRycy9lMm9Eb2MueG1sUEsBAi0A&#10;FAAGAAgAAAAhALAP8z3iAAAACwEAAA8AAAAAAAAAAAAAAAAAcQQAAGRycy9kb3ducmV2LnhtbFBL&#10;BQYAAAAABAAEAPMAAACABQAAAAA=&#10;" filled="f" stroked="f" strokeweight=".5pt">
                      <v:textbox>
                        <w:txbxContent>
                          <w:p w14:paraId="03E66963" w14:textId="1CF38349" w:rsidR="00585711" w:rsidRDefault="00585711">
                            <w:pPr>
                              <w:pStyle w:val="SAW-TableBody"/>
                              <w:rPr>
                                <w:b/>
                                <w:color w:val="FFFFFF" w:themeColor="background1"/>
                              </w:rPr>
                            </w:pPr>
                            <w:r>
                              <w:rPr>
                                <w:b/>
                                <w:color w:val="FFFFFF" w:themeColor="background1"/>
                              </w:rPr>
                              <w:t>V</w:t>
                            </w:r>
                            <w:r w:rsidRPr="00AE6268">
                              <w:rPr>
                                <w:b/>
                                <w:color w:val="FFFFFF" w:themeColor="background1"/>
                              </w:rPr>
                              <w:t>ersion</w:t>
                            </w:r>
                            <w:r w:rsidRPr="00AE6268">
                              <w:rPr>
                                <w:color w:val="FFFFFF" w:themeColor="background1"/>
                              </w:rPr>
                              <w:t xml:space="preserve">: </w:t>
                            </w:r>
                            <w:r w:rsidRPr="00AE6268">
                              <w:rPr>
                                <w:color w:val="FFFFFF" w:themeColor="background1"/>
                              </w:rPr>
                              <w:fldChar w:fldCharType="begin"/>
                            </w:r>
                            <w:r w:rsidRPr="00AE6268">
                              <w:rPr>
                                <w:color w:val="FFFFFF" w:themeColor="background1"/>
                              </w:rPr>
                              <w:instrText xml:space="preserve"> DOCPROPERTY  "SAW-Version No."  \* MERGEFORMAT </w:instrText>
                            </w:r>
                            <w:r w:rsidRPr="00AE6268">
                              <w:rPr>
                                <w:color w:val="FFFFFF" w:themeColor="background1"/>
                              </w:rPr>
                              <w:fldChar w:fldCharType="separate"/>
                            </w:r>
                            <w:r w:rsidR="00724E49">
                              <w:rPr>
                                <w:color w:val="FFFFFF" w:themeColor="background1"/>
                              </w:rPr>
                              <w:t>1.0</w:t>
                            </w:r>
                            <w:r w:rsidRPr="00AE6268">
                              <w:rPr>
                                <w:color w:val="FFFFFF" w:themeColor="background1"/>
                              </w:rPr>
                              <w:fldChar w:fldCharType="end"/>
                            </w:r>
                          </w:p>
                          <w:p w14:paraId="3965A5E6" w14:textId="39B542D4" w:rsidR="00585711" w:rsidRPr="00AE6268" w:rsidRDefault="00585711">
                            <w:pPr>
                              <w:pStyle w:val="SAW-TableBody"/>
                              <w:rPr>
                                <w:color w:val="FFFFFF" w:themeColor="background1"/>
                              </w:rPr>
                            </w:pPr>
                            <w:r w:rsidRPr="00AE6268">
                              <w:rPr>
                                <w:b/>
                                <w:color w:val="FFFFFF" w:themeColor="background1"/>
                              </w:rPr>
                              <w:t>Date</w:t>
                            </w:r>
                            <w:r w:rsidRPr="00AE6268">
                              <w:rPr>
                                <w:color w:val="FFFFFF" w:themeColor="background1"/>
                              </w:rPr>
                              <w:t xml:space="preserve">: </w:t>
                            </w:r>
                            <w:r w:rsidRPr="00AE6268">
                              <w:rPr>
                                <w:color w:val="FFFFFF" w:themeColor="background1"/>
                              </w:rPr>
                              <w:fldChar w:fldCharType="begin"/>
                            </w:r>
                            <w:r w:rsidRPr="00AE6268">
                              <w:rPr>
                                <w:color w:val="FFFFFF" w:themeColor="background1"/>
                              </w:rPr>
                              <w:instrText xml:space="preserve"> DOCPROPERTY  "SAW-Version Date"  \* MERGEFORMAT </w:instrText>
                            </w:r>
                            <w:r w:rsidRPr="00AE6268">
                              <w:rPr>
                                <w:color w:val="FFFFFF" w:themeColor="background1"/>
                              </w:rPr>
                              <w:fldChar w:fldCharType="separate"/>
                            </w:r>
                            <w:r w:rsidR="00724E49">
                              <w:rPr>
                                <w:color w:val="FFFFFF" w:themeColor="background1"/>
                              </w:rPr>
                              <w:t>08/05/2024</w:t>
                            </w:r>
                            <w:r w:rsidRPr="00AE6268">
                              <w:rPr>
                                <w:color w:val="FFFFFF" w:themeColor="background1"/>
                              </w:rPr>
                              <w:fldChar w:fldCharType="end"/>
                            </w:r>
                          </w:p>
                          <w:p w14:paraId="0B9A4578" w14:textId="78550190" w:rsidR="00585711" w:rsidRPr="00AE6268" w:rsidRDefault="00585711">
                            <w:pPr>
                              <w:pStyle w:val="SAW-TableBody"/>
                              <w:rPr>
                                <w:color w:val="FFFFFF" w:themeColor="background1"/>
                              </w:rPr>
                            </w:pPr>
                            <w:r w:rsidRPr="00AE6268">
                              <w:rPr>
                                <w:b/>
                                <w:color w:val="FFFFFF" w:themeColor="background1"/>
                              </w:rPr>
                              <w:t>Status</w:t>
                            </w:r>
                            <w:r w:rsidRPr="00AE6268">
                              <w:rPr>
                                <w:color w:val="FFFFFF" w:themeColor="background1"/>
                              </w:rPr>
                              <w:t xml:space="preserve">: </w:t>
                            </w:r>
                            <w:r w:rsidRPr="00AE6268">
                              <w:rPr>
                                <w:color w:val="FFFFFF" w:themeColor="background1"/>
                              </w:rPr>
                              <w:fldChar w:fldCharType="begin"/>
                            </w:r>
                            <w:r w:rsidRPr="00AE6268">
                              <w:rPr>
                                <w:color w:val="FFFFFF" w:themeColor="background1"/>
                              </w:rPr>
                              <w:instrText xml:space="preserve"> DOCPROPERTY  SAW-Status  \* MERGEFORMAT </w:instrText>
                            </w:r>
                            <w:r w:rsidRPr="00AE6268">
                              <w:rPr>
                                <w:color w:val="FFFFFF" w:themeColor="background1"/>
                              </w:rPr>
                              <w:fldChar w:fldCharType="separate"/>
                            </w:r>
                            <w:r w:rsidR="00724E49">
                              <w:rPr>
                                <w:color w:val="FFFFFF" w:themeColor="background1"/>
                              </w:rPr>
                              <w:t>Final</w:t>
                            </w:r>
                            <w:r w:rsidRPr="00AE6268">
                              <w:rPr>
                                <w:color w:val="FFFFFF" w:themeColor="background1"/>
                              </w:rPr>
                              <w:fldChar w:fldCharType="end"/>
                            </w:r>
                          </w:p>
                          <w:p w14:paraId="009934B2" w14:textId="1598D5E4" w:rsidR="00585711" w:rsidRPr="00845CE1" w:rsidRDefault="00585711">
                            <w:pPr>
                              <w:pStyle w:val="SAW-TableBody"/>
                              <w:rPr>
                                <w:b/>
                                <w:bCs/>
                                <w:color w:val="FFFFFF" w:themeColor="background1"/>
                              </w:rPr>
                            </w:pPr>
                            <w:r>
                              <w:rPr>
                                <w:b/>
                                <w:bCs/>
                                <w:color w:val="FFFFFF" w:themeColor="background1"/>
                              </w:rPr>
                              <w:t>Confidentiality</w:t>
                            </w:r>
                            <w:r w:rsidRPr="00845CE1">
                              <w:rPr>
                                <w:b/>
                                <w:bCs/>
                                <w:color w:val="FFFFFF" w:themeColor="background1"/>
                              </w:rPr>
                              <w:t xml:space="preserve">: </w:t>
                            </w:r>
                            <w:r w:rsidRPr="00845CE1">
                              <w:rPr>
                                <w:color w:val="FFFFFF" w:themeColor="background1"/>
                              </w:rPr>
                              <w:fldChar w:fldCharType="begin"/>
                            </w:r>
                            <w:r w:rsidRPr="00845CE1">
                              <w:rPr>
                                <w:color w:val="FFFFFF" w:themeColor="background1"/>
                              </w:rPr>
                              <w:instrText xml:space="preserve"> DOCPROPERTY  SAW-Confidentiality  \* MERGEFORMAT </w:instrText>
                            </w:r>
                            <w:r w:rsidRPr="00845CE1">
                              <w:rPr>
                                <w:color w:val="FFFFFF" w:themeColor="background1"/>
                              </w:rPr>
                              <w:fldChar w:fldCharType="separate"/>
                            </w:r>
                            <w:r w:rsidR="00724E49">
                              <w:rPr>
                                <w:color w:val="FFFFFF" w:themeColor="background1"/>
                              </w:rPr>
                              <w:t>OFFICIAL</w:t>
                            </w:r>
                            <w:r w:rsidRPr="00845CE1">
                              <w:rPr>
                                <w:color w:val="FFFFFF" w:themeColor="background1"/>
                              </w:rPr>
                              <w:fldChar w:fldCharType="end"/>
                            </w:r>
                          </w:p>
                          <w:p w14:paraId="108747E4" w14:textId="77777777" w:rsidR="00585711" w:rsidRDefault="00585711"/>
                        </w:txbxContent>
                      </v:textbox>
                    </v:shape>
                  </w:pict>
                </mc:Fallback>
              </mc:AlternateContent>
            </w:r>
          </w:p>
        </w:tc>
      </w:tr>
    </w:tbl>
    <w:p w14:paraId="1E7FB212" w14:textId="77777777" w:rsidR="00585711" w:rsidRDefault="00585711">
      <w:r>
        <w:rPr>
          <w:noProof/>
        </w:rPr>
        <w:drawing>
          <wp:anchor distT="0" distB="0" distL="114300" distR="114300" simplePos="0" relativeHeight="251666432" behindDoc="0" locked="0" layoutInCell="1" allowOverlap="1" wp14:anchorId="5D50FAA1" wp14:editId="23A1BA04">
            <wp:simplePos x="0" y="0"/>
            <wp:positionH relativeFrom="margin">
              <wp:align>left</wp:align>
            </wp:positionH>
            <wp:positionV relativeFrom="paragraph">
              <wp:posOffset>8725891</wp:posOffset>
            </wp:positionV>
            <wp:extent cx="1952038" cy="538542"/>
            <wp:effectExtent l="0" t="0" r="0" b="0"/>
            <wp:wrapNone/>
            <wp:docPr id="5"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2038" cy="538542"/>
                    </a:xfrm>
                    <a:prstGeom prst="rect">
                      <a:avLst/>
                    </a:prstGeom>
                  </pic:spPr>
                </pic:pic>
              </a:graphicData>
            </a:graphic>
          </wp:anchor>
        </w:drawing>
      </w:r>
      <w:r w:rsidRPr="00756472">
        <w:rPr>
          <w:b/>
          <w:noProof/>
          <w:color w:val="FFFFFF" w:themeColor="background1"/>
        </w:rPr>
        <mc:AlternateContent>
          <mc:Choice Requires="wps">
            <w:drawing>
              <wp:anchor distT="45720" distB="45720" distL="114300" distR="114300" simplePos="0" relativeHeight="251675648" behindDoc="0" locked="0" layoutInCell="1" allowOverlap="1" wp14:anchorId="09853046" wp14:editId="5599B1FD">
                <wp:simplePos x="0" y="0"/>
                <wp:positionH relativeFrom="column">
                  <wp:posOffset>3273399</wp:posOffset>
                </wp:positionH>
                <wp:positionV relativeFrom="paragraph">
                  <wp:posOffset>8624570</wp:posOffset>
                </wp:positionV>
                <wp:extent cx="3080657" cy="6364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657" cy="636422"/>
                        </a:xfrm>
                        <a:prstGeom prst="rect">
                          <a:avLst/>
                        </a:prstGeom>
                        <a:noFill/>
                        <a:ln w="9525">
                          <a:noFill/>
                          <a:miter lim="800000"/>
                          <a:headEnd/>
                          <a:tailEnd/>
                        </a:ln>
                      </wps:spPr>
                      <wps:txbx>
                        <w:txbxContent>
                          <w:p w14:paraId="41F45B2D" w14:textId="48FC748B" w:rsidR="00585711" w:rsidRPr="008306F0" w:rsidRDefault="00585711">
                            <w:pPr>
                              <w:rPr>
                                <w:sz w:val="14"/>
                                <w:szCs w:val="14"/>
                              </w:rPr>
                            </w:pPr>
                            <w:r w:rsidRPr="008306F0">
                              <w:rPr>
                                <w:color w:val="FFFFFF" w:themeColor="background1"/>
                                <w:sz w:val="14"/>
                                <w:szCs w:val="14"/>
                              </w:rPr>
                              <w:t xml:space="preserve">© </w:t>
                            </w:r>
                            <w:r w:rsidRPr="008306F0">
                              <w:rPr>
                                <w:color w:val="FFFFFF" w:themeColor="background1"/>
                                <w:sz w:val="14"/>
                                <w:szCs w:val="14"/>
                              </w:rPr>
                              <w:fldChar w:fldCharType="begin"/>
                            </w:r>
                            <w:r w:rsidRPr="008306F0">
                              <w:rPr>
                                <w:color w:val="FFFFFF" w:themeColor="background1"/>
                                <w:sz w:val="14"/>
                                <w:szCs w:val="14"/>
                              </w:rPr>
                              <w:instrText xml:space="preserve"> SAVEDATE  \@ "yyyy"  \* MERGEFORMAT </w:instrText>
                            </w:r>
                            <w:r w:rsidRPr="008306F0">
                              <w:rPr>
                                <w:color w:val="FFFFFF" w:themeColor="background1"/>
                                <w:sz w:val="14"/>
                                <w:szCs w:val="14"/>
                              </w:rPr>
                              <w:fldChar w:fldCharType="separate"/>
                            </w:r>
                            <w:r w:rsidR="00724E49">
                              <w:rPr>
                                <w:noProof/>
                                <w:color w:val="FFFFFF" w:themeColor="background1"/>
                                <w:sz w:val="14"/>
                                <w:szCs w:val="14"/>
                              </w:rPr>
                              <w:t>2024</w:t>
                            </w:r>
                            <w:r w:rsidRPr="008306F0">
                              <w:rPr>
                                <w:color w:val="FFFFFF" w:themeColor="background1"/>
                                <w:sz w:val="14"/>
                                <w:szCs w:val="14"/>
                              </w:rPr>
                              <w:fldChar w:fldCharType="end"/>
                            </w:r>
                            <w:r w:rsidRPr="008306F0">
                              <w:rPr>
                                <w:color w:val="FFFFFF" w:themeColor="background1"/>
                                <w:sz w:val="14"/>
                                <w:szCs w:val="14"/>
                              </w:rPr>
                              <w:t xml:space="preserve">  SA Water Corporation.  All rights reserved.  This document may contain confidential information of SA Water Corporation.  Disclosure or dissemination to unauthorised individuals is strictly prohibited.  </w:t>
                            </w:r>
                            <w:r w:rsidRPr="008306F0">
                              <w:rPr>
                                <w:color w:val="FFFFFF" w:themeColor="background1"/>
                                <w:sz w:val="14"/>
                                <w:szCs w:val="14"/>
                              </w:rPr>
                              <w:fldChar w:fldCharType="begin"/>
                            </w:r>
                            <w:r w:rsidRPr="008306F0">
                              <w:rPr>
                                <w:color w:val="FFFFFF" w:themeColor="background1"/>
                                <w:sz w:val="14"/>
                                <w:szCs w:val="14"/>
                              </w:rPr>
                              <w:instrText xml:space="preserve"> DOCPROPERTY  "SAW-Doc Control"  \* MERGEFORMAT </w:instrText>
                            </w:r>
                            <w:r w:rsidRPr="008306F0">
                              <w:rPr>
                                <w:color w:val="FFFFFF" w:themeColor="background1"/>
                                <w:sz w:val="14"/>
                                <w:szCs w:val="14"/>
                              </w:rPr>
                              <w:fldChar w:fldCharType="separate"/>
                            </w:r>
                            <w:r w:rsidR="00724E49">
                              <w:rPr>
                                <w:color w:val="FFFFFF" w:themeColor="background1"/>
                                <w:sz w:val="14"/>
                                <w:szCs w:val="14"/>
                              </w:rPr>
                              <w:t>Uncontrolled when printed or downloaded</w:t>
                            </w:r>
                            <w:r w:rsidRPr="008306F0">
                              <w:rPr>
                                <w:color w:val="FFFFFF" w:themeColor="background1"/>
                                <w:sz w:val="14"/>
                                <w:szCs w:val="14"/>
                              </w:rPr>
                              <w:fldChar w:fldCharType="end"/>
                            </w:r>
                            <w:r w:rsidRPr="008306F0">
                              <w:rPr>
                                <w:color w:val="FFFFFF" w:themeColor="background1"/>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53046" id="_x0000_s1027" type="#_x0000_t202" style="position:absolute;left:0;text-align:left;margin-left:257.75pt;margin-top:679.1pt;width:242.55pt;height:50.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yD/AEAANQDAAAOAAAAZHJzL2Uyb0RvYy54bWysU11v2yAUfZ+0/4B4X+y4SZpacaquXadJ&#10;3YfU7QdgjGM04DIgsbNf3wt202h7q+oHxOWac+8597C5HrQiB+G8BFPR+SynRBgOjTS7iv76ef9h&#10;TYkPzDRMgREVPQpPr7fv3216W4oCOlCNcARBjC97W9EuBFtmmeed0MzPwAqDyRacZgFDt8sax3pE&#10;1yor8nyV9eAa64AL7/H0bkzSbcJvW8HD97b1IhBVUewtpNWltY5rtt2wcueY7SSf2mCv6EIzabDo&#10;CeqOBUb2Tv4HpSV34KENMw46g7aVXCQOyGae/8PmsWNWJC4ojrcnmfzbwfJvh0f7w5EwfIQBB5hI&#10;ePsA/LcnBm47ZnbixjnoO8EaLDyPkmW99eV0NUrtSx9B6v4rNDhktg+QgIbW6agK8iSIjgM4nkQX&#10;QyAcDy/ydb5aXlLCMbe6WC2KIpVg5fNt63z4LECTuKmow6EmdHZ48CF2w8rnX2IxA/dSqTRYZUhf&#10;0atlsUwXzjJaBvSdkrqi6zx+oxMiyU+mSZcDk2rcYwFlJtaR6Eg5DPVAZDNJEkWooTmiDA5Gm+Gz&#10;wE0H7i8lPVqsov7PnjlBifpiUMqr+WIRPZmCxfKywMCdZ+rzDDMcoSoaKBm3tyH5eKR8g5K3Mqnx&#10;0snUMloniTTZPHrzPE5/vTzG7RMAAAD//wMAUEsDBBQABgAIAAAAIQBbjd313wAAAA4BAAAPAAAA&#10;ZHJzL2Rvd25yZXYueG1sTI/LTsMwEEX3SPyDNUjsqN0SozTEqRCILYjykLpz42kSEY+j2G3C3zNd&#10;wW5G9+g+ys3se3HCMXaBDCwXCgRSHVxHjYGP9+ebHERMlpztA6GBH4ywqS4vSlu4MNEbnrapEWxC&#10;sbAG2pSGQspYt+htXIQBibVDGL1N/I6NdKOd2Nz3cqXUnfS2I05o7YCPLdbf26M38Ply2H1l6rV5&#10;8nqYwqwk+bU05vpqfrgHkXBOfzCc63N1qLjTPhzJRdEb0EutGWXhVucrEGdEcSKIPV+ZzjOQVSn/&#10;z6h+AQAA//8DAFBLAQItABQABgAIAAAAIQC2gziS/gAAAOEBAAATAAAAAAAAAAAAAAAAAAAAAABb&#10;Q29udGVudF9UeXBlc10ueG1sUEsBAi0AFAAGAAgAAAAhADj9If/WAAAAlAEAAAsAAAAAAAAAAAAA&#10;AAAALwEAAF9yZWxzLy5yZWxzUEsBAi0AFAAGAAgAAAAhABhIrIP8AQAA1AMAAA4AAAAAAAAAAAAA&#10;AAAALgIAAGRycy9lMm9Eb2MueG1sUEsBAi0AFAAGAAgAAAAhAFuN3fXfAAAADgEAAA8AAAAAAAAA&#10;AAAAAAAAVgQAAGRycy9kb3ducmV2LnhtbFBLBQYAAAAABAAEAPMAAABiBQAAAAA=&#10;" filled="f" stroked="f">
                <v:textbox>
                  <w:txbxContent>
                    <w:p w14:paraId="41F45B2D" w14:textId="48FC748B" w:rsidR="00585711" w:rsidRPr="008306F0" w:rsidRDefault="00585711">
                      <w:pPr>
                        <w:rPr>
                          <w:sz w:val="14"/>
                          <w:szCs w:val="14"/>
                        </w:rPr>
                      </w:pPr>
                      <w:r w:rsidRPr="008306F0">
                        <w:rPr>
                          <w:color w:val="FFFFFF" w:themeColor="background1"/>
                          <w:sz w:val="14"/>
                          <w:szCs w:val="14"/>
                        </w:rPr>
                        <w:t xml:space="preserve">© </w:t>
                      </w:r>
                      <w:r w:rsidRPr="008306F0">
                        <w:rPr>
                          <w:color w:val="FFFFFF" w:themeColor="background1"/>
                          <w:sz w:val="14"/>
                          <w:szCs w:val="14"/>
                        </w:rPr>
                        <w:fldChar w:fldCharType="begin"/>
                      </w:r>
                      <w:r w:rsidRPr="008306F0">
                        <w:rPr>
                          <w:color w:val="FFFFFF" w:themeColor="background1"/>
                          <w:sz w:val="14"/>
                          <w:szCs w:val="14"/>
                        </w:rPr>
                        <w:instrText xml:space="preserve"> SAVEDATE  \@ "yyyy"  \* MERGEFORMAT </w:instrText>
                      </w:r>
                      <w:r w:rsidRPr="008306F0">
                        <w:rPr>
                          <w:color w:val="FFFFFF" w:themeColor="background1"/>
                          <w:sz w:val="14"/>
                          <w:szCs w:val="14"/>
                        </w:rPr>
                        <w:fldChar w:fldCharType="separate"/>
                      </w:r>
                      <w:r w:rsidR="00724E49">
                        <w:rPr>
                          <w:noProof/>
                          <w:color w:val="FFFFFF" w:themeColor="background1"/>
                          <w:sz w:val="14"/>
                          <w:szCs w:val="14"/>
                        </w:rPr>
                        <w:t>2024</w:t>
                      </w:r>
                      <w:r w:rsidRPr="008306F0">
                        <w:rPr>
                          <w:color w:val="FFFFFF" w:themeColor="background1"/>
                          <w:sz w:val="14"/>
                          <w:szCs w:val="14"/>
                        </w:rPr>
                        <w:fldChar w:fldCharType="end"/>
                      </w:r>
                      <w:r w:rsidRPr="008306F0">
                        <w:rPr>
                          <w:color w:val="FFFFFF" w:themeColor="background1"/>
                          <w:sz w:val="14"/>
                          <w:szCs w:val="14"/>
                        </w:rPr>
                        <w:t xml:space="preserve">  SA Water Corporation.  All rights reserved.  This document may contain confidential information of SA Water Corporation.  Disclosure or dissemination to unauthorised individuals is strictly prohibited.  </w:t>
                      </w:r>
                      <w:r w:rsidRPr="008306F0">
                        <w:rPr>
                          <w:color w:val="FFFFFF" w:themeColor="background1"/>
                          <w:sz w:val="14"/>
                          <w:szCs w:val="14"/>
                        </w:rPr>
                        <w:fldChar w:fldCharType="begin"/>
                      </w:r>
                      <w:r w:rsidRPr="008306F0">
                        <w:rPr>
                          <w:color w:val="FFFFFF" w:themeColor="background1"/>
                          <w:sz w:val="14"/>
                          <w:szCs w:val="14"/>
                        </w:rPr>
                        <w:instrText xml:space="preserve"> DOCPROPERTY  "SAW-Doc Control"  \* MERGEFORMAT </w:instrText>
                      </w:r>
                      <w:r w:rsidRPr="008306F0">
                        <w:rPr>
                          <w:color w:val="FFFFFF" w:themeColor="background1"/>
                          <w:sz w:val="14"/>
                          <w:szCs w:val="14"/>
                        </w:rPr>
                        <w:fldChar w:fldCharType="separate"/>
                      </w:r>
                      <w:r w:rsidR="00724E49">
                        <w:rPr>
                          <w:color w:val="FFFFFF" w:themeColor="background1"/>
                          <w:sz w:val="14"/>
                          <w:szCs w:val="14"/>
                        </w:rPr>
                        <w:t>Uncontrolled when printed or downloaded</w:t>
                      </w:r>
                      <w:r w:rsidRPr="008306F0">
                        <w:rPr>
                          <w:color w:val="FFFFFF" w:themeColor="background1"/>
                          <w:sz w:val="14"/>
                          <w:szCs w:val="14"/>
                        </w:rPr>
                        <w:fldChar w:fldCharType="end"/>
                      </w:r>
                      <w:r w:rsidRPr="008306F0">
                        <w:rPr>
                          <w:color w:val="FFFFFF" w:themeColor="background1"/>
                          <w:sz w:val="14"/>
                          <w:szCs w:val="14"/>
                        </w:rPr>
                        <w:t>.</w:t>
                      </w:r>
                    </w:p>
                  </w:txbxContent>
                </v:textbox>
              </v:shape>
            </w:pict>
          </mc:Fallback>
        </mc:AlternateContent>
      </w:r>
      <w:r>
        <w:rPr>
          <w:noProof/>
        </w:rPr>
        <w:drawing>
          <wp:anchor distT="0" distB="0" distL="114300" distR="114300" simplePos="0" relativeHeight="251648000" behindDoc="1" locked="1" layoutInCell="1" allowOverlap="1" wp14:anchorId="044E1879" wp14:editId="430D7A1A">
            <wp:simplePos x="0" y="0"/>
            <wp:positionH relativeFrom="page">
              <wp:posOffset>3175</wp:posOffset>
            </wp:positionH>
            <wp:positionV relativeFrom="page">
              <wp:posOffset>0</wp:posOffset>
            </wp:positionV>
            <wp:extent cx="7545070" cy="10677525"/>
            <wp:effectExtent l="0" t="0" r="0" b="9525"/>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4507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0AEEA" w14:textId="388C1D19" w:rsidR="00A27D87" w:rsidRPr="00A27D87" w:rsidRDefault="00A27D87" w:rsidP="00A27D87">
      <w:pPr>
        <w:pStyle w:val="SAW-BodyNoIndent"/>
        <w:sectPr w:rsidR="00A27D87" w:rsidRPr="00A27D87" w:rsidSect="007C44CA">
          <w:headerReference w:type="default" r:id="rId15"/>
          <w:footerReference w:type="default" r:id="rId16"/>
          <w:footerReference w:type="first" r:id="rId17"/>
          <w:pgSz w:w="11906" w:h="16838" w:code="9"/>
          <w:pgMar w:top="1106" w:right="1134" w:bottom="1134" w:left="1134" w:header="567" w:footer="567" w:gutter="0"/>
          <w:pgNumType w:start="1"/>
          <w:cols w:space="708"/>
          <w:titlePg/>
          <w:docGrid w:linePitch="360"/>
        </w:sectPr>
      </w:pPr>
      <w:bookmarkStart w:id="0" w:name="_Toc103262141"/>
    </w:p>
    <w:bookmarkStart w:id="1" w:name="InsertTOChere" w:displacedByCustomXml="next"/>
    <w:bookmarkEnd w:id="1" w:displacedByCustomXml="next"/>
    <w:sdt>
      <w:sdtPr>
        <w:rPr>
          <w:rFonts w:asciiTheme="minorHAnsi" w:eastAsiaTheme="minorEastAsia" w:hAnsiTheme="minorHAnsi" w:cstheme="minorBidi"/>
          <w:color w:val="auto"/>
          <w:sz w:val="22"/>
          <w:szCs w:val="22"/>
          <w:lang w:val="en-AU" w:eastAsia="en-AU"/>
        </w:rPr>
        <w:id w:val="2031299259"/>
        <w:docPartObj>
          <w:docPartGallery w:val="Table of Contents"/>
          <w:docPartUnique/>
        </w:docPartObj>
      </w:sdtPr>
      <w:sdtEndPr>
        <w:rPr>
          <w:b/>
          <w:lang w:eastAsia="en-US"/>
        </w:rPr>
      </w:sdtEndPr>
      <w:sdtContent>
        <w:p w14:paraId="0EC2FDDC" w14:textId="77777777" w:rsidR="001034DB" w:rsidRDefault="001034DB">
          <w:pPr>
            <w:pStyle w:val="TOCHeading"/>
          </w:pPr>
          <w:r>
            <w:t>Contents</w:t>
          </w:r>
        </w:p>
        <w:p w14:paraId="55E68960" w14:textId="71914F43" w:rsidR="00724E49" w:rsidRDefault="001034DB">
          <w:pPr>
            <w:pStyle w:val="TOC1"/>
            <w:rPr>
              <w:rFonts w:asciiTheme="minorHAnsi" w:eastAsiaTheme="minorEastAsia" w:hAnsiTheme="minorHAnsi"/>
              <w:b w:val="0"/>
              <w:bCs w:val="0"/>
              <w:color w:val="auto"/>
              <w:kern w:val="2"/>
              <w:sz w:val="22"/>
              <w:szCs w:val="22"/>
              <w:lang w:eastAsia="en-AU"/>
              <w14:ligatures w14:val="standardContextual"/>
            </w:rPr>
          </w:pPr>
          <w:r>
            <w:rPr>
              <w:b w:val="0"/>
              <w:bCs w:val="0"/>
              <w:sz w:val="24"/>
              <w:szCs w:val="18"/>
            </w:rPr>
            <w:fldChar w:fldCharType="begin"/>
          </w:r>
          <w:r>
            <w:rPr>
              <w:b w:val="0"/>
              <w:bCs w:val="0"/>
              <w:sz w:val="24"/>
              <w:szCs w:val="18"/>
            </w:rPr>
            <w:instrText xml:space="preserve"> TOC \o "1-3" \h \z \u \t "Heading 7,7,Heading 8,8,Heading 9,9" </w:instrText>
          </w:r>
          <w:r>
            <w:rPr>
              <w:b w:val="0"/>
              <w:bCs w:val="0"/>
              <w:sz w:val="24"/>
              <w:szCs w:val="18"/>
            </w:rPr>
            <w:fldChar w:fldCharType="separate"/>
          </w:r>
          <w:hyperlink w:anchor="_Toc166093229" w:history="1">
            <w:r w:rsidR="00724E49" w:rsidRPr="00FE0C4F">
              <w:rPr>
                <w:rStyle w:val="Hyperlink"/>
              </w:rPr>
              <w:t>1</w:t>
            </w:r>
            <w:r w:rsidR="00724E49">
              <w:rPr>
                <w:rFonts w:asciiTheme="minorHAnsi" w:eastAsiaTheme="minorEastAsia" w:hAnsiTheme="minorHAnsi"/>
                <w:b w:val="0"/>
                <w:bCs w:val="0"/>
                <w:color w:val="auto"/>
                <w:kern w:val="2"/>
                <w:sz w:val="22"/>
                <w:szCs w:val="22"/>
                <w:lang w:eastAsia="en-AU"/>
                <w14:ligatures w14:val="standardContextual"/>
              </w:rPr>
              <w:tab/>
            </w:r>
            <w:r w:rsidR="00724E49" w:rsidRPr="00FE0C4F">
              <w:rPr>
                <w:rStyle w:val="Hyperlink"/>
              </w:rPr>
              <w:t>Purpose of this document</w:t>
            </w:r>
            <w:r w:rsidR="00724E49">
              <w:rPr>
                <w:webHidden/>
              </w:rPr>
              <w:tab/>
            </w:r>
            <w:r w:rsidR="00724E49">
              <w:rPr>
                <w:webHidden/>
              </w:rPr>
              <w:fldChar w:fldCharType="begin"/>
            </w:r>
            <w:r w:rsidR="00724E49">
              <w:rPr>
                <w:webHidden/>
              </w:rPr>
              <w:instrText xml:space="preserve"> PAGEREF _Toc166093229 \h </w:instrText>
            </w:r>
            <w:r w:rsidR="00724E49">
              <w:rPr>
                <w:webHidden/>
              </w:rPr>
            </w:r>
            <w:r w:rsidR="00724E49">
              <w:rPr>
                <w:webHidden/>
              </w:rPr>
              <w:fldChar w:fldCharType="separate"/>
            </w:r>
            <w:r w:rsidR="00724E49">
              <w:rPr>
                <w:webHidden/>
              </w:rPr>
              <w:t>1</w:t>
            </w:r>
            <w:r w:rsidR="00724E49">
              <w:rPr>
                <w:webHidden/>
              </w:rPr>
              <w:fldChar w:fldCharType="end"/>
            </w:r>
          </w:hyperlink>
        </w:p>
        <w:p w14:paraId="08311713" w14:textId="42A134D7" w:rsidR="00724E49" w:rsidRDefault="00724E49">
          <w:pPr>
            <w:pStyle w:val="TOC1"/>
            <w:rPr>
              <w:rFonts w:asciiTheme="minorHAnsi" w:eastAsiaTheme="minorEastAsia" w:hAnsiTheme="minorHAnsi"/>
              <w:b w:val="0"/>
              <w:bCs w:val="0"/>
              <w:color w:val="auto"/>
              <w:kern w:val="2"/>
              <w:sz w:val="22"/>
              <w:szCs w:val="22"/>
              <w:lang w:eastAsia="en-AU"/>
              <w14:ligatures w14:val="standardContextual"/>
            </w:rPr>
          </w:pPr>
          <w:hyperlink w:anchor="_Toc166093230" w:history="1">
            <w:r w:rsidRPr="00FE0C4F">
              <w:rPr>
                <w:rStyle w:val="Hyperlink"/>
              </w:rPr>
              <w:t>2</w:t>
            </w:r>
            <w:r>
              <w:rPr>
                <w:rFonts w:asciiTheme="minorHAnsi" w:eastAsiaTheme="minorEastAsia" w:hAnsiTheme="minorHAnsi"/>
                <w:b w:val="0"/>
                <w:bCs w:val="0"/>
                <w:color w:val="auto"/>
                <w:kern w:val="2"/>
                <w:sz w:val="22"/>
                <w:szCs w:val="22"/>
                <w:lang w:eastAsia="en-AU"/>
                <w14:ligatures w14:val="standardContextual"/>
              </w:rPr>
              <w:tab/>
            </w:r>
            <w:r w:rsidRPr="00FE0C4F">
              <w:rPr>
                <w:rStyle w:val="Hyperlink"/>
              </w:rPr>
              <w:t>About us</w:t>
            </w:r>
            <w:r>
              <w:rPr>
                <w:webHidden/>
              </w:rPr>
              <w:tab/>
            </w:r>
            <w:r>
              <w:rPr>
                <w:webHidden/>
              </w:rPr>
              <w:fldChar w:fldCharType="begin"/>
            </w:r>
            <w:r>
              <w:rPr>
                <w:webHidden/>
              </w:rPr>
              <w:instrText xml:space="preserve"> PAGEREF _Toc166093230 \h </w:instrText>
            </w:r>
            <w:r>
              <w:rPr>
                <w:webHidden/>
              </w:rPr>
            </w:r>
            <w:r>
              <w:rPr>
                <w:webHidden/>
              </w:rPr>
              <w:fldChar w:fldCharType="separate"/>
            </w:r>
            <w:r>
              <w:rPr>
                <w:webHidden/>
              </w:rPr>
              <w:t>1</w:t>
            </w:r>
            <w:r>
              <w:rPr>
                <w:webHidden/>
              </w:rPr>
              <w:fldChar w:fldCharType="end"/>
            </w:r>
          </w:hyperlink>
        </w:p>
        <w:p w14:paraId="5E4ED64B" w14:textId="27871680" w:rsidR="00724E49" w:rsidRDefault="00724E49">
          <w:pPr>
            <w:pStyle w:val="TOC1"/>
            <w:rPr>
              <w:rFonts w:asciiTheme="minorHAnsi" w:eastAsiaTheme="minorEastAsia" w:hAnsiTheme="minorHAnsi"/>
              <w:b w:val="0"/>
              <w:bCs w:val="0"/>
              <w:color w:val="auto"/>
              <w:kern w:val="2"/>
              <w:sz w:val="22"/>
              <w:szCs w:val="22"/>
              <w:lang w:eastAsia="en-AU"/>
              <w14:ligatures w14:val="standardContextual"/>
            </w:rPr>
          </w:pPr>
          <w:hyperlink w:anchor="_Toc166093231" w:history="1">
            <w:r w:rsidRPr="00FE0C4F">
              <w:rPr>
                <w:rStyle w:val="Hyperlink"/>
              </w:rPr>
              <w:t>3</w:t>
            </w:r>
            <w:r>
              <w:rPr>
                <w:rFonts w:asciiTheme="minorHAnsi" w:eastAsiaTheme="minorEastAsia" w:hAnsiTheme="minorHAnsi"/>
                <w:b w:val="0"/>
                <w:bCs w:val="0"/>
                <w:color w:val="auto"/>
                <w:kern w:val="2"/>
                <w:sz w:val="22"/>
                <w:szCs w:val="22"/>
                <w:lang w:eastAsia="en-AU"/>
                <w14:ligatures w14:val="standardContextual"/>
              </w:rPr>
              <w:tab/>
            </w:r>
            <w:r w:rsidRPr="00FE0C4F">
              <w:rPr>
                <w:rStyle w:val="Hyperlink"/>
              </w:rPr>
              <w:t>What we do</w:t>
            </w:r>
            <w:r>
              <w:rPr>
                <w:webHidden/>
              </w:rPr>
              <w:tab/>
            </w:r>
            <w:r>
              <w:rPr>
                <w:webHidden/>
              </w:rPr>
              <w:fldChar w:fldCharType="begin"/>
            </w:r>
            <w:r>
              <w:rPr>
                <w:webHidden/>
              </w:rPr>
              <w:instrText xml:space="preserve"> PAGEREF _Toc166093231 \h </w:instrText>
            </w:r>
            <w:r>
              <w:rPr>
                <w:webHidden/>
              </w:rPr>
            </w:r>
            <w:r>
              <w:rPr>
                <w:webHidden/>
              </w:rPr>
              <w:fldChar w:fldCharType="separate"/>
            </w:r>
            <w:r>
              <w:rPr>
                <w:webHidden/>
              </w:rPr>
              <w:t>1</w:t>
            </w:r>
            <w:r>
              <w:rPr>
                <w:webHidden/>
              </w:rPr>
              <w:fldChar w:fldCharType="end"/>
            </w:r>
          </w:hyperlink>
        </w:p>
        <w:p w14:paraId="117FE366" w14:textId="3B40EC2B" w:rsidR="00724E49" w:rsidRDefault="00724E49">
          <w:pPr>
            <w:pStyle w:val="TOC1"/>
            <w:rPr>
              <w:rFonts w:asciiTheme="minorHAnsi" w:eastAsiaTheme="minorEastAsia" w:hAnsiTheme="minorHAnsi"/>
              <w:b w:val="0"/>
              <w:bCs w:val="0"/>
              <w:color w:val="auto"/>
              <w:kern w:val="2"/>
              <w:sz w:val="22"/>
              <w:szCs w:val="22"/>
              <w:lang w:eastAsia="en-AU"/>
              <w14:ligatures w14:val="standardContextual"/>
            </w:rPr>
          </w:pPr>
          <w:hyperlink w:anchor="_Toc166093232" w:history="1">
            <w:r w:rsidRPr="00FE0C4F">
              <w:rPr>
                <w:rStyle w:val="Hyperlink"/>
              </w:rPr>
              <w:t>4</w:t>
            </w:r>
            <w:r>
              <w:rPr>
                <w:rFonts w:asciiTheme="minorHAnsi" w:eastAsiaTheme="minorEastAsia" w:hAnsiTheme="minorHAnsi"/>
                <w:b w:val="0"/>
                <w:bCs w:val="0"/>
                <w:color w:val="auto"/>
                <w:kern w:val="2"/>
                <w:sz w:val="22"/>
                <w:szCs w:val="22"/>
                <w:lang w:eastAsia="en-AU"/>
                <w14:ligatures w14:val="standardContextual"/>
              </w:rPr>
              <w:tab/>
            </w:r>
            <w:r w:rsidRPr="00FE0C4F">
              <w:rPr>
                <w:rStyle w:val="Hyperlink"/>
              </w:rPr>
              <w:t>How we do it</w:t>
            </w:r>
            <w:r>
              <w:rPr>
                <w:webHidden/>
              </w:rPr>
              <w:tab/>
            </w:r>
            <w:r>
              <w:rPr>
                <w:webHidden/>
              </w:rPr>
              <w:fldChar w:fldCharType="begin"/>
            </w:r>
            <w:r>
              <w:rPr>
                <w:webHidden/>
              </w:rPr>
              <w:instrText xml:space="preserve"> PAGEREF _Toc166093232 \h </w:instrText>
            </w:r>
            <w:r>
              <w:rPr>
                <w:webHidden/>
              </w:rPr>
            </w:r>
            <w:r>
              <w:rPr>
                <w:webHidden/>
              </w:rPr>
              <w:fldChar w:fldCharType="separate"/>
            </w:r>
            <w:r>
              <w:rPr>
                <w:webHidden/>
              </w:rPr>
              <w:t>2</w:t>
            </w:r>
            <w:r>
              <w:rPr>
                <w:webHidden/>
              </w:rPr>
              <w:fldChar w:fldCharType="end"/>
            </w:r>
          </w:hyperlink>
        </w:p>
        <w:p w14:paraId="724385F6" w14:textId="34F25B7A" w:rsidR="00724E49" w:rsidRDefault="00724E49">
          <w:pPr>
            <w:pStyle w:val="TOC1"/>
            <w:rPr>
              <w:rFonts w:asciiTheme="minorHAnsi" w:eastAsiaTheme="minorEastAsia" w:hAnsiTheme="minorHAnsi"/>
              <w:b w:val="0"/>
              <w:bCs w:val="0"/>
              <w:color w:val="auto"/>
              <w:kern w:val="2"/>
              <w:sz w:val="22"/>
              <w:szCs w:val="22"/>
              <w:lang w:eastAsia="en-AU"/>
              <w14:ligatures w14:val="standardContextual"/>
            </w:rPr>
          </w:pPr>
          <w:hyperlink w:anchor="_Toc166093233" w:history="1">
            <w:r w:rsidRPr="00FE0C4F">
              <w:rPr>
                <w:rStyle w:val="Hyperlink"/>
              </w:rPr>
              <w:t>5</w:t>
            </w:r>
            <w:r>
              <w:rPr>
                <w:rFonts w:asciiTheme="minorHAnsi" w:eastAsiaTheme="minorEastAsia" w:hAnsiTheme="minorHAnsi"/>
                <w:b w:val="0"/>
                <w:bCs w:val="0"/>
                <w:color w:val="auto"/>
                <w:kern w:val="2"/>
                <w:sz w:val="22"/>
                <w:szCs w:val="22"/>
                <w:lang w:eastAsia="en-AU"/>
                <w14:ligatures w14:val="standardContextual"/>
              </w:rPr>
              <w:tab/>
            </w:r>
            <w:r w:rsidRPr="00FE0C4F">
              <w:rPr>
                <w:rStyle w:val="Hyperlink"/>
              </w:rPr>
              <w:t>Navigating the portal</w:t>
            </w:r>
            <w:r>
              <w:rPr>
                <w:webHidden/>
              </w:rPr>
              <w:tab/>
            </w:r>
            <w:r>
              <w:rPr>
                <w:webHidden/>
              </w:rPr>
              <w:fldChar w:fldCharType="begin"/>
            </w:r>
            <w:r>
              <w:rPr>
                <w:webHidden/>
              </w:rPr>
              <w:instrText xml:space="preserve"> PAGEREF _Toc166093233 \h </w:instrText>
            </w:r>
            <w:r>
              <w:rPr>
                <w:webHidden/>
              </w:rPr>
            </w:r>
            <w:r>
              <w:rPr>
                <w:webHidden/>
              </w:rPr>
              <w:fldChar w:fldCharType="separate"/>
            </w:r>
            <w:r>
              <w:rPr>
                <w:webHidden/>
              </w:rPr>
              <w:t>2</w:t>
            </w:r>
            <w:r>
              <w:rPr>
                <w:webHidden/>
              </w:rPr>
              <w:fldChar w:fldCharType="end"/>
            </w:r>
          </w:hyperlink>
        </w:p>
        <w:p w14:paraId="23771A44" w14:textId="5C2576C6" w:rsidR="00724E49" w:rsidRDefault="00724E49">
          <w:pPr>
            <w:pStyle w:val="TOC2"/>
            <w:rPr>
              <w:rFonts w:eastAsiaTheme="minorEastAsia"/>
              <w:bCs w:val="0"/>
              <w:color w:val="auto"/>
              <w:kern w:val="2"/>
              <w:sz w:val="22"/>
              <w:szCs w:val="22"/>
              <w:lang w:eastAsia="en-AU"/>
              <w14:ligatures w14:val="standardContextual"/>
            </w:rPr>
          </w:pPr>
          <w:hyperlink w:anchor="_Toc166093234" w:history="1">
            <w:r w:rsidRPr="00FE0C4F">
              <w:rPr>
                <w:rStyle w:val="Hyperlink"/>
              </w:rPr>
              <w:t>5.1</w:t>
            </w:r>
            <w:r>
              <w:rPr>
                <w:rFonts w:eastAsiaTheme="minorEastAsia"/>
                <w:bCs w:val="0"/>
                <w:color w:val="auto"/>
                <w:kern w:val="2"/>
                <w:sz w:val="22"/>
                <w:szCs w:val="22"/>
                <w:lang w:eastAsia="en-AU"/>
                <w14:ligatures w14:val="standardContextual"/>
              </w:rPr>
              <w:tab/>
            </w:r>
            <w:r w:rsidRPr="00FE0C4F">
              <w:rPr>
                <w:rStyle w:val="Hyperlink"/>
              </w:rPr>
              <w:t>Login page</w:t>
            </w:r>
            <w:r>
              <w:rPr>
                <w:webHidden/>
              </w:rPr>
              <w:tab/>
            </w:r>
            <w:r>
              <w:rPr>
                <w:webHidden/>
              </w:rPr>
              <w:fldChar w:fldCharType="begin"/>
            </w:r>
            <w:r>
              <w:rPr>
                <w:webHidden/>
              </w:rPr>
              <w:instrText xml:space="preserve"> PAGEREF _Toc166093234 \h </w:instrText>
            </w:r>
            <w:r>
              <w:rPr>
                <w:webHidden/>
              </w:rPr>
            </w:r>
            <w:r>
              <w:rPr>
                <w:webHidden/>
              </w:rPr>
              <w:fldChar w:fldCharType="separate"/>
            </w:r>
            <w:r>
              <w:rPr>
                <w:webHidden/>
              </w:rPr>
              <w:t>3</w:t>
            </w:r>
            <w:r>
              <w:rPr>
                <w:webHidden/>
              </w:rPr>
              <w:fldChar w:fldCharType="end"/>
            </w:r>
          </w:hyperlink>
        </w:p>
        <w:p w14:paraId="2B376BC3" w14:textId="3E2C32FC" w:rsidR="00724E49" w:rsidRDefault="00724E49">
          <w:pPr>
            <w:pStyle w:val="TOC2"/>
            <w:rPr>
              <w:rFonts w:eastAsiaTheme="minorEastAsia"/>
              <w:bCs w:val="0"/>
              <w:color w:val="auto"/>
              <w:kern w:val="2"/>
              <w:sz w:val="22"/>
              <w:szCs w:val="22"/>
              <w:lang w:eastAsia="en-AU"/>
              <w14:ligatures w14:val="standardContextual"/>
            </w:rPr>
          </w:pPr>
          <w:hyperlink w:anchor="_Toc166093235" w:history="1">
            <w:r w:rsidRPr="00FE0C4F">
              <w:rPr>
                <w:rStyle w:val="Hyperlink"/>
              </w:rPr>
              <w:t>5.2</w:t>
            </w:r>
            <w:r>
              <w:rPr>
                <w:rFonts w:eastAsiaTheme="minorEastAsia"/>
                <w:bCs w:val="0"/>
                <w:color w:val="auto"/>
                <w:kern w:val="2"/>
                <w:sz w:val="22"/>
                <w:szCs w:val="22"/>
                <w:lang w:eastAsia="en-AU"/>
                <w14:ligatures w14:val="standardContextual"/>
              </w:rPr>
              <w:tab/>
            </w:r>
            <w:r w:rsidRPr="00FE0C4F">
              <w:rPr>
                <w:rStyle w:val="Hyperlink"/>
              </w:rPr>
              <w:t>Navigation</w:t>
            </w:r>
            <w:r>
              <w:rPr>
                <w:webHidden/>
              </w:rPr>
              <w:tab/>
            </w:r>
            <w:r>
              <w:rPr>
                <w:webHidden/>
              </w:rPr>
              <w:fldChar w:fldCharType="begin"/>
            </w:r>
            <w:r>
              <w:rPr>
                <w:webHidden/>
              </w:rPr>
              <w:instrText xml:space="preserve"> PAGEREF _Toc166093235 \h </w:instrText>
            </w:r>
            <w:r>
              <w:rPr>
                <w:webHidden/>
              </w:rPr>
            </w:r>
            <w:r>
              <w:rPr>
                <w:webHidden/>
              </w:rPr>
              <w:fldChar w:fldCharType="separate"/>
            </w:r>
            <w:r>
              <w:rPr>
                <w:webHidden/>
              </w:rPr>
              <w:t>4</w:t>
            </w:r>
            <w:r>
              <w:rPr>
                <w:webHidden/>
              </w:rPr>
              <w:fldChar w:fldCharType="end"/>
            </w:r>
          </w:hyperlink>
        </w:p>
        <w:p w14:paraId="082DCF24" w14:textId="313B38BF" w:rsidR="00724E49" w:rsidRDefault="00724E49">
          <w:pPr>
            <w:pStyle w:val="TOC3"/>
            <w:rPr>
              <w:rFonts w:eastAsiaTheme="minorEastAsia"/>
              <w:color w:val="auto"/>
              <w:kern w:val="2"/>
              <w:sz w:val="22"/>
              <w:szCs w:val="22"/>
              <w:lang w:eastAsia="en-AU"/>
              <w14:ligatures w14:val="standardContextual"/>
            </w:rPr>
          </w:pPr>
          <w:hyperlink w:anchor="_Toc166093236" w:history="1">
            <w:r w:rsidRPr="00FE0C4F">
              <w:rPr>
                <w:rStyle w:val="Hyperlink"/>
              </w:rPr>
              <w:t>5.2.1</w:t>
            </w:r>
            <w:r>
              <w:rPr>
                <w:rFonts w:eastAsiaTheme="minorEastAsia"/>
                <w:color w:val="auto"/>
                <w:kern w:val="2"/>
                <w:sz w:val="22"/>
                <w:szCs w:val="22"/>
                <w:lang w:eastAsia="en-AU"/>
                <w14:ligatures w14:val="standardContextual"/>
              </w:rPr>
              <w:tab/>
            </w:r>
            <w:r w:rsidRPr="00FE0C4F">
              <w:rPr>
                <w:rStyle w:val="Hyperlink"/>
              </w:rPr>
              <w:t>Menu</w:t>
            </w:r>
            <w:r>
              <w:rPr>
                <w:webHidden/>
              </w:rPr>
              <w:tab/>
            </w:r>
            <w:r>
              <w:rPr>
                <w:webHidden/>
              </w:rPr>
              <w:fldChar w:fldCharType="begin"/>
            </w:r>
            <w:r>
              <w:rPr>
                <w:webHidden/>
              </w:rPr>
              <w:instrText xml:space="preserve"> PAGEREF _Toc166093236 \h </w:instrText>
            </w:r>
            <w:r>
              <w:rPr>
                <w:webHidden/>
              </w:rPr>
            </w:r>
            <w:r>
              <w:rPr>
                <w:webHidden/>
              </w:rPr>
              <w:fldChar w:fldCharType="separate"/>
            </w:r>
            <w:r>
              <w:rPr>
                <w:webHidden/>
              </w:rPr>
              <w:t>4</w:t>
            </w:r>
            <w:r>
              <w:rPr>
                <w:webHidden/>
              </w:rPr>
              <w:fldChar w:fldCharType="end"/>
            </w:r>
          </w:hyperlink>
        </w:p>
        <w:p w14:paraId="60704D80" w14:textId="16D1B112" w:rsidR="00724E49" w:rsidRDefault="00724E49">
          <w:pPr>
            <w:pStyle w:val="TOC1"/>
            <w:rPr>
              <w:rFonts w:asciiTheme="minorHAnsi" w:eastAsiaTheme="minorEastAsia" w:hAnsiTheme="minorHAnsi"/>
              <w:b w:val="0"/>
              <w:bCs w:val="0"/>
              <w:color w:val="auto"/>
              <w:kern w:val="2"/>
              <w:sz w:val="22"/>
              <w:szCs w:val="22"/>
              <w:lang w:eastAsia="en-AU"/>
              <w14:ligatures w14:val="standardContextual"/>
            </w:rPr>
          </w:pPr>
          <w:hyperlink w:anchor="_Toc166093237" w:history="1">
            <w:r w:rsidRPr="00FE0C4F">
              <w:rPr>
                <w:rStyle w:val="Hyperlink"/>
              </w:rPr>
              <w:t>6</w:t>
            </w:r>
            <w:r>
              <w:rPr>
                <w:rFonts w:asciiTheme="minorHAnsi" w:eastAsiaTheme="minorEastAsia" w:hAnsiTheme="minorHAnsi"/>
                <w:b w:val="0"/>
                <w:bCs w:val="0"/>
                <w:color w:val="auto"/>
                <w:kern w:val="2"/>
                <w:sz w:val="22"/>
                <w:szCs w:val="22"/>
                <w:lang w:eastAsia="en-AU"/>
                <w14:ligatures w14:val="standardContextual"/>
              </w:rPr>
              <w:tab/>
            </w:r>
            <w:r w:rsidRPr="00FE0C4F">
              <w:rPr>
                <w:rStyle w:val="Hyperlink"/>
              </w:rPr>
              <w:t>Registering as a supplier</w:t>
            </w:r>
            <w:r>
              <w:rPr>
                <w:webHidden/>
              </w:rPr>
              <w:tab/>
            </w:r>
            <w:r>
              <w:rPr>
                <w:webHidden/>
              </w:rPr>
              <w:fldChar w:fldCharType="begin"/>
            </w:r>
            <w:r>
              <w:rPr>
                <w:webHidden/>
              </w:rPr>
              <w:instrText xml:space="preserve"> PAGEREF _Toc166093237 \h </w:instrText>
            </w:r>
            <w:r>
              <w:rPr>
                <w:webHidden/>
              </w:rPr>
            </w:r>
            <w:r>
              <w:rPr>
                <w:webHidden/>
              </w:rPr>
              <w:fldChar w:fldCharType="separate"/>
            </w:r>
            <w:r>
              <w:rPr>
                <w:webHidden/>
              </w:rPr>
              <w:t>6</w:t>
            </w:r>
            <w:r>
              <w:rPr>
                <w:webHidden/>
              </w:rPr>
              <w:fldChar w:fldCharType="end"/>
            </w:r>
          </w:hyperlink>
        </w:p>
        <w:p w14:paraId="4F5A14E5" w14:textId="4F85F440" w:rsidR="00724E49" w:rsidRDefault="00724E49">
          <w:pPr>
            <w:pStyle w:val="TOC2"/>
            <w:rPr>
              <w:rFonts w:eastAsiaTheme="minorEastAsia"/>
              <w:bCs w:val="0"/>
              <w:color w:val="auto"/>
              <w:kern w:val="2"/>
              <w:sz w:val="22"/>
              <w:szCs w:val="22"/>
              <w:lang w:eastAsia="en-AU"/>
              <w14:ligatures w14:val="standardContextual"/>
            </w:rPr>
          </w:pPr>
          <w:hyperlink w:anchor="_Toc166093238" w:history="1">
            <w:r w:rsidRPr="00FE0C4F">
              <w:rPr>
                <w:rStyle w:val="Hyperlink"/>
              </w:rPr>
              <w:t>6.1</w:t>
            </w:r>
            <w:r>
              <w:rPr>
                <w:rFonts w:eastAsiaTheme="minorEastAsia"/>
                <w:bCs w:val="0"/>
                <w:color w:val="auto"/>
                <w:kern w:val="2"/>
                <w:sz w:val="22"/>
                <w:szCs w:val="22"/>
                <w:lang w:eastAsia="en-AU"/>
                <w14:ligatures w14:val="standardContextual"/>
              </w:rPr>
              <w:tab/>
            </w:r>
            <w:r w:rsidRPr="00FE0C4F">
              <w:rPr>
                <w:rStyle w:val="Hyperlink"/>
              </w:rPr>
              <w:t>Initial registration</w:t>
            </w:r>
            <w:r>
              <w:rPr>
                <w:webHidden/>
              </w:rPr>
              <w:tab/>
            </w:r>
            <w:r>
              <w:rPr>
                <w:webHidden/>
              </w:rPr>
              <w:fldChar w:fldCharType="begin"/>
            </w:r>
            <w:r>
              <w:rPr>
                <w:webHidden/>
              </w:rPr>
              <w:instrText xml:space="preserve"> PAGEREF _Toc166093238 \h </w:instrText>
            </w:r>
            <w:r>
              <w:rPr>
                <w:webHidden/>
              </w:rPr>
            </w:r>
            <w:r>
              <w:rPr>
                <w:webHidden/>
              </w:rPr>
              <w:fldChar w:fldCharType="separate"/>
            </w:r>
            <w:r>
              <w:rPr>
                <w:webHidden/>
              </w:rPr>
              <w:t>7</w:t>
            </w:r>
            <w:r>
              <w:rPr>
                <w:webHidden/>
              </w:rPr>
              <w:fldChar w:fldCharType="end"/>
            </w:r>
          </w:hyperlink>
        </w:p>
        <w:p w14:paraId="4DE07686" w14:textId="21C8EC5A" w:rsidR="00724E49" w:rsidRDefault="00724E49">
          <w:pPr>
            <w:pStyle w:val="TOC2"/>
            <w:rPr>
              <w:rFonts w:eastAsiaTheme="minorEastAsia"/>
              <w:bCs w:val="0"/>
              <w:color w:val="auto"/>
              <w:kern w:val="2"/>
              <w:sz w:val="22"/>
              <w:szCs w:val="22"/>
              <w:lang w:eastAsia="en-AU"/>
              <w14:ligatures w14:val="standardContextual"/>
            </w:rPr>
          </w:pPr>
          <w:hyperlink w:anchor="_Toc166093239" w:history="1">
            <w:r w:rsidRPr="00FE0C4F">
              <w:rPr>
                <w:rStyle w:val="Hyperlink"/>
              </w:rPr>
              <w:t>6.2</w:t>
            </w:r>
            <w:r>
              <w:rPr>
                <w:rFonts w:eastAsiaTheme="minorEastAsia"/>
                <w:bCs w:val="0"/>
                <w:color w:val="auto"/>
                <w:kern w:val="2"/>
                <w:sz w:val="22"/>
                <w:szCs w:val="22"/>
                <w:lang w:eastAsia="en-AU"/>
                <w14:ligatures w14:val="standardContextual"/>
              </w:rPr>
              <w:tab/>
            </w:r>
            <w:r w:rsidRPr="00FE0C4F">
              <w:rPr>
                <w:rStyle w:val="Hyperlink"/>
              </w:rPr>
              <w:t>Full registration</w:t>
            </w:r>
            <w:r>
              <w:rPr>
                <w:webHidden/>
              </w:rPr>
              <w:tab/>
            </w:r>
            <w:r>
              <w:rPr>
                <w:webHidden/>
              </w:rPr>
              <w:fldChar w:fldCharType="begin"/>
            </w:r>
            <w:r>
              <w:rPr>
                <w:webHidden/>
              </w:rPr>
              <w:instrText xml:space="preserve"> PAGEREF _Toc166093239 \h </w:instrText>
            </w:r>
            <w:r>
              <w:rPr>
                <w:webHidden/>
              </w:rPr>
            </w:r>
            <w:r>
              <w:rPr>
                <w:webHidden/>
              </w:rPr>
              <w:fldChar w:fldCharType="separate"/>
            </w:r>
            <w:r>
              <w:rPr>
                <w:webHidden/>
              </w:rPr>
              <w:t>9</w:t>
            </w:r>
            <w:r>
              <w:rPr>
                <w:webHidden/>
              </w:rPr>
              <w:fldChar w:fldCharType="end"/>
            </w:r>
          </w:hyperlink>
        </w:p>
        <w:p w14:paraId="372FCAA5" w14:textId="021948CF" w:rsidR="00724E49" w:rsidRDefault="00724E49">
          <w:pPr>
            <w:pStyle w:val="TOC1"/>
            <w:rPr>
              <w:rFonts w:asciiTheme="minorHAnsi" w:eastAsiaTheme="minorEastAsia" w:hAnsiTheme="minorHAnsi"/>
              <w:b w:val="0"/>
              <w:bCs w:val="0"/>
              <w:color w:val="auto"/>
              <w:kern w:val="2"/>
              <w:sz w:val="22"/>
              <w:szCs w:val="22"/>
              <w:lang w:eastAsia="en-AU"/>
              <w14:ligatures w14:val="standardContextual"/>
            </w:rPr>
          </w:pPr>
          <w:hyperlink w:anchor="_Toc166093240" w:history="1">
            <w:r w:rsidRPr="00FE0C4F">
              <w:rPr>
                <w:rStyle w:val="Hyperlink"/>
              </w:rPr>
              <w:t>7</w:t>
            </w:r>
            <w:r>
              <w:rPr>
                <w:rFonts w:asciiTheme="minorHAnsi" w:eastAsiaTheme="minorEastAsia" w:hAnsiTheme="minorHAnsi"/>
                <w:b w:val="0"/>
                <w:bCs w:val="0"/>
                <w:color w:val="auto"/>
                <w:kern w:val="2"/>
                <w:sz w:val="22"/>
                <w:szCs w:val="22"/>
                <w:lang w:eastAsia="en-AU"/>
                <w14:ligatures w14:val="standardContextual"/>
              </w:rPr>
              <w:tab/>
            </w:r>
            <w:r w:rsidRPr="00FE0C4F">
              <w:rPr>
                <w:rStyle w:val="Hyperlink"/>
              </w:rPr>
              <w:t>Information Change Request</w:t>
            </w:r>
            <w:r>
              <w:rPr>
                <w:webHidden/>
              </w:rPr>
              <w:tab/>
            </w:r>
            <w:r>
              <w:rPr>
                <w:webHidden/>
              </w:rPr>
              <w:fldChar w:fldCharType="begin"/>
            </w:r>
            <w:r>
              <w:rPr>
                <w:webHidden/>
              </w:rPr>
              <w:instrText xml:space="preserve"> PAGEREF _Toc166093240 \h </w:instrText>
            </w:r>
            <w:r>
              <w:rPr>
                <w:webHidden/>
              </w:rPr>
            </w:r>
            <w:r>
              <w:rPr>
                <w:webHidden/>
              </w:rPr>
              <w:fldChar w:fldCharType="separate"/>
            </w:r>
            <w:r>
              <w:rPr>
                <w:webHidden/>
              </w:rPr>
              <w:t>15</w:t>
            </w:r>
            <w:r>
              <w:rPr>
                <w:webHidden/>
              </w:rPr>
              <w:fldChar w:fldCharType="end"/>
            </w:r>
          </w:hyperlink>
        </w:p>
        <w:p w14:paraId="3F7DFF39" w14:textId="721B2E8B" w:rsidR="00724E49" w:rsidRDefault="00724E49">
          <w:pPr>
            <w:pStyle w:val="TOC2"/>
            <w:rPr>
              <w:rFonts w:eastAsiaTheme="minorEastAsia"/>
              <w:bCs w:val="0"/>
              <w:color w:val="auto"/>
              <w:kern w:val="2"/>
              <w:sz w:val="22"/>
              <w:szCs w:val="22"/>
              <w:lang w:eastAsia="en-AU"/>
              <w14:ligatures w14:val="standardContextual"/>
            </w:rPr>
          </w:pPr>
          <w:hyperlink w:anchor="_Toc166093241" w:history="1">
            <w:r w:rsidRPr="00FE0C4F">
              <w:rPr>
                <w:rStyle w:val="Hyperlink"/>
              </w:rPr>
              <w:t>7.1</w:t>
            </w:r>
            <w:r>
              <w:rPr>
                <w:rFonts w:eastAsiaTheme="minorEastAsia"/>
                <w:bCs w:val="0"/>
                <w:color w:val="auto"/>
                <w:kern w:val="2"/>
                <w:sz w:val="22"/>
                <w:szCs w:val="22"/>
                <w:lang w:eastAsia="en-AU"/>
                <w14:ligatures w14:val="standardContextual"/>
              </w:rPr>
              <w:tab/>
            </w:r>
            <w:r w:rsidRPr="00FE0C4F">
              <w:rPr>
                <w:rStyle w:val="Hyperlink"/>
              </w:rPr>
              <w:t>Information change request</w:t>
            </w:r>
            <w:r>
              <w:rPr>
                <w:webHidden/>
              </w:rPr>
              <w:tab/>
            </w:r>
            <w:r>
              <w:rPr>
                <w:webHidden/>
              </w:rPr>
              <w:fldChar w:fldCharType="begin"/>
            </w:r>
            <w:r>
              <w:rPr>
                <w:webHidden/>
              </w:rPr>
              <w:instrText xml:space="preserve"> PAGEREF _Toc166093241 \h </w:instrText>
            </w:r>
            <w:r>
              <w:rPr>
                <w:webHidden/>
              </w:rPr>
            </w:r>
            <w:r>
              <w:rPr>
                <w:webHidden/>
              </w:rPr>
              <w:fldChar w:fldCharType="separate"/>
            </w:r>
            <w:r>
              <w:rPr>
                <w:webHidden/>
              </w:rPr>
              <w:t>15</w:t>
            </w:r>
            <w:r>
              <w:rPr>
                <w:webHidden/>
              </w:rPr>
              <w:fldChar w:fldCharType="end"/>
            </w:r>
          </w:hyperlink>
        </w:p>
        <w:p w14:paraId="5FB4FB08" w14:textId="324449E8" w:rsidR="00724E49" w:rsidRDefault="00724E49">
          <w:pPr>
            <w:pStyle w:val="TOC1"/>
            <w:rPr>
              <w:rFonts w:asciiTheme="minorHAnsi" w:eastAsiaTheme="minorEastAsia" w:hAnsiTheme="minorHAnsi"/>
              <w:b w:val="0"/>
              <w:bCs w:val="0"/>
              <w:color w:val="auto"/>
              <w:kern w:val="2"/>
              <w:sz w:val="22"/>
              <w:szCs w:val="22"/>
              <w:lang w:eastAsia="en-AU"/>
              <w14:ligatures w14:val="standardContextual"/>
            </w:rPr>
          </w:pPr>
          <w:hyperlink w:anchor="_Toc166093242" w:history="1">
            <w:r w:rsidRPr="00FE0C4F">
              <w:rPr>
                <w:rStyle w:val="Hyperlink"/>
              </w:rPr>
              <w:t>8</w:t>
            </w:r>
            <w:r>
              <w:rPr>
                <w:rFonts w:asciiTheme="minorHAnsi" w:eastAsiaTheme="minorEastAsia" w:hAnsiTheme="minorHAnsi"/>
                <w:b w:val="0"/>
                <w:bCs w:val="0"/>
                <w:color w:val="auto"/>
                <w:kern w:val="2"/>
                <w:sz w:val="22"/>
                <w:szCs w:val="22"/>
                <w:lang w:eastAsia="en-AU"/>
                <w14:ligatures w14:val="standardContextual"/>
              </w:rPr>
              <w:tab/>
            </w:r>
            <w:r w:rsidRPr="00FE0C4F">
              <w:rPr>
                <w:rStyle w:val="Hyperlink"/>
              </w:rPr>
              <w:t>Sourcing Events</w:t>
            </w:r>
            <w:r>
              <w:rPr>
                <w:webHidden/>
              </w:rPr>
              <w:tab/>
            </w:r>
            <w:r>
              <w:rPr>
                <w:webHidden/>
              </w:rPr>
              <w:fldChar w:fldCharType="begin"/>
            </w:r>
            <w:r>
              <w:rPr>
                <w:webHidden/>
              </w:rPr>
              <w:instrText xml:space="preserve"> PAGEREF _Toc166093242 \h </w:instrText>
            </w:r>
            <w:r>
              <w:rPr>
                <w:webHidden/>
              </w:rPr>
            </w:r>
            <w:r>
              <w:rPr>
                <w:webHidden/>
              </w:rPr>
              <w:fldChar w:fldCharType="separate"/>
            </w:r>
            <w:r>
              <w:rPr>
                <w:webHidden/>
              </w:rPr>
              <w:t>17</w:t>
            </w:r>
            <w:r>
              <w:rPr>
                <w:webHidden/>
              </w:rPr>
              <w:fldChar w:fldCharType="end"/>
            </w:r>
          </w:hyperlink>
        </w:p>
        <w:p w14:paraId="3D0F4D21" w14:textId="28BDCB66" w:rsidR="00724E49" w:rsidRDefault="00724E49">
          <w:pPr>
            <w:pStyle w:val="TOC1"/>
            <w:rPr>
              <w:rFonts w:asciiTheme="minorHAnsi" w:eastAsiaTheme="minorEastAsia" w:hAnsiTheme="minorHAnsi"/>
              <w:b w:val="0"/>
              <w:bCs w:val="0"/>
              <w:color w:val="auto"/>
              <w:kern w:val="2"/>
              <w:sz w:val="22"/>
              <w:szCs w:val="22"/>
              <w:lang w:eastAsia="en-AU"/>
              <w14:ligatures w14:val="standardContextual"/>
            </w:rPr>
          </w:pPr>
          <w:hyperlink w:anchor="_Toc166093243" w:history="1">
            <w:r w:rsidRPr="00FE0C4F">
              <w:rPr>
                <w:rStyle w:val="Hyperlink"/>
              </w:rPr>
              <w:t>9</w:t>
            </w:r>
            <w:r>
              <w:rPr>
                <w:rFonts w:asciiTheme="minorHAnsi" w:eastAsiaTheme="minorEastAsia" w:hAnsiTheme="minorHAnsi"/>
                <w:b w:val="0"/>
                <w:bCs w:val="0"/>
                <w:color w:val="auto"/>
                <w:kern w:val="2"/>
                <w:sz w:val="22"/>
                <w:szCs w:val="22"/>
                <w:lang w:eastAsia="en-AU"/>
                <w14:ligatures w14:val="standardContextual"/>
              </w:rPr>
              <w:tab/>
            </w:r>
            <w:r w:rsidRPr="00FE0C4F">
              <w:rPr>
                <w:rStyle w:val="Hyperlink"/>
              </w:rPr>
              <w:t>Contract Management</w:t>
            </w:r>
            <w:r>
              <w:rPr>
                <w:webHidden/>
              </w:rPr>
              <w:tab/>
            </w:r>
            <w:r>
              <w:rPr>
                <w:webHidden/>
              </w:rPr>
              <w:fldChar w:fldCharType="begin"/>
            </w:r>
            <w:r>
              <w:rPr>
                <w:webHidden/>
              </w:rPr>
              <w:instrText xml:space="preserve"> PAGEREF _Toc166093243 \h </w:instrText>
            </w:r>
            <w:r>
              <w:rPr>
                <w:webHidden/>
              </w:rPr>
            </w:r>
            <w:r>
              <w:rPr>
                <w:webHidden/>
              </w:rPr>
              <w:fldChar w:fldCharType="separate"/>
            </w:r>
            <w:r>
              <w:rPr>
                <w:webHidden/>
              </w:rPr>
              <w:t>18</w:t>
            </w:r>
            <w:r>
              <w:rPr>
                <w:webHidden/>
              </w:rPr>
              <w:fldChar w:fldCharType="end"/>
            </w:r>
          </w:hyperlink>
        </w:p>
        <w:p w14:paraId="0F0EC20F" w14:textId="3693D7D3" w:rsidR="00724E49" w:rsidRDefault="00724E49">
          <w:pPr>
            <w:pStyle w:val="TOC2"/>
            <w:rPr>
              <w:rFonts w:eastAsiaTheme="minorEastAsia"/>
              <w:bCs w:val="0"/>
              <w:color w:val="auto"/>
              <w:kern w:val="2"/>
              <w:sz w:val="22"/>
              <w:szCs w:val="22"/>
              <w:lang w:eastAsia="en-AU"/>
              <w14:ligatures w14:val="standardContextual"/>
            </w:rPr>
          </w:pPr>
          <w:hyperlink w:anchor="_Toc166093244" w:history="1">
            <w:r w:rsidRPr="00FE0C4F">
              <w:rPr>
                <w:rStyle w:val="Hyperlink"/>
              </w:rPr>
              <w:t>9.1</w:t>
            </w:r>
            <w:r>
              <w:rPr>
                <w:rFonts w:eastAsiaTheme="minorEastAsia"/>
                <w:bCs w:val="0"/>
                <w:color w:val="auto"/>
                <w:kern w:val="2"/>
                <w:sz w:val="22"/>
                <w:szCs w:val="22"/>
                <w:lang w:eastAsia="en-AU"/>
                <w14:ligatures w14:val="standardContextual"/>
              </w:rPr>
              <w:tab/>
            </w:r>
            <w:r w:rsidRPr="00FE0C4F">
              <w:rPr>
                <w:rStyle w:val="Hyperlink"/>
              </w:rPr>
              <w:t>Contract document</w:t>
            </w:r>
            <w:r>
              <w:rPr>
                <w:webHidden/>
              </w:rPr>
              <w:tab/>
            </w:r>
            <w:r>
              <w:rPr>
                <w:webHidden/>
              </w:rPr>
              <w:fldChar w:fldCharType="begin"/>
            </w:r>
            <w:r>
              <w:rPr>
                <w:webHidden/>
              </w:rPr>
              <w:instrText xml:space="preserve"> PAGEREF _Toc166093244 \h </w:instrText>
            </w:r>
            <w:r>
              <w:rPr>
                <w:webHidden/>
              </w:rPr>
            </w:r>
            <w:r>
              <w:rPr>
                <w:webHidden/>
              </w:rPr>
              <w:fldChar w:fldCharType="separate"/>
            </w:r>
            <w:r>
              <w:rPr>
                <w:webHidden/>
              </w:rPr>
              <w:t>18</w:t>
            </w:r>
            <w:r>
              <w:rPr>
                <w:webHidden/>
              </w:rPr>
              <w:fldChar w:fldCharType="end"/>
            </w:r>
          </w:hyperlink>
        </w:p>
        <w:p w14:paraId="44376F79" w14:textId="17472588" w:rsidR="00724E49" w:rsidRDefault="00724E49">
          <w:pPr>
            <w:pStyle w:val="TOC2"/>
            <w:rPr>
              <w:rFonts w:eastAsiaTheme="minorEastAsia"/>
              <w:bCs w:val="0"/>
              <w:color w:val="auto"/>
              <w:kern w:val="2"/>
              <w:sz w:val="22"/>
              <w:szCs w:val="22"/>
              <w:lang w:eastAsia="en-AU"/>
              <w14:ligatures w14:val="standardContextual"/>
            </w:rPr>
          </w:pPr>
          <w:hyperlink w:anchor="_Toc166093245" w:history="1">
            <w:r w:rsidRPr="00FE0C4F">
              <w:rPr>
                <w:rStyle w:val="Hyperlink"/>
              </w:rPr>
              <w:t>9.2</w:t>
            </w:r>
            <w:r>
              <w:rPr>
                <w:rFonts w:eastAsiaTheme="minorEastAsia"/>
                <w:bCs w:val="0"/>
                <w:color w:val="auto"/>
                <w:kern w:val="2"/>
                <w:sz w:val="22"/>
                <w:szCs w:val="22"/>
                <w:lang w:eastAsia="en-AU"/>
                <w14:ligatures w14:val="standardContextual"/>
              </w:rPr>
              <w:tab/>
            </w:r>
            <w:r w:rsidRPr="00FE0C4F">
              <w:rPr>
                <w:rStyle w:val="Hyperlink"/>
              </w:rPr>
              <w:t>Price list update</w:t>
            </w:r>
            <w:r>
              <w:rPr>
                <w:webHidden/>
              </w:rPr>
              <w:tab/>
            </w:r>
            <w:r>
              <w:rPr>
                <w:webHidden/>
              </w:rPr>
              <w:fldChar w:fldCharType="begin"/>
            </w:r>
            <w:r>
              <w:rPr>
                <w:webHidden/>
              </w:rPr>
              <w:instrText xml:space="preserve"> PAGEREF _Toc166093245 \h </w:instrText>
            </w:r>
            <w:r>
              <w:rPr>
                <w:webHidden/>
              </w:rPr>
            </w:r>
            <w:r>
              <w:rPr>
                <w:webHidden/>
              </w:rPr>
              <w:fldChar w:fldCharType="separate"/>
            </w:r>
            <w:r>
              <w:rPr>
                <w:webHidden/>
              </w:rPr>
              <w:t>21</w:t>
            </w:r>
            <w:r>
              <w:rPr>
                <w:webHidden/>
              </w:rPr>
              <w:fldChar w:fldCharType="end"/>
            </w:r>
          </w:hyperlink>
        </w:p>
        <w:p w14:paraId="1DBC4D60" w14:textId="3F8897F2" w:rsidR="00724E49" w:rsidRDefault="00724E49">
          <w:pPr>
            <w:pStyle w:val="TOC2"/>
            <w:rPr>
              <w:rFonts w:eastAsiaTheme="minorEastAsia"/>
              <w:bCs w:val="0"/>
              <w:color w:val="auto"/>
              <w:kern w:val="2"/>
              <w:sz w:val="22"/>
              <w:szCs w:val="22"/>
              <w:lang w:eastAsia="en-AU"/>
              <w14:ligatures w14:val="standardContextual"/>
            </w:rPr>
          </w:pPr>
          <w:hyperlink w:anchor="_Toc166093246" w:history="1">
            <w:r w:rsidRPr="00FE0C4F">
              <w:rPr>
                <w:rStyle w:val="Hyperlink"/>
              </w:rPr>
              <w:t>9.3</w:t>
            </w:r>
            <w:r>
              <w:rPr>
                <w:rFonts w:eastAsiaTheme="minorEastAsia"/>
                <w:bCs w:val="0"/>
                <w:color w:val="auto"/>
                <w:kern w:val="2"/>
                <w:sz w:val="22"/>
                <w:szCs w:val="22"/>
                <w:lang w:eastAsia="en-AU"/>
                <w14:ligatures w14:val="standardContextual"/>
              </w:rPr>
              <w:tab/>
            </w:r>
            <w:r w:rsidRPr="00FE0C4F">
              <w:rPr>
                <w:rStyle w:val="Hyperlink"/>
              </w:rPr>
              <w:t>Performance Evaluation</w:t>
            </w:r>
            <w:r>
              <w:rPr>
                <w:webHidden/>
              </w:rPr>
              <w:tab/>
            </w:r>
            <w:r>
              <w:rPr>
                <w:webHidden/>
              </w:rPr>
              <w:fldChar w:fldCharType="begin"/>
            </w:r>
            <w:r>
              <w:rPr>
                <w:webHidden/>
              </w:rPr>
              <w:instrText xml:space="preserve"> PAGEREF _Toc166093246 \h </w:instrText>
            </w:r>
            <w:r>
              <w:rPr>
                <w:webHidden/>
              </w:rPr>
            </w:r>
            <w:r>
              <w:rPr>
                <w:webHidden/>
              </w:rPr>
              <w:fldChar w:fldCharType="separate"/>
            </w:r>
            <w:r>
              <w:rPr>
                <w:webHidden/>
              </w:rPr>
              <w:t>22</w:t>
            </w:r>
            <w:r>
              <w:rPr>
                <w:webHidden/>
              </w:rPr>
              <w:fldChar w:fldCharType="end"/>
            </w:r>
          </w:hyperlink>
        </w:p>
        <w:p w14:paraId="5BF11C3D" w14:textId="5D5A998D" w:rsidR="00724E49" w:rsidRDefault="00724E49">
          <w:pPr>
            <w:pStyle w:val="TOC2"/>
            <w:rPr>
              <w:rFonts w:eastAsiaTheme="minorEastAsia"/>
              <w:bCs w:val="0"/>
              <w:color w:val="auto"/>
              <w:kern w:val="2"/>
              <w:sz w:val="22"/>
              <w:szCs w:val="22"/>
              <w:lang w:eastAsia="en-AU"/>
              <w14:ligatures w14:val="standardContextual"/>
            </w:rPr>
          </w:pPr>
          <w:hyperlink w:anchor="_Toc166093247" w:history="1">
            <w:r w:rsidRPr="00FE0C4F">
              <w:rPr>
                <w:rStyle w:val="Hyperlink"/>
              </w:rPr>
              <w:t>9.4</w:t>
            </w:r>
            <w:r>
              <w:rPr>
                <w:rFonts w:eastAsiaTheme="minorEastAsia"/>
                <w:bCs w:val="0"/>
                <w:color w:val="auto"/>
                <w:kern w:val="2"/>
                <w:sz w:val="22"/>
                <w:szCs w:val="22"/>
                <w:lang w:eastAsia="en-AU"/>
                <w14:ligatures w14:val="standardContextual"/>
              </w:rPr>
              <w:tab/>
            </w:r>
            <w:r w:rsidRPr="00FE0C4F">
              <w:rPr>
                <w:rStyle w:val="Hyperlink"/>
              </w:rPr>
              <w:t>Collaboration Plan</w:t>
            </w:r>
            <w:r>
              <w:rPr>
                <w:webHidden/>
              </w:rPr>
              <w:tab/>
            </w:r>
            <w:r>
              <w:rPr>
                <w:webHidden/>
              </w:rPr>
              <w:fldChar w:fldCharType="begin"/>
            </w:r>
            <w:r>
              <w:rPr>
                <w:webHidden/>
              </w:rPr>
              <w:instrText xml:space="preserve"> PAGEREF _Toc166093247 \h </w:instrText>
            </w:r>
            <w:r>
              <w:rPr>
                <w:webHidden/>
              </w:rPr>
            </w:r>
            <w:r>
              <w:rPr>
                <w:webHidden/>
              </w:rPr>
              <w:fldChar w:fldCharType="separate"/>
            </w:r>
            <w:r>
              <w:rPr>
                <w:webHidden/>
              </w:rPr>
              <w:t>23</w:t>
            </w:r>
            <w:r>
              <w:rPr>
                <w:webHidden/>
              </w:rPr>
              <w:fldChar w:fldCharType="end"/>
            </w:r>
          </w:hyperlink>
        </w:p>
        <w:p w14:paraId="4BD52B1F" w14:textId="35556CB0" w:rsidR="00724E49" w:rsidRDefault="00724E49">
          <w:pPr>
            <w:pStyle w:val="TOC1"/>
            <w:rPr>
              <w:rFonts w:asciiTheme="minorHAnsi" w:eastAsiaTheme="minorEastAsia" w:hAnsiTheme="minorHAnsi"/>
              <w:b w:val="0"/>
              <w:bCs w:val="0"/>
              <w:color w:val="auto"/>
              <w:kern w:val="2"/>
              <w:sz w:val="22"/>
              <w:szCs w:val="22"/>
              <w:lang w:eastAsia="en-AU"/>
              <w14:ligatures w14:val="standardContextual"/>
            </w:rPr>
          </w:pPr>
          <w:hyperlink w:anchor="_Toc166093248" w:history="1">
            <w:r w:rsidRPr="00FE0C4F">
              <w:rPr>
                <w:rStyle w:val="Hyperlink"/>
              </w:rPr>
              <w:t>10</w:t>
            </w:r>
            <w:r>
              <w:rPr>
                <w:rFonts w:asciiTheme="minorHAnsi" w:eastAsiaTheme="minorEastAsia" w:hAnsiTheme="minorHAnsi"/>
                <w:b w:val="0"/>
                <w:bCs w:val="0"/>
                <w:color w:val="auto"/>
                <w:kern w:val="2"/>
                <w:sz w:val="22"/>
                <w:szCs w:val="22"/>
                <w:lang w:eastAsia="en-AU"/>
                <w14:ligatures w14:val="standardContextual"/>
              </w:rPr>
              <w:tab/>
            </w:r>
            <w:r w:rsidRPr="00FE0C4F">
              <w:rPr>
                <w:rStyle w:val="Hyperlink"/>
              </w:rPr>
              <w:t>Frequently Asked Questions</w:t>
            </w:r>
            <w:r>
              <w:rPr>
                <w:webHidden/>
              </w:rPr>
              <w:tab/>
            </w:r>
            <w:r>
              <w:rPr>
                <w:webHidden/>
              </w:rPr>
              <w:fldChar w:fldCharType="begin"/>
            </w:r>
            <w:r>
              <w:rPr>
                <w:webHidden/>
              </w:rPr>
              <w:instrText xml:space="preserve"> PAGEREF _Toc166093248 \h </w:instrText>
            </w:r>
            <w:r>
              <w:rPr>
                <w:webHidden/>
              </w:rPr>
            </w:r>
            <w:r>
              <w:rPr>
                <w:webHidden/>
              </w:rPr>
              <w:fldChar w:fldCharType="separate"/>
            </w:r>
            <w:r>
              <w:rPr>
                <w:webHidden/>
              </w:rPr>
              <w:t>26</w:t>
            </w:r>
            <w:r>
              <w:rPr>
                <w:webHidden/>
              </w:rPr>
              <w:fldChar w:fldCharType="end"/>
            </w:r>
          </w:hyperlink>
        </w:p>
        <w:p w14:paraId="42D10D58" w14:textId="4BE431BB" w:rsidR="001034DB" w:rsidRDefault="001034DB">
          <w:r>
            <w:rPr>
              <w:rFonts w:asciiTheme="majorHAnsi" w:hAnsiTheme="majorHAnsi"/>
              <w:b/>
              <w:bCs/>
              <w:noProof/>
              <w:color w:val="003C69" w:themeColor="accent5"/>
              <w:sz w:val="24"/>
              <w:szCs w:val="18"/>
            </w:rPr>
            <w:fldChar w:fldCharType="end"/>
          </w:r>
        </w:p>
      </w:sdtContent>
    </w:sdt>
    <w:p w14:paraId="140C46A1" w14:textId="77777777" w:rsidR="001034DB" w:rsidRDefault="001034DB" w:rsidP="007A7D40">
      <w:pPr>
        <w:pStyle w:val="Heading1"/>
        <w:pageBreakBefore w:val="0"/>
        <w:numPr>
          <w:ilvl w:val="0"/>
          <w:numId w:val="0"/>
        </w:numPr>
        <w:ind w:left="567"/>
        <w:sectPr w:rsidR="001034DB" w:rsidSect="007C44CA">
          <w:headerReference w:type="default" r:id="rId18"/>
          <w:footerReference w:type="default" r:id="rId19"/>
          <w:pgSz w:w="11906" w:h="16838" w:code="9"/>
          <w:pgMar w:top="1106" w:right="1134" w:bottom="1134" w:left="1134" w:header="567" w:footer="567" w:gutter="0"/>
          <w:pgNumType w:start="1"/>
          <w:cols w:space="708"/>
          <w:docGrid w:linePitch="360"/>
        </w:sectPr>
      </w:pPr>
    </w:p>
    <w:p w14:paraId="48B56AE9" w14:textId="77777777" w:rsidR="00A27D87" w:rsidRDefault="00A27D87" w:rsidP="00A27D87">
      <w:pPr>
        <w:pStyle w:val="Heading1"/>
        <w:pageBreakBefore w:val="0"/>
      </w:pPr>
      <w:bookmarkStart w:id="2" w:name="_Toc117838829"/>
      <w:bookmarkStart w:id="3" w:name="_Toc136415922"/>
      <w:bookmarkStart w:id="4" w:name="_Toc166093229"/>
      <w:bookmarkEnd w:id="0"/>
      <w:r>
        <w:lastRenderedPageBreak/>
        <w:t>Purpose of this document</w:t>
      </w:r>
      <w:bookmarkEnd w:id="4"/>
    </w:p>
    <w:p w14:paraId="72D34309" w14:textId="77777777" w:rsidR="00A27D87" w:rsidRPr="00A27D87" w:rsidRDefault="00A27D87" w:rsidP="00A27D87">
      <w:pPr>
        <w:pStyle w:val="SAW-Body"/>
      </w:pPr>
      <w:r w:rsidRPr="00A27D87">
        <w:t>To provide instructions on how:</w:t>
      </w:r>
    </w:p>
    <w:p w14:paraId="2DBF9AAB" w14:textId="77777777" w:rsidR="00A27D87" w:rsidRPr="00A27D87" w:rsidRDefault="00A27D87" w:rsidP="00A27D87">
      <w:pPr>
        <w:pStyle w:val="SAW-ListNumber"/>
      </w:pPr>
      <w:r w:rsidRPr="00A27D87">
        <w:rPr>
          <w:b/>
          <w:bCs/>
        </w:rPr>
        <w:t xml:space="preserve">Existing </w:t>
      </w:r>
      <w:r w:rsidRPr="00A27D87">
        <w:t>and</w:t>
      </w:r>
      <w:r w:rsidRPr="00A27D87">
        <w:rPr>
          <w:b/>
          <w:bCs/>
        </w:rPr>
        <w:t xml:space="preserve"> potential suppliers</w:t>
      </w:r>
      <w:r w:rsidRPr="00A27D87">
        <w:t xml:space="preserve"> can register on our portal.</w:t>
      </w:r>
    </w:p>
    <w:p w14:paraId="2A9D6944" w14:textId="77777777" w:rsidR="00A27D87" w:rsidRPr="00A27D87" w:rsidRDefault="00A27D87" w:rsidP="00A27D87">
      <w:pPr>
        <w:pStyle w:val="SAW-ListNumber"/>
      </w:pPr>
      <w:r w:rsidRPr="00A27D87">
        <w:rPr>
          <w:b/>
          <w:bCs/>
        </w:rPr>
        <w:t>Existing suppliers who have registered</w:t>
      </w:r>
      <w:r w:rsidRPr="00A27D87">
        <w:t>, can maintain their company information, view and respond to sourcing events and, where successful, implement and manage resulting contractual agreements on the portal. </w:t>
      </w:r>
    </w:p>
    <w:p w14:paraId="73DC12B1" w14:textId="77777777" w:rsidR="00A27D87" w:rsidRPr="00A27D87" w:rsidRDefault="00A27D87" w:rsidP="00A27D87">
      <w:pPr>
        <w:pStyle w:val="SAW-Body"/>
      </w:pPr>
    </w:p>
    <w:p w14:paraId="5CC60AF5" w14:textId="77777777" w:rsidR="00A27D87" w:rsidRPr="00A27D87" w:rsidRDefault="00A27D87" w:rsidP="00A27D87">
      <w:pPr>
        <w:pStyle w:val="SAW-Body"/>
      </w:pPr>
      <w:r w:rsidRPr="00A27D87">
        <w:t>This document consists of 5 sections and covers the key activities to be undertaken by suppliers in the portal:</w:t>
      </w:r>
    </w:p>
    <w:p w14:paraId="349F402E" w14:textId="77777777" w:rsidR="00A27D87" w:rsidRPr="00A27D87" w:rsidRDefault="00A27D87" w:rsidP="002754B6">
      <w:pPr>
        <w:pStyle w:val="SAW-ListNumber"/>
        <w:numPr>
          <w:ilvl w:val="0"/>
          <w:numId w:val="23"/>
        </w:numPr>
      </w:pPr>
      <w:r w:rsidRPr="00A27D87">
        <w:rPr>
          <w:b/>
          <w:bCs/>
        </w:rPr>
        <w:t>Supplier registration</w:t>
      </w:r>
      <w:r w:rsidRPr="00A27D87">
        <w:t xml:space="preserve"> – provides step-by-step instructions on registering.</w:t>
      </w:r>
    </w:p>
    <w:p w14:paraId="5C6E031F" w14:textId="77777777" w:rsidR="00A27D87" w:rsidRPr="00A27D87" w:rsidRDefault="00A27D87" w:rsidP="00A27D87">
      <w:pPr>
        <w:pStyle w:val="SAW-ListNumber"/>
      </w:pPr>
      <w:r w:rsidRPr="00A27D87">
        <w:rPr>
          <w:b/>
          <w:bCs/>
        </w:rPr>
        <w:t>Supplier information change request</w:t>
      </w:r>
      <w:r w:rsidRPr="00A27D87">
        <w:t xml:space="preserve"> – provides a step-by-step process to change request/modify company information (such </w:t>
      </w:r>
      <w:proofErr w:type="gramStart"/>
      <w:r w:rsidRPr="00A27D87">
        <w:t>as;</w:t>
      </w:r>
      <w:proofErr w:type="gramEnd"/>
      <w:r w:rsidRPr="00A27D87">
        <w:t xml:space="preserve"> change in supplier address, contact details, emails, change or update bank details, name, reactivate supplier).</w:t>
      </w:r>
    </w:p>
    <w:p w14:paraId="037A9102" w14:textId="77777777" w:rsidR="00A27D87" w:rsidRPr="00A27D87" w:rsidRDefault="00A27D87" w:rsidP="00A27D87">
      <w:pPr>
        <w:pStyle w:val="SAW-ListNumber"/>
      </w:pPr>
      <w:r w:rsidRPr="00A27D87">
        <w:rPr>
          <w:b/>
          <w:bCs/>
        </w:rPr>
        <w:t>Sourcing event</w:t>
      </w:r>
      <w:r w:rsidRPr="00A27D87">
        <w:t xml:space="preserve"> – outlines how suppliers can locate publicly announced procurement opportunities and submit a proposal in response.</w:t>
      </w:r>
    </w:p>
    <w:p w14:paraId="1019BDEA" w14:textId="77777777" w:rsidR="00A27D87" w:rsidRPr="00A27D87" w:rsidRDefault="00A27D87" w:rsidP="00A27D87">
      <w:pPr>
        <w:pStyle w:val="SAW-ListNumber"/>
      </w:pPr>
      <w:r w:rsidRPr="00A27D87">
        <w:rPr>
          <w:b/>
          <w:bCs/>
        </w:rPr>
        <w:t>Contract management</w:t>
      </w:r>
      <w:r w:rsidRPr="00A27D87">
        <w:t xml:space="preserve"> - outlines how you can review, request changes, execute contractual agreements, perform a price list update, evaluate and use the collaboration plan function. </w:t>
      </w:r>
    </w:p>
    <w:p w14:paraId="469778B9" w14:textId="77777777" w:rsidR="00A27D87" w:rsidRDefault="00A27D87" w:rsidP="00A27D87">
      <w:pPr>
        <w:pStyle w:val="SAW-ListNumber"/>
      </w:pPr>
      <w:r w:rsidRPr="00A27D87">
        <w:rPr>
          <w:b/>
          <w:bCs/>
        </w:rPr>
        <w:t xml:space="preserve">FAQs </w:t>
      </w:r>
      <w:r w:rsidRPr="00A27D87">
        <w:t>– some of the most frequently asked questions when registering and using the portal.</w:t>
      </w:r>
    </w:p>
    <w:p w14:paraId="0EDAAA42" w14:textId="1EF307A4" w:rsidR="00201DBA" w:rsidRDefault="00201DBA" w:rsidP="00055F17">
      <w:pPr>
        <w:pStyle w:val="Heading1"/>
        <w:pageBreakBefore w:val="0"/>
      </w:pPr>
      <w:bookmarkStart w:id="5" w:name="_Toc166093230"/>
      <w:r>
        <w:t>About us</w:t>
      </w:r>
      <w:bookmarkEnd w:id="5"/>
    </w:p>
    <w:p w14:paraId="66C0450E" w14:textId="75C24F8F" w:rsidR="00201DBA" w:rsidRPr="00201DBA" w:rsidRDefault="00201DBA" w:rsidP="00201DBA">
      <w:pPr>
        <w:pStyle w:val="SAW-Body"/>
      </w:pPr>
      <w:r w:rsidRPr="00201DBA">
        <w:t>We are a successful, modern water utility that is owned by the Government of South Australia, employing more than 1,500 people and operating more than $14 billion of assets, delivering essential water and sewerage services to more than 1.8 million South Australians.</w:t>
      </w:r>
    </w:p>
    <w:p w14:paraId="792604BF" w14:textId="77777777" w:rsidR="00201DBA" w:rsidRPr="00201DBA" w:rsidRDefault="00201DBA" w:rsidP="00201DBA">
      <w:pPr>
        <w:pStyle w:val="SAW-Body"/>
      </w:pPr>
      <w:r w:rsidRPr="00201DBA">
        <w:t xml:space="preserve">We are the driest state, with vast distances, prolonged drought and sites </w:t>
      </w:r>
      <w:r w:rsidRPr="00201DBA">
        <w:br/>
        <w:t xml:space="preserve">and locations from Ceduna through to Port Augusta, the Anangu Pitjantjatjara Yankunytjatjara (APY) Lands, across to the Riverland and down to </w:t>
      </w:r>
      <w:r w:rsidRPr="00201DBA">
        <w:br/>
        <w:t xml:space="preserve">Mount Gambier.  </w:t>
      </w:r>
    </w:p>
    <w:p w14:paraId="7C12B839" w14:textId="42910B59" w:rsidR="00201DBA" w:rsidRDefault="00201DBA" w:rsidP="00201DBA">
      <w:pPr>
        <w:pStyle w:val="SAW-Body"/>
      </w:pPr>
      <w:r w:rsidRPr="00201DBA">
        <w:t>Our products and services mean that we have several independent regulators and comply with major pieces of legislation and obligations and have several management systems in place, such as the Drinking Water Management System (DWQMS), Environmental Management System (EMS) and Safety Management System, to manage risk, maintain compliance and improve business efficiency.</w:t>
      </w:r>
    </w:p>
    <w:p w14:paraId="6580EA8A" w14:textId="77777777" w:rsidR="00201DBA" w:rsidRDefault="00201DBA" w:rsidP="00201DBA">
      <w:pPr>
        <w:pStyle w:val="Heading1"/>
        <w:pageBreakBefore w:val="0"/>
      </w:pPr>
      <w:bookmarkStart w:id="6" w:name="_Toc166093231"/>
      <w:r w:rsidRPr="00201DBA">
        <w:t>What we do</w:t>
      </w:r>
      <w:bookmarkEnd w:id="6"/>
      <w:r>
        <w:t xml:space="preserve"> </w:t>
      </w:r>
    </w:p>
    <w:p w14:paraId="5C108FC0" w14:textId="1DB2A3E6" w:rsidR="00201DBA" w:rsidRPr="00201DBA" w:rsidRDefault="00201DBA" w:rsidP="00201DBA">
      <w:pPr>
        <w:pStyle w:val="SAW-ListBullet1"/>
      </w:pPr>
      <w:r w:rsidRPr="00201DBA">
        <w:t>Supply water.</w:t>
      </w:r>
    </w:p>
    <w:p w14:paraId="0267B031" w14:textId="77777777" w:rsidR="00201DBA" w:rsidRPr="00201DBA" w:rsidRDefault="00201DBA" w:rsidP="00201DBA">
      <w:pPr>
        <w:pStyle w:val="SAW-ListBullet1"/>
      </w:pPr>
      <w:r w:rsidRPr="00201DBA">
        <w:t>Remove sewage from home and businesses.</w:t>
      </w:r>
    </w:p>
    <w:p w14:paraId="5EDEE971" w14:textId="77777777" w:rsidR="00201DBA" w:rsidRPr="00201DBA" w:rsidRDefault="00201DBA" w:rsidP="00201DBA">
      <w:pPr>
        <w:pStyle w:val="SAW-ListBullet1"/>
      </w:pPr>
      <w:r w:rsidRPr="00201DBA">
        <w:t>Treat sewage and wastewater.</w:t>
      </w:r>
    </w:p>
    <w:p w14:paraId="28AE8340" w14:textId="77777777" w:rsidR="00201DBA" w:rsidRPr="00201DBA" w:rsidRDefault="00201DBA" w:rsidP="00201DBA">
      <w:pPr>
        <w:pStyle w:val="SAW-ListBullet1"/>
      </w:pPr>
      <w:r w:rsidRPr="00201DBA">
        <w:t>Recycle some wastewater.</w:t>
      </w:r>
      <w:r w:rsidRPr="00201DBA">
        <w:br/>
      </w:r>
    </w:p>
    <w:p w14:paraId="2E8DCCF0" w14:textId="49EDE7A5" w:rsidR="00201DBA" w:rsidRDefault="00201DBA" w:rsidP="00201DBA">
      <w:pPr>
        <w:pStyle w:val="SAW-Body"/>
      </w:pPr>
      <w:r w:rsidRPr="00201DBA">
        <w:t xml:space="preserve">We maintain and operate over </w:t>
      </w:r>
      <w:r w:rsidRPr="00201DBA">
        <w:rPr>
          <w:b/>
          <w:bCs/>
        </w:rPr>
        <w:t>$14 billion worth of assets</w:t>
      </w:r>
      <w:r w:rsidRPr="00201DBA">
        <w:t xml:space="preserve"> that includes </w:t>
      </w:r>
      <w:r w:rsidRPr="00201DBA">
        <w:rPr>
          <w:b/>
          <w:bCs/>
        </w:rPr>
        <w:t xml:space="preserve">16 reservoirs </w:t>
      </w:r>
      <w:r w:rsidRPr="00201DBA">
        <w:t xml:space="preserve">(10 metropolitan and 6 regional), </w:t>
      </w:r>
      <w:r w:rsidRPr="00201DBA">
        <w:rPr>
          <w:b/>
          <w:bCs/>
        </w:rPr>
        <w:t>44 water treatment plants, 29 wastewater treatment plants</w:t>
      </w:r>
      <w:r w:rsidRPr="00201DBA">
        <w:t xml:space="preserve"> and over </w:t>
      </w:r>
      <w:r w:rsidRPr="00201DBA">
        <w:rPr>
          <w:b/>
          <w:bCs/>
        </w:rPr>
        <w:t>36,000 kilometres</w:t>
      </w:r>
      <w:r w:rsidRPr="00201DBA">
        <w:t xml:space="preserve"> of water and sewerage pipework. </w:t>
      </w:r>
    </w:p>
    <w:p w14:paraId="7F882C5F" w14:textId="10FBD4C1" w:rsidR="00201DBA" w:rsidRPr="00201DBA" w:rsidRDefault="00201DBA" w:rsidP="00201DBA">
      <w:pPr>
        <w:pStyle w:val="Heading1"/>
        <w:pageBreakBefore w:val="0"/>
      </w:pPr>
      <w:bookmarkStart w:id="7" w:name="_Toc166093232"/>
      <w:r w:rsidRPr="00201DBA">
        <w:lastRenderedPageBreak/>
        <w:t>How we do it</w:t>
      </w:r>
      <w:bookmarkEnd w:id="7"/>
    </w:p>
    <w:p w14:paraId="261B2E60" w14:textId="50FDB6C7" w:rsidR="00201DBA" w:rsidRPr="00201DBA" w:rsidRDefault="00201DBA" w:rsidP="00201DBA">
      <w:pPr>
        <w:pStyle w:val="SAW-Body"/>
      </w:pPr>
      <w:r w:rsidRPr="00201DBA">
        <w:t>We have a strategic plan that sets our direction and influences how we make decisions. Feedback from customers is used to improve our services and we use this and market research to guide the decisions we make.  </w:t>
      </w:r>
    </w:p>
    <w:p w14:paraId="7BCEE812" w14:textId="77777777" w:rsidR="00201DBA" w:rsidRPr="00201DBA" w:rsidRDefault="00201DBA" w:rsidP="00201DBA">
      <w:pPr>
        <w:pStyle w:val="SAW-Body"/>
      </w:pPr>
      <w:r w:rsidRPr="00201DBA">
        <w:t>We care about the future of South Australia and are committed to sustainability, considering the long-term future of our state's economy, society and environment.  The principles that we consider in our decision making include:</w:t>
      </w:r>
    </w:p>
    <w:p w14:paraId="4BA9FA84" w14:textId="77777777" w:rsidR="00201DBA" w:rsidRPr="00201DBA" w:rsidRDefault="00201DBA" w:rsidP="00201DBA">
      <w:pPr>
        <w:pStyle w:val="SAW-ListBullet1"/>
      </w:pPr>
      <w:r w:rsidRPr="00201DBA">
        <w:rPr>
          <w:b/>
          <w:bCs/>
        </w:rPr>
        <w:t>Economic efficiency</w:t>
      </w:r>
      <w:r w:rsidRPr="00201DBA">
        <w:t> – We will be as efficient and effective as possible, balancing affordability with great service delivery.</w:t>
      </w:r>
    </w:p>
    <w:p w14:paraId="52FC7D15" w14:textId="77777777" w:rsidR="00201DBA" w:rsidRPr="00201DBA" w:rsidRDefault="00201DBA" w:rsidP="00201DBA">
      <w:pPr>
        <w:pStyle w:val="SAW-ListBullet1"/>
      </w:pPr>
      <w:r w:rsidRPr="00201DBA">
        <w:rPr>
          <w:b/>
          <w:bCs/>
        </w:rPr>
        <w:t>Environmental performance</w:t>
      </w:r>
      <w:r w:rsidRPr="00201DBA">
        <w:t> – We will work to reduce our environmental footprint and improve our climate resilience.</w:t>
      </w:r>
    </w:p>
    <w:p w14:paraId="3B577462" w14:textId="77777777" w:rsidR="00201DBA" w:rsidRDefault="00201DBA" w:rsidP="00201DBA">
      <w:pPr>
        <w:pStyle w:val="SAW-ListBullet1"/>
      </w:pPr>
      <w:r w:rsidRPr="00201DBA">
        <w:rPr>
          <w:b/>
          <w:bCs/>
        </w:rPr>
        <w:t>Social responsibility</w:t>
      </w:r>
      <w:r w:rsidRPr="00201DBA">
        <w:t> – We will apply our skills, assets and services for the greater benefit of the state and people of South Australia.</w:t>
      </w:r>
    </w:p>
    <w:p w14:paraId="4F582C94" w14:textId="2596CE18" w:rsidR="00201DBA" w:rsidRDefault="00201DBA" w:rsidP="00201DBA">
      <w:pPr>
        <w:pStyle w:val="Heading1"/>
        <w:pageBreakBefore w:val="0"/>
      </w:pPr>
      <w:bookmarkStart w:id="8" w:name="_Toc166093233"/>
      <w:r>
        <w:t xml:space="preserve">Navigating the </w:t>
      </w:r>
      <w:r w:rsidR="5D3B2893">
        <w:t>p</w:t>
      </w:r>
      <w:r>
        <w:t>ortal</w:t>
      </w:r>
      <w:bookmarkEnd w:id="8"/>
    </w:p>
    <w:p w14:paraId="5B80D7D4" w14:textId="77777777" w:rsidR="00201DBA" w:rsidRPr="00201DBA" w:rsidRDefault="00201DBA" w:rsidP="00201DBA">
      <w:pPr>
        <w:pStyle w:val="SAW-Body"/>
      </w:pPr>
      <w:r w:rsidRPr="00201DBA">
        <w:t>The following pages provide an overview of how to navigate the portal, including an overview of some features that are common across the portal.</w:t>
      </w:r>
    </w:p>
    <w:p w14:paraId="78E4B727" w14:textId="77777777" w:rsidR="00201DBA" w:rsidRPr="00201DBA" w:rsidRDefault="00201DBA" w:rsidP="00201DBA">
      <w:pPr>
        <w:pStyle w:val="SAW-Body"/>
      </w:pPr>
      <w:r w:rsidRPr="00201DBA">
        <w:t>Items covered in this section:</w:t>
      </w:r>
    </w:p>
    <w:p w14:paraId="79535CE2" w14:textId="5C35DB1F" w:rsidR="00201DBA" w:rsidRPr="00201DBA" w:rsidRDefault="00201DBA" w:rsidP="00201DBA">
      <w:pPr>
        <w:pStyle w:val="SAW-ListBullet1"/>
      </w:pPr>
      <w:r w:rsidRPr="00201DBA">
        <w:t xml:space="preserve">Key components of the </w:t>
      </w:r>
      <w:r w:rsidR="26F45727">
        <w:t>l</w:t>
      </w:r>
      <w:r>
        <w:t>ogin</w:t>
      </w:r>
      <w:r w:rsidRPr="00201DBA">
        <w:t xml:space="preserve"> page.</w:t>
      </w:r>
    </w:p>
    <w:p w14:paraId="0E1F44EA" w14:textId="77777777" w:rsidR="00201DBA" w:rsidRPr="00201DBA" w:rsidRDefault="00201DBA" w:rsidP="00201DBA">
      <w:pPr>
        <w:pStyle w:val="SAW-ListBullet1"/>
      </w:pPr>
      <w:r w:rsidRPr="00201DBA">
        <w:t>Information on general navigation buttons which are available across the platform.</w:t>
      </w:r>
    </w:p>
    <w:p w14:paraId="60A36D64" w14:textId="77777777" w:rsidR="00201DBA" w:rsidRPr="00201DBA" w:rsidRDefault="00201DBA" w:rsidP="00201DBA">
      <w:pPr>
        <w:pStyle w:val="SAW-ListBullet1"/>
      </w:pPr>
      <w:r w:rsidRPr="00201DBA">
        <w:t>An overview of the drop-down menus.</w:t>
      </w:r>
    </w:p>
    <w:p w14:paraId="61FD2A39" w14:textId="78A891DB" w:rsidR="00201DBA" w:rsidRDefault="00201DBA" w:rsidP="00201DBA">
      <w:pPr>
        <w:pStyle w:val="SAW-ListBullet1"/>
      </w:pPr>
      <w:r w:rsidRPr="00201DBA">
        <w:t>Features of the homepage.</w:t>
      </w:r>
    </w:p>
    <w:p w14:paraId="3E2A488B" w14:textId="77777777" w:rsidR="0092251D" w:rsidRDefault="0092251D" w:rsidP="0092251D">
      <w:pPr>
        <w:pStyle w:val="SAW-ListBullet1"/>
        <w:numPr>
          <w:ilvl w:val="0"/>
          <w:numId w:val="0"/>
        </w:numPr>
        <w:ind w:left="851" w:hanging="284"/>
      </w:pPr>
    </w:p>
    <w:p w14:paraId="66182FAC" w14:textId="77777777" w:rsidR="00055F17" w:rsidRDefault="00055F17">
      <w:pPr>
        <w:spacing w:before="200"/>
        <w:ind w:left="0"/>
        <w:rPr>
          <w:rFonts w:asciiTheme="majorHAnsi" w:eastAsia="Times New Roman" w:hAnsiTheme="majorHAnsi" w:cs="Arial"/>
          <w:iCs/>
          <w:color w:val="1C518D" w:themeColor="accent3"/>
          <w:kern w:val="32"/>
          <w:sz w:val="32"/>
          <w:szCs w:val="28"/>
        </w:rPr>
      </w:pPr>
      <w:r>
        <w:br w:type="page"/>
      </w:r>
    </w:p>
    <w:p w14:paraId="6679BB01" w14:textId="5BDDC695" w:rsidR="0092251D" w:rsidRDefault="0092251D" w:rsidP="0092251D">
      <w:pPr>
        <w:pStyle w:val="Heading2"/>
      </w:pPr>
      <w:bookmarkStart w:id="9" w:name="_Toc166093234"/>
      <w:r>
        <w:lastRenderedPageBreak/>
        <w:t>Login page</w:t>
      </w:r>
      <w:bookmarkEnd w:id="9"/>
    </w:p>
    <w:p w14:paraId="32C12738" w14:textId="6707FBDD" w:rsidR="0092251D" w:rsidRPr="0092251D" w:rsidRDefault="0092251D" w:rsidP="0092251D">
      <w:pPr>
        <w:pStyle w:val="SAW-Body"/>
      </w:pPr>
      <w:r w:rsidRPr="0092251D">
        <w:t>When clicking the link to the portal, you will land on a login page.</w:t>
      </w:r>
    </w:p>
    <w:p w14:paraId="4A2CF62D" w14:textId="0B3A10E8" w:rsidR="0092251D" w:rsidRDefault="0092251D" w:rsidP="002754B6">
      <w:pPr>
        <w:pStyle w:val="SAW-ListNumber"/>
        <w:numPr>
          <w:ilvl w:val="0"/>
          <w:numId w:val="24"/>
        </w:numPr>
      </w:pPr>
      <w:r w:rsidRPr="0092251D">
        <w:t xml:space="preserve">The </w:t>
      </w:r>
      <w:proofErr w:type="gramStart"/>
      <w:r w:rsidRPr="0092251D">
        <w:t>left hand</w:t>
      </w:r>
      <w:proofErr w:type="gramEnd"/>
      <w:r w:rsidRPr="0092251D">
        <w:t xml:space="preserve"> side of the screen displays an overview of the supplier portal.</w:t>
      </w:r>
    </w:p>
    <w:p w14:paraId="58ED7870" w14:textId="26FDC248" w:rsidR="0092251D" w:rsidRDefault="0092251D" w:rsidP="002754B6">
      <w:pPr>
        <w:pStyle w:val="SAW-ListNumber"/>
        <w:numPr>
          <w:ilvl w:val="0"/>
          <w:numId w:val="24"/>
        </w:numPr>
      </w:pPr>
      <w:r w:rsidRPr="0092251D">
        <w:t>If you have login details, please enter them here. You can retrieve forgotten passwords here.</w:t>
      </w:r>
    </w:p>
    <w:p w14:paraId="4BB9C5AA" w14:textId="75D80587" w:rsidR="0092251D" w:rsidRDefault="0092251D" w:rsidP="002754B6">
      <w:pPr>
        <w:pStyle w:val="SAW-ListNumber"/>
        <w:numPr>
          <w:ilvl w:val="0"/>
          <w:numId w:val="24"/>
        </w:numPr>
      </w:pPr>
      <w:r w:rsidRPr="0092251D">
        <w:t>Helpdesk details are displayed here.</w:t>
      </w:r>
    </w:p>
    <w:p w14:paraId="3326C9EE" w14:textId="68389D94" w:rsidR="0092251D" w:rsidRDefault="0092251D" w:rsidP="002754B6">
      <w:pPr>
        <w:pStyle w:val="SAW-ListNumber"/>
        <w:numPr>
          <w:ilvl w:val="0"/>
          <w:numId w:val="24"/>
        </w:numPr>
      </w:pPr>
      <w:r w:rsidRPr="0092251D">
        <w:t>Register here if you are not registered on the portal.</w:t>
      </w:r>
    </w:p>
    <w:p w14:paraId="63F91D2A" w14:textId="7AC3C26F" w:rsidR="0092251D" w:rsidRDefault="0092251D" w:rsidP="002754B6">
      <w:pPr>
        <w:pStyle w:val="SAW-ListNumber"/>
        <w:numPr>
          <w:ilvl w:val="0"/>
          <w:numId w:val="24"/>
        </w:numPr>
      </w:pPr>
      <w:r w:rsidRPr="0092251D">
        <w:t xml:space="preserve">Publicly available tenders will be displayed here. To submit a proposal, you will need to complete initial registration </w:t>
      </w:r>
      <w:r w:rsidR="008A38E2">
        <w:t xml:space="preserve">found </w:t>
      </w:r>
      <w:hyperlink w:anchor="_Initial_registration" w:history="1">
        <w:r w:rsidR="008A38E2" w:rsidRPr="003177EF">
          <w:rPr>
            <w:rStyle w:val="Hyperlink"/>
          </w:rPr>
          <w:t>here.</w:t>
        </w:r>
      </w:hyperlink>
    </w:p>
    <w:p w14:paraId="4BC763D6" w14:textId="77777777" w:rsidR="00055F17" w:rsidRDefault="00055F17" w:rsidP="00055F17">
      <w:pPr>
        <w:pStyle w:val="SAW-ListNumber"/>
        <w:numPr>
          <w:ilvl w:val="0"/>
          <w:numId w:val="0"/>
        </w:numPr>
        <w:ind w:left="1134" w:hanging="567"/>
      </w:pPr>
    </w:p>
    <w:p w14:paraId="6A6B2C77" w14:textId="5F27F4EE" w:rsidR="00055F17" w:rsidRDefault="00FC41C2" w:rsidP="00847512">
      <w:pPr>
        <w:pStyle w:val="SAW-BodyNoIndent"/>
      </w:pPr>
      <w:r>
        <w:rPr>
          <w:noProof/>
        </w:rPr>
        <w:drawing>
          <wp:inline distT="0" distB="0" distL="0" distR="0" wp14:anchorId="1AEC34D1" wp14:editId="6D50484D">
            <wp:extent cx="6120384" cy="6190488"/>
            <wp:effectExtent l="0" t="0" r="0" b="1270"/>
            <wp:docPr id="16631420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142004"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384" cy="6190488"/>
                    </a:xfrm>
                    <a:prstGeom prst="rect">
                      <a:avLst/>
                    </a:prstGeom>
                  </pic:spPr>
                </pic:pic>
              </a:graphicData>
            </a:graphic>
          </wp:inline>
        </w:drawing>
      </w:r>
    </w:p>
    <w:p w14:paraId="59CD5FFA" w14:textId="77777777" w:rsidR="00336CEA" w:rsidRDefault="00336CEA" w:rsidP="00336CEA">
      <w:pPr>
        <w:pStyle w:val="SAW-ListNumber"/>
        <w:numPr>
          <w:ilvl w:val="0"/>
          <w:numId w:val="0"/>
        </w:numPr>
      </w:pPr>
    </w:p>
    <w:p w14:paraId="6B72AEC5" w14:textId="565B9E52" w:rsidR="00336CEA" w:rsidRDefault="00336CEA" w:rsidP="00336CEA">
      <w:pPr>
        <w:pStyle w:val="Heading2"/>
      </w:pPr>
      <w:bookmarkStart w:id="10" w:name="_Toc166093235"/>
      <w:r>
        <w:lastRenderedPageBreak/>
        <w:t>Navigation</w:t>
      </w:r>
      <w:bookmarkEnd w:id="10"/>
    </w:p>
    <w:p w14:paraId="5B77BEA1" w14:textId="77777777" w:rsidR="00336CEA" w:rsidRPr="00336CEA" w:rsidRDefault="00336CEA" w:rsidP="00336CEA">
      <w:pPr>
        <w:pStyle w:val="SAW-Body"/>
      </w:pPr>
      <w:r w:rsidRPr="00336CEA">
        <w:t xml:space="preserve">The home page will display once logged in. This page displays a snapshot of activities and actions assigned to your company. </w:t>
      </w:r>
    </w:p>
    <w:p w14:paraId="1BD90533" w14:textId="278DD18C" w:rsidR="00336CEA" w:rsidRPr="00336CEA" w:rsidRDefault="00336CEA" w:rsidP="002754B6">
      <w:pPr>
        <w:pStyle w:val="SAW-ListNumber"/>
        <w:numPr>
          <w:ilvl w:val="0"/>
          <w:numId w:val="25"/>
        </w:numPr>
      </w:pPr>
      <w:r w:rsidRPr="00336CEA">
        <w:t xml:space="preserve">At any time, to return to the homepage, click the SA Water logo in the top left corner. </w:t>
      </w:r>
    </w:p>
    <w:p w14:paraId="6FA93FC7" w14:textId="77777777" w:rsidR="00336CEA" w:rsidRPr="00336CEA" w:rsidRDefault="00336CEA" w:rsidP="002754B6">
      <w:pPr>
        <w:pStyle w:val="SAW-ListNumber"/>
      </w:pPr>
      <w:r w:rsidRPr="00336CEA">
        <w:t xml:space="preserve">To go back one page, click the Back icon. </w:t>
      </w:r>
    </w:p>
    <w:p w14:paraId="4B00B5B8" w14:textId="77777777" w:rsidR="00336CEA" w:rsidRPr="00336CEA" w:rsidRDefault="00336CEA" w:rsidP="002754B6">
      <w:pPr>
        <w:pStyle w:val="SAW-ListNumber"/>
      </w:pPr>
      <w:r w:rsidRPr="00336CEA">
        <w:t xml:space="preserve">To view the last 15 pages visited, click the Clock icon. A drop-down menu will appear. Click any page in the list to navigate back. </w:t>
      </w:r>
    </w:p>
    <w:p w14:paraId="5F508EC0" w14:textId="75483A91" w:rsidR="00336CEA" w:rsidRDefault="00336CEA" w:rsidP="00336CEA">
      <w:pPr>
        <w:pStyle w:val="SAW-ListNumber"/>
      </w:pPr>
      <w:r w:rsidRPr="00336CEA">
        <w:t>To setup favourites, click the Star icon, name the page (default is number) and click Add Page. When adding a search page as a favourite, all the selected search filters will be saved with the favourite. Once created, the favourite can be recalled using the same star icon.</w:t>
      </w:r>
    </w:p>
    <w:p w14:paraId="79C8BD31" w14:textId="4BB08013" w:rsidR="00336CEA" w:rsidRDefault="00336CEA" w:rsidP="00ED258A">
      <w:pPr>
        <w:pStyle w:val="Heading3"/>
      </w:pPr>
      <w:bookmarkStart w:id="11" w:name="_Toc166093236"/>
      <w:r>
        <w:t>Menu</w:t>
      </w:r>
      <w:bookmarkEnd w:id="11"/>
    </w:p>
    <w:p w14:paraId="27777F90" w14:textId="77777777" w:rsidR="00B104BC" w:rsidRDefault="00B104BC" w:rsidP="00B104BC">
      <w:pPr>
        <w:pStyle w:val="SAW-ListBullet1"/>
        <w:numPr>
          <w:ilvl w:val="0"/>
          <w:numId w:val="0"/>
        </w:numPr>
        <w:ind w:left="851" w:hanging="284"/>
      </w:pPr>
    </w:p>
    <w:tbl>
      <w:tblPr>
        <w:tblStyle w:val="SAW-TableGridVertical"/>
        <w:tblW w:w="0" w:type="auto"/>
        <w:tblInd w:w="570" w:type="dxa"/>
        <w:tblLook w:val="04A0" w:firstRow="1" w:lastRow="0" w:firstColumn="1" w:lastColumn="0" w:noHBand="0" w:noVBand="1"/>
      </w:tblPr>
      <w:tblGrid>
        <w:gridCol w:w="2407"/>
        <w:gridCol w:w="6370"/>
      </w:tblGrid>
      <w:tr w:rsidR="00336CEA" w14:paraId="602E7330" w14:textId="77777777" w:rsidTr="00A17DF2">
        <w:trPr>
          <w:cnfStyle w:val="100000000000" w:firstRow="1" w:lastRow="0" w:firstColumn="0" w:lastColumn="0" w:oddVBand="0" w:evenVBand="0" w:oddHBand="0"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7B62675F" w14:textId="2737E09E" w:rsidR="00336CEA" w:rsidRPr="00CC09F7" w:rsidRDefault="00336CEA" w:rsidP="00CC09F7">
            <w:pPr>
              <w:pStyle w:val="SAW-TableBody"/>
              <w:rPr>
                <w:sz w:val="20"/>
                <w:szCs w:val="20"/>
              </w:rPr>
            </w:pPr>
            <w:r w:rsidRPr="00CC09F7">
              <w:rPr>
                <w:sz w:val="20"/>
                <w:szCs w:val="20"/>
              </w:rPr>
              <w:t>Menu name</w:t>
            </w:r>
          </w:p>
        </w:tc>
        <w:tc>
          <w:tcPr>
            <w:tcW w:w="6370" w:type="dxa"/>
            <w:shd w:val="clear" w:color="auto" w:fill="1C518D" w:themeFill="accent3"/>
            <w:vAlign w:val="center"/>
          </w:tcPr>
          <w:p w14:paraId="0924B488" w14:textId="0BEED14A" w:rsidR="00336CEA" w:rsidRPr="00CC09F7" w:rsidRDefault="00336CEA" w:rsidP="00CC09F7">
            <w:pPr>
              <w:pStyle w:val="SAW-TableBody"/>
              <w:cnfStyle w:val="100000000000" w:firstRow="1" w:lastRow="0" w:firstColumn="0" w:lastColumn="0" w:oddVBand="0" w:evenVBand="0" w:oddHBand="0" w:evenHBand="0" w:firstRowFirstColumn="0" w:firstRowLastColumn="0" w:lastRowFirstColumn="0" w:lastRowLastColumn="0"/>
              <w:rPr>
                <w:sz w:val="20"/>
                <w:szCs w:val="20"/>
              </w:rPr>
            </w:pPr>
            <w:r w:rsidRPr="00CC09F7">
              <w:rPr>
                <w:color w:val="FFFFFF" w:themeColor="background1"/>
                <w:sz w:val="20"/>
                <w:szCs w:val="20"/>
              </w:rPr>
              <w:t>Description</w:t>
            </w:r>
          </w:p>
        </w:tc>
      </w:tr>
      <w:tr w:rsidR="00336CEA" w14:paraId="452458AE" w14:textId="77777777" w:rsidTr="00A17DF2">
        <w:tc>
          <w:tcPr>
            <w:cnfStyle w:val="001000000000" w:firstRow="0" w:lastRow="0" w:firstColumn="1" w:lastColumn="0" w:oddVBand="0" w:evenVBand="0" w:oddHBand="0" w:evenHBand="0" w:firstRowFirstColumn="0" w:firstRowLastColumn="0" w:lastRowFirstColumn="0" w:lastRowLastColumn="0"/>
            <w:tcW w:w="2407" w:type="dxa"/>
            <w:vAlign w:val="center"/>
          </w:tcPr>
          <w:p w14:paraId="7105D199" w14:textId="45F4CD04" w:rsidR="00336CEA" w:rsidRPr="00117599" w:rsidRDefault="00336CEA" w:rsidP="00CC09F7">
            <w:pPr>
              <w:pStyle w:val="SAW-TableListNumber"/>
              <w:rPr>
                <w:b w:val="0"/>
                <w:bCs/>
                <w:sz w:val="20"/>
                <w:szCs w:val="20"/>
              </w:rPr>
            </w:pPr>
            <w:r w:rsidRPr="00117599">
              <w:rPr>
                <w:b w:val="0"/>
                <w:bCs/>
                <w:sz w:val="20"/>
                <w:szCs w:val="20"/>
              </w:rPr>
              <w:t>General information</w:t>
            </w:r>
          </w:p>
        </w:tc>
        <w:tc>
          <w:tcPr>
            <w:tcW w:w="6370" w:type="dxa"/>
            <w:vAlign w:val="center"/>
          </w:tcPr>
          <w:p w14:paraId="0746E0A2" w14:textId="624FE186" w:rsidR="00336CEA" w:rsidRDefault="00336CEA" w:rsidP="00CC09F7">
            <w:pPr>
              <w:pStyle w:val="SAW-TableBody"/>
              <w:cnfStyle w:val="000000000000" w:firstRow="0" w:lastRow="0" w:firstColumn="0" w:lastColumn="0" w:oddVBand="0" w:evenVBand="0" w:oddHBand="0" w:evenHBand="0" w:firstRowFirstColumn="0" w:firstRowLastColumn="0" w:lastRowFirstColumn="0" w:lastRowLastColumn="0"/>
            </w:pPr>
            <w:r w:rsidRPr="00336CEA">
              <w:t>Your company profile which includes address, contacts, documents, and certifications as required by us.</w:t>
            </w:r>
          </w:p>
        </w:tc>
      </w:tr>
      <w:tr w:rsidR="00336CEA" w14:paraId="3121BAC8" w14:textId="77777777" w:rsidTr="00A17DF2">
        <w:tc>
          <w:tcPr>
            <w:cnfStyle w:val="001000000000" w:firstRow="0" w:lastRow="0" w:firstColumn="1" w:lastColumn="0" w:oddVBand="0" w:evenVBand="0" w:oddHBand="0" w:evenHBand="0" w:firstRowFirstColumn="0" w:firstRowLastColumn="0" w:lastRowFirstColumn="0" w:lastRowLastColumn="0"/>
            <w:tcW w:w="2407" w:type="dxa"/>
            <w:vAlign w:val="center"/>
          </w:tcPr>
          <w:p w14:paraId="1E6ADD09" w14:textId="651AEB38" w:rsidR="00336CEA" w:rsidRPr="00117599" w:rsidRDefault="00336CEA" w:rsidP="00CC09F7">
            <w:pPr>
              <w:pStyle w:val="SAW-TableListNumber"/>
              <w:rPr>
                <w:b w:val="0"/>
                <w:bCs/>
                <w:sz w:val="20"/>
                <w:szCs w:val="20"/>
              </w:rPr>
            </w:pPr>
            <w:r w:rsidRPr="00117599">
              <w:rPr>
                <w:b w:val="0"/>
                <w:bCs/>
                <w:sz w:val="20"/>
                <w:szCs w:val="20"/>
              </w:rPr>
              <w:t xml:space="preserve">Sourcing </w:t>
            </w:r>
          </w:p>
        </w:tc>
        <w:tc>
          <w:tcPr>
            <w:tcW w:w="6370" w:type="dxa"/>
            <w:vAlign w:val="center"/>
          </w:tcPr>
          <w:p w14:paraId="04AE633C" w14:textId="4DE28CA6" w:rsidR="00336CEA" w:rsidRDefault="00336CEA" w:rsidP="00CC09F7">
            <w:pPr>
              <w:pStyle w:val="SAW-TableBody"/>
              <w:cnfStyle w:val="000000000000" w:firstRow="0" w:lastRow="0" w:firstColumn="0" w:lastColumn="0" w:oddVBand="0" w:evenVBand="0" w:oddHBand="0" w:evenHBand="0" w:firstRowFirstColumn="0" w:firstRowLastColumn="0" w:lastRowFirstColumn="0" w:lastRowLastColumn="0"/>
            </w:pPr>
            <w:r w:rsidRPr="00336CEA">
              <w:t>All open and completed sourcing events that have been published in the portal.</w:t>
            </w:r>
          </w:p>
        </w:tc>
      </w:tr>
      <w:tr w:rsidR="00336CEA" w14:paraId="3F9F970D" w14:textId="77777777" w:rsidTr="00A17DF2">
        <w:tc>
          <w:tcPr>
            <w:cnfStyle w:val="001000000000" w:firstRow="0" w:lastRow="0" w:firstColumn="1" w:lastColumn="0" w:oddVBand="0" w:evenVBand="0" w:oddHBand="0" w:evenHBand="0" w:firstRowFirstColumn="0" w:firstRowLastColumn="0" w:lastRowFirstColumn="0" w:lastRowLastColumn="0"/>
            <w:tcW w:w="2407" w:type="dxa"/>
            <w:vAlign w:val="center"/>
          </w:tcPr>
          <w:p w14:paraId="76075728" w14:textId="675871B6" w:rsidR="00336CEA" w:rsidRPr="00117599" w:rsidRDefault="00336CEA" w:rsidP="00CC09F7">
            <w:pPr>
              <w:pStyle w:val="SAW-TableListNumber"/>
              <w:rPr>
                <w:b w:val="0"/>
                <w:bCs/>
                <w:sz w:val="20"/>
                <w:szCs w:val="20"/>
              </w:rPr>
            </w:pPr>
            <w:r w:rsidRPr="00117599">
              <w:rPr>
                <w:b w:val="0"/>
                <w:bCs/>
                <w:sz w:val="20"/>
                <w:szCs w:val="20"/>
              </w:rPr>
              <w:t>Contracts</w:t>
            </w:r>
          </w:p>
        </w:tc>
        <w:tc>
          <w:tcPr>
            <w:tcW w:w="6370" w:type="dxa"/>
            <w:vAlign w:val="center"/>
          </w:tcPr>
          <w:p w14:paraId="12A784D5" w14:textId="48C4D404" w:rsidR="00336CEA" w:rsidRDefault="00336CEA" w:rsidP="00CC09F7">
            <w:pPr>
              <w:pStyle w:val="SAW-TableBody"/>
              <w:cnfStyle w:val="000000000000" w:firstRow="0" w:lastRow="0" w:firstColumn="0" w:lastColumn="0" w:oddVBand="0" w:evenVBand="0" w:oddHBand="0" w:evenHBand="0" w:firstRowFirstColumn="0" w:firstRowLastColumn="0" w:lastRowFirstColumn="0" w:lastRowLastColumn="0"/>
            </w:pPr>
            <w:r w:rsidRPr="00336CEA">
              <w:t>All agreements between your company and us managed in the portal.</w:t>
            </w:r>
          </w:p>
        </w:tc>
      </w:tr>
      <w:tr w:rsidR="00336CEA" w14:paraId="4638BD3B" w14:textId="77777777" w:rsidTr="00A17DF2">
        <w:trPr>
          <w:trHeight w:val="400"/>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6872A5FC" w14:textId="62A083B5" w:rsidR="00336CEA" w:rsidRPr="00117599" w:rsidRDefault="00336CEA" w:rsidP="00CC09F7">
            <w:pPr>
              <w:pStyle w:val="SAW-TableListNumber"/>
              <w:rPr>
                <w:b w:val="0"/>
                <w:bCs/>
                <w:sz w:val="20"/>
                <w:szCs w:val="20"/>
              </w:rPr>
            </w:pPr>
            <w:r w:rsidRPr="00117599">
              <w:rPr>
                <w:b w:val="0"/>
                <w:bCs/>
                <w:sz w:val="20"/>
                <w:szCs w:val="20"/>
              </w:rPr>
              <w:t>Catalog</w:t>
            </w:r>
            <w:r w:rsidR="00CC09F7" w:rsidRPr="00117599">
              <w:rPr>
                <w:b w:val="0"/>
                <w:bCs/>
                <w:sz w:val="20"/>
                <w:szCs w:val="20"/>
              </w:rPr>
              <w:t>ues</w:t>
            </w:r>
          </w:p>
        </w:tc>
        <w:tc>
          <w:tcPr>
            <w:tcW w:w="6370" w:type="dxa"/>
            <w:vAlign w:val="center"/>
          </w:tcPr>
          <w:p w14:paraId="1156B3B4" w14:textId="116B9D51" w:rsidR="00336CEA" w:rsidRDefault="00336CEA" w:rsidP="00CC09F7">
            <w:pPr>
              <w:pStyle w:val="SAW-TableBody"/>
              <w:cnfStyle w:val="000000000000" w:firstRow="0" w:lastRow="0" w:firstColumn="0" w:lastColumn="0" w:oddVBand="0" w:evenVBand="0" w:oddHBand="0" w:evenHBand="0" w:firstRowFirstColumn="0" w:firstRowLastColumn="0" w:lastRowFirstColumn="0" w:lastRowLastColumn="0"/>
            </w:pPr>
            <w:r w:rsidRPr="00336CEA">
              <w:t>Information about all line Items included in signed agreements.</w:t>
            </w:r>
          </w:p>
        </w:tc>
      </w:tr>
      <w:tr w:rsidR="00336CEA" w14:paraId="460B5848" w14:textId="77777777" w:rsidTr="00A17DF2">
        <w:trPr>
          <w:trHeight w:val="475"/>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09C06D28" w14:textId="4D7B3F86" w:rsidR="00336CEA" w:rsidRPr="00117599" w:rsidRDefault="00336CEA" w:rsidP="00CC09F7">
            <w:pPr>
              <w:pStyle w:val="SAW-TableListNumber"/>
              <w:rPr>
                <w:b w:val="0"/>
                <w:bCs/>
                <w:sz w:val="20"/>
                <w:szCs w:val="20"/>
              </w:rPr>
            </w:pPr>
            <w:r w:rsidRPr="00117599">
              <w:rPr>
                <w:b w:val="0"/>
                <w:bCs/>
                <w:sz w:val="20"/>
                <w:szCs w:val="20"/>
              </w:rPr>
              <w:t>Performance</w:t>
            </w:r>
          </w:p>
        </w:tc>
        <w:tc>
          <w:tcPr>
            <w:tcW w:w="6370" w:type="dxa"/>
            <w:vAlign w:val="center"/>
          </w:tcPr>
          <w:p w14:paraId="36286083" w14:textId="34C8E62E" w:rsidR="00336CEA" w:rsidRDefault="00336CEA" w:rsidP="00CC09F7">
            <w:pPr>
              <w:pStyle w:val="SAW-TableBody"/>
              <w:cnfStyle w:val="000000000000" w:firstRow="0" w:lastRow="0" w:firstColumn="0" w:lastColumn="0" w:oddVBand="0" w:evenVBand="0" w:oddHBand="0" w:evenHBand="0" w:firstRowFirstColumn="0" w:firstRowLastColumn="0" w:lastRowFirstColumn="0" w:lastRowLastColumn="0"/>
            </w:pPr>
            <w:r w:rsidRPr="00336CEA">
              <w:t>Performance evaluations and collaboration plans.</w:t>
            </w:r>
          </w:p>
        </w:tc>
      </w:tr>
    </w:tbl>
    <w:p w14:paraId="31932DF0" w14:textId="16CF77E6" w:rsidR="008C77E9" w:rsidRDefault="00AC701F" w:rsidP="00201DBA">
      <w:pPr>
        <w:pStyle w:val="SAW-Body"/>
      </w:pPr>
      <w:r>
        <w:rPr>
          <w:noProof/>
        </w:rPr>
        <w:drawing>
          <wp:inline distT="0" distB="0" distL="0" distR="0" wp14:anchorId="6E1ADC60" wp14:editId="5866E291">
            <wp:extent cx="6067392" cy="1438275"/>
            <wp:effectExtent l="0" t="0" r="0" b="0"/>
            <wp:docPr id="192324873"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4873" name="Picture 1" descr="A diagram of a diagram&#10;&#10;Description automatically generated with medium confidence"/>
                    <pic:cNvPicPr/>
                  </pic:nvPicPr>
                  <pic:blipFill rotWithShape="1">
                    <a:blip r:embed="rId21"/>
                    <a:srcRect r="8872"/>
                    <a:stretch/>
                  </pic:blipFill>
                  <pic:spPr bwMode="auto">
                    <a:xfrm>
                      <a:off x="0" y="0"/>
                      <a:ext cx="6079837" cy="1441225"/>
                    </a:xfrm>
                    <a:prstGeom prst="rect">
                      <a:avLst/>
                    </a:prstGeom>
                    <a:ln>
                      <a:noFill/>
                    </a:ln>
                    <a:extLst>
                      <a:ext uri="{53640926-AAD7-44D8-BBD7-CCE9431645EC}">
                        <a14:shadowObscured xmlns:a14="http://schemas.microsoft.com/office/drawing/2010/main"/>
                      </a:ext>
                    </a:extLst>
                  </pic:spPr>
                </pic:pic>
              </a:graphicData>
            </a:graphic>
          </wp:inline>
        </w:drawing>
      </w:r>
    </w:p>
    <w:p w14:paraId="303777F1" w14:textId="77777777" w:rsidR="008C77E9" w:rsidRDefault="008C77E9">
      <w:pPr>
        <w:spacing w:before="200"/>
        <w:ind w:left="0"/>
        <w:rPr>
          <w:rFonts w:eastAsia="Times New Roman" w:cs="Times New Roman"/>
          <w:sz w:val="20"/>
          <w:szCs w:val="18"/>
        </w:rPr>
      </w:pPr>
      <w:r>
        <w:br w:type="page"/>
      </w:r>
    </w:p>
    <w:p w14:paraId="3504DE43" w14:textId="77777777" w:rsidR="00201DBA" w:rsidRDefault="00201DBA" w:rsidP="00201DBA">
      <w:pPr>
        <w:pStyle w:val="SAW-Body"/>
      </w:pPr>
    </w:p>
    <w:tbl>
      <w:tblPr>
        <w:tblStyle w:val="SAW-TableGridVertical"/>
        <w:tblW w:w="0" w:type="auto"/>
        <w:tblInd w:w="573" w:type="dxa"/>
        <w:tblLook w:val="04A0" w:firstRow="1" w:lastRow="0" w:firstColumn="1" w:lastColumn="0" w:noHBand="0" w:noVBand="1"/>
      </w:tblPr>
      <w:tblGrid>
        <w:gridCol w:w="2407"/>
        <w:gridCol w:w="6370"/>
      </w:tblGrid>
      <w:tr w:rsidR="004D224D" w14:paraId="6C425084" w14:textId="77777777" w:rsidTr="008C77E9">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7DD655FA" w14:textId="24706D60" w:rsidR="004D224D" w:rsidRPr="00CC09F7" w:rsidRDefault="004D224D">
            <w:pPr>
              <w:pStyle w:val="SAW-TableBody"/>
              <w:rPr>
                <w:sz w:val="20"/>
                <w:szCs w:val="20"/>
              </w:rPr>
            </w:pPr>
            <w:r w:rsidRPr="00CC09F7">
              <w:rPr>
                <w:sz w:val="20"/>
                <w:szCs w:val="20"/>
              </w:rPr>
              <w:t>Menu name</w:t>
            </w:r>
          </w:p>
        </w:tc>
        <w:tc>
          <w:tcPr>
            <w:tcW w:w="6370" w:type="dxa"/>
            <w:shd w:val="clear" w:color="auto" w:fill="1C518D" w:themeFill="accent3"/>
            <w:vAlign w:val="center"/>
          </w:tcPr>
          <w:p w14:paraId="22AD4525" w14:textId="77777777" w:rsidR="004D224D" w:rsidRPr="00CC09F7" w:rsidRDefault="004D224D">
            <w:pPr>
              <w:pStyle w:val="SAW-TableBody"/>
              <w:cnfStyle w:val="100000000000" w:firstRow="1" w:lastRow="0" w:firstColumn="0" w:lastColumn="0" w:oddVBand="0" w:evenVBand="0" w:oddHBand="0" w:evenHBand="0" w:firstRowFirstColumn="0" w:firstRowLastColumn="0" w:lastRowFirstColumn="0" w:lastRowLastColumn="0"/>
              <w:rPr>
                <w:sz w:val="20"/>
                <w:szCs w:val="20"/>
              </w:rPr>
            </w:pPr>
            <w:r w:rsidRPr="00CC09F7">
              <w:rPr>
                <w:color w:val="FFFFFF" w:themeColor="background1"/>
                <w:sz w:val="20"/>
                <w:szCs w:val="20"/>
              </w:rPr>
              <w:t>Description</w:t>
            </w:r>
          </w:p>
        </w:tc>
      </w:tr>
      <w:tr w:rsidR="004D224D" w:rsidRPr="00117599" w14:paraId="3F01A48E" w14:textId="77777777" w:rsidTr="00281016">
        <w:tc>
          <w:tcPr>
            <w:cnfStyle w:val="001000000000" w:firstRow="0" w:lastRow="0" w:firstColumn="1" w:lastColumn="0" w:oddVBand="0" w:evenVBand="0" w:oddHBand="0" w:evenHBand="0" w:firstRowFirstColumn="0" w:firstRowLastColumn="0" w:lastRowFirstColumn="0" w:lastRowLastColumn="0"/>
            <w:tcW w:w="2407" w:type="dxa"/>
            <w:vAlign w:val="center"/>
          </w:tcPr>
          <w:p w14:paraId="4717BB02" w14:textId="2FEB8EDB" w:rsidR="004D224D" w:rsidRPr="00117599" w:rsidRDefault="004D224D" w:rsidP="002754B6">
            <w:pPr>
              <w:pStyle w:val="SAW-TableListNumber"/>
              <w:numPr>
                <w:ilvl w:val="0"/>
                <w:numId w:val="26"/>
              </w:numPr>
              <w:rPr>
                <w:b w:val="0"/>
                <w:bCs/>
                <w:sz w:val="20"/>
                <w:szCs w:val="20"/>
              </w:rPr>
            </w:pPr>
            <w:r w:rsidRPr="00117599">
              <w:rPr>
                <w:b w:val="0"/>
                <w:bCs/>
                <w:sz w:val="20"/>
                <w:szCs w:val="20"/>
              </w:rPr>
              <w:t xml:space="preserve">Company Profile </w:t>
            </w:r>
          </w:p>
        </w:tc>
        <w:tc>
          <w:tcPr>
            <w:tcW w:w="6370" w:type="dxa"/>
            <w:vAlign w:val="center"/>
          </w:tcPr>
          <w:p w14:paraId="746E1AA8" w14:textId="1230E70B" w:rsidR="004D224D" w:rsidRPr="00117599" w:rsidRDefault="004D224D">
            <w:pPr>
              <w:pStyle w:val="SAW-TableBody"/>
              <w:cnfStyle w:val="000000000000" w:firstRow="0" w:lastRow="0" w:firstColumn="0" w:lastColumn="0" w:oddVBand="0" w:evenVBand="0" w:oddHBand="0" w:evenHBand="0" w:firstRowFirstColumn="0" w:firstRowLastColumn="0" w:lastRowFirstColumn="0" w:lastRowLastColumn="0"/>
              <w:rPr>
                <w:bCs/>
              </w:rPr>
            </w:pPr>
            <w:r w:rsidRPr="00117599">
              <w:rPr>
                <w:bCs/>
              </w:rPr>
              <w:t>Takes you to your company profile to view and manage your company details.</w:t>
            </w:r>
          </w:p>
        </w:tc>
      </w:tr>
      <w:tr w:rsidR="004D224D" w:rsidRPr="00117599" w14:paraId="2AC749F4" w14:textId="77777777" w:rsidTr="00281016">
        <w:tc>
          <w:tcPr>
            <w:cnfStyle w:val="001000000000" w:firstRow="0" w:lastRow="0" w:firstColumn="1" w:lastColumn="0" w:oddVBand="0" w:evenVBand="0" w:oddHBand="0" w:evenHBand="0" w:firstRowFirstColumn="0" w:firstRowLastColumn="0" w:lastRowFirstColumn="0" w:lastRowLastColumn="0"/>
            <w:tcW w:w="2407" w:type="dxa"/>
            <w:vAlign w:val="center"/>
          </w:tcPr>
          <w:p w14:paraId="3D12A970" w14:textId="1ABD63DE" w:rsidR="004D224D" w:rsidRPr="00117599" w:rsidRDefault="004D224D" w:rsidP="002754B6">
            <w:pPr>
              <w:pStyle w:val="SAW-TableListNumber"/>
              <w:rPr>
                <w:b w:val="0"/>
                <w:bCs/>
                <w:sz w:val="20"/>
                <w:szCs w:val="20"/>
              </w:rPr>
            </w:pPr>
            <w:r w:rsidRPr="00117599">
              <w:rPr>
                <w:b w:val="0"/>
                <w:bCs/>
                <w:sz w:val="20"/>
                <w:szCs w:val="20"/>
              </w:rPr>
              <w:t>Announcement</w:t>
            </w:r>
          </w:p>
        </w:tc>
        <w:tc>
          <w:tcPr>
            <w:tcW w:w="6370" w:type="dxa"/>
            <w:vAlign w:val="center"/>
          </w:tcPr>
          <w:p w14:paraId="0FFAFCF7" w14:textId="7036DF56" w:rsidR="004D224D" w:rsidRPr="00117599" w:rsidRDefault="004D224D">
            <w:pPr>
              <w:pStyle w:val="SAW-TableBody"/>
              <w:cnfStyle w:val="000000000000" w:firstRow="0" w:lastRow="0" w:firstColumn="0" w:lastColumn="0" w:oddVBand="0" w:evenVBand="0" w:oddHBand="0" w:evenHBand="0" w:firstRowFirstColumn="0" w:firstRowLastColumn="0" w:lastRowFirstColumn="0" w:lastRowLastColumn="0"/>
              <w:rPr>
                <w:bCs/>
              </w:rPr>
            </w:pPr>
            <w:r w:rsidRPr="00117599">
              <w:rPr>
                <w:bCs/>
              </w:rPr>
              <w:t>General announcements from us.</w:t>
            </w:r>
          </w:p>
        </w:tc>
      </w:tr>
      <w:tr w:rsidR="004D224D" w:rsidRPr="00117599" w14:paraId="621625E2" w14:textId="77777777" w:rsidTr="00281016">
        <w:tc>
          <w:tcPr>
            <w:cnfStyle w:val="001000000000" w:firstRow="0" w:lastRow="0" w:firstColumn="1" w:lastColumn="0" w:oddVBand="0" w:evenVBand="0" w:oddHBand="0" w:evenHBand="0" w:firstRowFirstColumn="0" w:firstRowLastColumn="0" w:lastRowFirstColumn="0" w:lastRowLastColumn="0"/>
            <w:tcW w:w="2407" w:type="dxa"/>
            <w:vAlign w:val="center"/>
          </w:tcPr>
          <w:p w14:paraId="3A6CCE49" w14:textId="404102E4" w:rsidR="004D224D" w:rsidRPr="00117599" w:rsidRDefault="004D224D">
            <w:pPr>
              <w:pStyle w:val="SAW-TableListNumber"/>
              <w:rPr>
                <w:b w:val="0"/>
                <w:bCs/>
                <w:sz w:val="20"/>
                <w:szCs w:val="20"/>
              </w:rPr>
            </w:pPr>
            <w:r w:rsidRPr="00117599">
              <w:rPr>
                <w:b w:val="0"/>
                <w:bCs/>
                <w:sz w:val="20"/>
                <w:szCs w:val="20"/>
              </w:rPr>
              <w:t>Onboarding Process</w:t>
            </w:r>
          </w:p>
        </w:tc>
        <w:tc>
          <w:tcPr>
            <w:tcW w:w="6370" w:type="dxa"/>
            <w:vAlign w:val="center"/>
          </w:tcPr>
          <w:p w14:paraId="7B32ACA5" w14:textId="14D608F9" w:rsidR="004D224D" w:rsidRPr="00117599" w:rsidRDefault="004D224D">
            <w:pPr>
              <w:pStyle w:val="SAW-TableBody"/>
              <w:cnfStyle w:val="000000000000" w:firstRow="0" w:lastRow="0" w:firstColumn="0" w:lastColumn="0" w:oddVBand="0" w:evenVBand="0" w:oddHBand="0" w:evenHBand="0" w:firstRowFirstColumn="0" w:firstRowLastColumn="0" w:lastRowFirstColumn="0" w:lastRowLastColumn="0"/>
              <w:rPr>
                <w:bCs/>
              </w:rPr>
            </w:pPr>
            <w:r w:rsidRPr="00117599">
              <w:rPr>
                <w:bCs/>
              </w:rPr>
              <w:t>Onboarding process, checklist and relative progress.</w:t>
            </w:r>
          </w:p>
        </w:tc>
      </w:tr>
      <w:tr w:rsidR="004D224D" w:rsidRPr="00117599" w14:paraId="08450A1C" w14:textId="77777777" w:rsidTr="00281016">
        <w:trPr>
          <w:trHeight w:val="400"/>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06B83755" w14:textId="1098E423" w:rsidR="004D224D" w:rsidRPr="00117599" w:rsidRDefault="004D224D">
            <w:pPr>
              <w:pStyle w:val="SAW-TableListNumber"/>
              <w:rPr>
                <w:b w:val="0"/>
                <w:bCs/>
                <w:sz w:val="20"/>
                <w:szCs w:val="20"/>
              </w:rPr>
            </w:pPr>
            <w:r w:rsidRPr="00117599">
              <w:rPr>
                <w:b w:val="0"/>
                <w:bCs/>
                <w:sz w:val="20"/>
                <w:szCs w:val="20"/>
              </w:rPr>
              <w:t>Validations</w:t>
            </w:r>
          </w:p>
        </w:tc>
        <w:tc>
          <w:tcPr>
            <w:tcW w:w="6370" w:type="dxa"/>
            <w:vAlign w:val="center"/>
          </w:tcPr>
          <w:p w14:paraId="642F5E64" w14:textId="6E30D730" w:rsidR="004D224D" w:rsidRPr="00117599" w:rsidRDefault="004D224D">
            <w:pPr>
              <w:pStyle w:val="SAW-TableBody"/>
              <w:cnfStyle w:val="000000000000" w:firstRow="0" w:lastRow="0" w:firstColumn="0" w:lastColumn="0" w:oddVBand="0" w:evenVBand="0" w:oddHBand="0" w:evenHBand="0" w:firstRowFirstColumn="0" w:firstRowLastColumn="0" w:lastRowFirstColumn="0" w:lastRowLastColumn="0"/>
              <w:rPr>
                <w:bCs/>
              </w:rPr>
            </w:pPr>
            <w:r w:rsidRPr="00117599">
              <w:rPr>
                <w:bCs/>
              </w:rPr>
              <w:t>Open approvals or tasks to be completed for sourcing events and contracts.</w:t>
            </w:r>
          </w:p>
        </w:tc>
      </w:tr>
      <w:tr w:rsidR="004D224D" w:rsidRPr="00117599" w14:paraId="256B0628" w14:textId="77777777" w:rsidTr="00281016">
        <w:trPr>
          <w:trHeight w:val="475"/>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5BA1773D" w14:textId="0C484FC4" w:rsidR="004D224D" w:rsidRPr="00117599" w:rsidRDefault="004D224D">
            <w:pPr>
              <w:pStyle w:val="SAW-TableListNumber"/>
              <w:rPr>
                <w:b w:val="0"/>
                <w:bCs/>
                <w:sz w:val="20"/>
                <w:szCs w:val="20"/>
              </w:rPr>
            </w:pPr>
            <w:r w:rsidRPr="00117599">
              <w:rPr>
                <w:b w:val="0"/>
                <w:bCs/>
                <w:sz w:val="20"/>
                <w:szCs w:val="20"/>
              </w:rPr>
              <w:t>Dashboard</w:t>
            </w:r>
          </w:p>
        </w:tc>
        <w:tc>
          <w:tcPr>
            <w:tcW w:w="6370" w:type="dxa"/>
            <w:vAlign w:val="center"/>
          </w:tcPr>
          <w:p w14:paraId="5C68394C" w14:textId="14C007FC" w:rsidR="004D224D" w:rsidRPr="00117599" w:rsidRDefault="004D224D">
            <w:pPr>
              <w:pStyle w:val="SAW-TableBody"/>
              <w:cnfStyle w:val="000000000000" w:firstRow="0" w:lastRow="0" w:firstColumn="0" w:lastColumn="0" w:oddVBand="0" w:evenVBand="0" w:oddHBand="0" w:evenHBand="0" w:firstRowFirstColumn="0" w:firstRowLastColumn="0" w:lastRowFirstColumn="0" w:lastRowLastColumn="0"/>
              <w:rPr>
                <w:bCs/>
              </w:rPr>
            </w:pPr>
            <w:r w:rsidRPr="00117599">
              <w:rPr>
                <w:bCs/>
              </w:rPr>
              <w:t>Request for proposals/sourcing events in progress and current number of contracts.</w:t>
            </w:r>
          </w:p>
        </w:tc>
      </w:tr>
      <w:tr w:rsidR="004D224D" w:rsidRPr="00117599" w14:paraId="6BBD305E" w14:textId="77777777" w:rsidTr="00281016">
        <w:trPr>
          <w:trHeight w:val="475"/>
        </w:trPr>
        <w:tc>
          <w:tcPr>
            <w:cnfStyle w:val="001000000000" w:firstRow="0" w:lastRow="0" w:firstColumn="1" w:lastColumn="0" w:oddVBand="0" w:evenVBand="0" w:oddHBand="0" w:evenHBand="0" w:firstRowFirstColumn="0" w:firstRowLastColumn="0" w:lastRowFirstColumn="0" w:lastRowLastColumn="0"/>
            <w:tcW w:w="2407" w:type="dxa"/>
            <w:vAlign w:val="center"/>
          </w:tcPr>
          <w:p w14:paraId="6706BBBB" w14:textId="2ACA8B59" w:rsidR="004D224D" w:rsidRPr="00117599" w:rsidRDefault="004D224D">
            <w:pPr>
              <w:pStyle w:val="SAW-TableListNumber"/>
              <w:rPr>
                <w:b w:val="0"/>
                <w:bCs/>
                <w:sz w:val="20"/>
                <w:szCs w:val="20"/>
              </w:rPr>
            </w:pPr>
            <w:r w:rsidRPr="00117599">
              <w:rPr>
                <w:b w:val="0"/>
                <w:bCs/>
                <w:sz w:val="20"/>
                <w:szCs w:val="20"/>
              </w:rPr>
              <w:t>Review Client</w:t>
            </w:r>
          </w:p>
        </w:tc>
        <w:tc>
          <w:tcPr>
            <w:tcW w:w="6370" w:type="dxa"/>
            <w:vAlign w:val="center"/>
          </w:tcPr>
          <w:p w14:paraId="085CD0A6" w14:textId="6E321A36" w:rsidR="004D224D" w:rsidRPr="00117599" w:rsidRDefault="004D224D">
            <w:pPr>
              <w:pStyle w:val="SAW-TableBody"/>
              <w:cnfStyle w:val="000000000000" w:firstRow="0" w:lastRow="0" w:firstColumn="0" w:lastColumn="0" w:oddVBand="0" w:evenVBand="0" w:oddHBand="0" w:evenHBand="0" w:firstRowFirstColumn="0" w:firstRowLastColumn="0" w:lastRowFirstColumn="0" w:lastRowLastColumn="0"/>
              <w:rPr>
                <w:bCs/>
              </w:rPr>
            </w:pPr>
            <w:r w:rsidRPr="00117599">
              <w:rPr>
                <w:bCs/>
              </w:rPr>
              <w:t>Provide feedback on working with us.</w:t>
            </w:r>
          </w:p>
        </w:tc>
      </w:tr>
    </w:tbl>
    <w:p w14:paraId="7F639F77" w14:textId="77777777" w:rsidR="00106CC4" w:rsidRPr="00117599" w:rsidRDefault="00106CC4" w:rsidP="00281016">
      <w:pPr>
        <w:pStyle w:val="SAW-BodyNoIndent"/>
        <w:rPr>
          <w:bCs/>
          <w:sz w:val="28"/>
          <w:szCs w:val="24"/>
        </w:rPr>
      </w:pPr>
    </w:p>
    <w:p w14:paraId="42F7FF65" w14:textId="4F475A64" w:rsidR="008B58D2" w:rsidRDefault="00281016" w:rsidP="00281016">
      <w:pPr>
        <w:pStyle w:val="SAW-BodyNoIndent"/>
        <w:rPr>
          <w:sz w:val="28"/>
          <w:szCs w:val="24"/>
        </w:rPr>
      </w:pPr>
      <w:r>
        <w:rPr>
          <w:noProof/>
        </w:rPr>
        <w:drawing>
          <wp:inline distT="0" distB="0" distL="0" distR="0" wp14:anchorId="12EC3070" wp14:editId="79D8F104">
            <wp:extent cx="6582029" cy="2171700"/>
            <wp:effectExtent l="0" t="0" r="9525" b="0"/>
            <wp:docPr id="15254351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35139" name="Picture 1" descr="A screenshot of a computer&#10;&#10;Description automatically generated"/>
                    <pic:cNvPicPr/>
                  </pic:nvPicPr>
                  <pic:blipFill>
                    <a:blip r:embed="rId22"/>
                    <a:stretch>
                      <a:fillRect/>
                    </a:stretch>
                  </pic:blipFill>
                  <pic:spPr>
                    <a:xfrm>
                      <a:off x="0" y="0"/>
                      <a:ext cx="6594469" cy="2175805"/>
                    </a:xfrm>
                    <a:prstGeom prst="rect">
                      <a:avLst/>
                    </a:prstGeom>
                  </pic:spPr>
                </pic:pic>
              </a:graphicData>
            </a:graphic>
          </wp:inline>
        </w:drawing>
      </w:r>
    </w:p>
    <w:p w14:paraId="60B30804" w14:textId="77777777" w:rsidR="00106CC4" w:rsidRPr="008B58D2" w:rsidRDefault="00106CC4" w:rsidP="00281016">
      <w:pPr>
        <w:pStyle w:val="SAW-BodyNoIndent"/>
        <w:rPr>
          <w:sz w:val="28"/>
          <w:szCs w:val="24"/>
        </w:rPr>
      </w:pPr>
    </w:p>
    <w:p w14:paraId="02B0EAD9" w14:textId="3D0DB22D" w:rsidR="008B58D2" w:rsidRDefault="008B58D2">
      <w:pPr>
        <w:spacing w:before="200"/>
        <w:ind w:left="0"/>
        <w:rPr>
          <w:rFonts w:asciiTheme="majorHAnsi" w:eastAsia="Times New Roman" w:hAnsiTheme="majorHAnsi" w:cs="Arial"/>
          <w:bCs/>
          <w:color w:val="1C518D" w:themeColor="accent3"/>
          <w:kern w:val="32"/>
          <w:sz w:val="36"/>
          <w:szCs w:val="32"/>
        </w:rPr>
      </w:pPr>
      <w:r>
        <w:br w:type="page"/>
      </w:r>
    </w:p>
    <w:p w14:paraId="13F670F1" w14:textId="59D605FF" w:rsidR="004D224D" w:rsidRPr="004D224D" w:rsidRDefault="004D224D" w:rsidP="004D224D">
      <w:pPr>
        <w:pStyle w:val="Heading1"/>
        <w:pageBreakBefore w:val="0"/>
      </w:pPr>
      <w:bookmarkStart w:id="12" w:name="_Registering_as_a"/>
      <w:bookmarkStart w:id="13" w:name="_Toc166093237"/>
      <w:bookmarkEnd w:id="12"/>
      <w:r w:rsidRPr="004D224D">
        <w:lastRenderedPageBreak/>
        <w:t>Registering as a supplier</w:t>
      </w:r>
      <w:bookmarkEnd w:id="13"/>
    </w:p>
    <w:p w14:paraId="7A898F04" w14:textId="77777777" w:rsidR="004D224D" w:rsidRPr="004D224D" w:rsidRDefault="004D224D" w:rsidP="004D224D">
      <w:pPr>
        <w:pStyle w:val="SAW-Body"/>
      </w:pPr>
      <w:r w:rsidRPr="004D224D">
        <w:t xml:space="preserve">Organisations invited to participate in a tender response and seeking to register as a supplier with us will need to complete </w:t>
      </w:r>
      <w:proofErr w:type="spellStart"/>
      <w:r w:rsidRPr="004D224D">
        <w:t>self registration</w:t>
      </w:r>
      <w:proofErr w:type="spellEnd"/>
      <w:r w:rsidRPr="004D224D">
        <w:t>. This ensures authenticated and authorised suppliers are granted access to the portal, which is integral for maintaining the security and efficiency of our procurement operations.</w:t>
      </w:r>
    </w:p>
    <w:p w14:paraId="0A407DF9" w14:textId="33324426" w:rsidR="004D224D" w:rsidRPr="004D224D" w:rsidRDefault="004D224D" w:rsidP="004D224D">
      <w:pPr>
        <w:pStyle w:val="SAW-Body"/>
      </w:pPr>
      <w:proofErr w:type="spellStart"/>
      <w:r w:rsidRPr="004D224D">
        <w:t>Self registration</w:t>
      </w:r>
      <w:proofErr w:type="spellEnd"/>
      <w:r w:rsidRPr="004D224D">
        <w:t xml:space="preserve"> is necessary to gain access to the portal to register and maintain company information, participate in </w:t>
      </w:r>
      <w:r w:rsidR="11CF8C4D">
        <w:t>s</w:t>
      </w:r>
      <w:r>
        <w:t>ourcing</w:t>
      </w:r>
      <w:r w:rsidRPr="004D224D">
        <w:t xml:space="preserve"> events, and manage existing contracts. It is an essential step that </w:t>
      </w:r>
      <w:r>
        <w:t>enabl</w:t>
      </w:r>
      <w:r w:rsidR="05E9AB3A">
        <w:t>es</w:t>
      </w:r>
      <w:r w:rsidRPr="004D224D">
        <w:t xml:space="preserve"> you to engage with our procurement processes in a streamlined and transparent manner.</w:t>
      </w:r>
    </w:p>
    <w:p w14:paraId="672D7420" w14:textId="77777777" w:rsidR="004D224D" w:rsidRPr="004D224D" w:rsidRDefault="004D224D" w:rsidP="004D224D">
      <w:pPr>
        <w:pStyle w:val="SAW-Body"/>
      </w:pPr>
      <w:r w:rsidRPr="004D224D">
        <w:t>Registering will also allow suppliers who have already participated and been successful in an off-line sourcing process, to provide the required company information to facilitate the engagement process.</w:t>
      </w:r>
    </w:p>
    <w:p w14:paraId="55CCD214" w14:textId="0300B73E" w:rsidR="004D224D" w:rsidRPr="004D224D" w:rsidRDefault="004D224D" w:rsidP="004D224D">
      <w:pPr>
        <w:pStyle w:val="SAW-Body"/>
      </w:pPr>
      <w:r w:rsidRPr="004D224D">
        <w:rPr>
          <w:b/>
          <w:bCs/>
        </w:rPr>
        <w:t>Initial registration</w:t>
      </w:r>
      <w:r w:rsidRPr="004D224D">
        <w:t xml:space="preserve"> will allow you to access and respond to sourcing events or for suppliers who have already participated and been successful in an off-line sourcing process to commence initial registration </w:t>
      </w:r>
      <w:r w:rsidR="686CCBBA">
        <w:t>and</w:t>
      </w:r>
      <w:r w:rsidRPr="004D224D">
        <w:t xml:space="preserve"> facilitate the engagement process. </w:t>
      </w:r>
      <w:r w:rsidR="27817637">
        <w:t xml:space="preserve"> </w:t>
      </w:r>
      <w:r w:rsidRPr="004D224D">
        <w:t>Steps A and B of the below initial registration process overview are outlined</w:t>
      </w:r>
      <w:r w:rsidRPr="007B406B">
        <w:t xml:space="preserve"> </w:t>
      </w:r>
      <w:hyperlink w:anchor="_A-B_Initial_registration">
        <w:r w:rsidR="00464C01" w:rsidRPr="5B67C9E4">
          <w:rPr>
            <w:rStyle w:val="Hyperlink"/>
          </w:rPr>
          <w:t>here</w:t>
        </w:r>
      </w:hyperlink>
      <w:r w:rsidR="00464C01">
        <w:t xml:space="preserve">. </w:t>
      </w:r>
      <w:r w:rsidRPr="004D224D">
        <w:t>  </w:t>
      </w:r>
    </w:p>
    <w:p w14:paraId="36085FEE" w14:textId="20B96E91" w:rsidR="00336CEA" w:rsidRPr="004D224D" w:rsidRDefault="004D224D" w:rsidP="004D224D">
      <w:pPr>
        <w:pStyle w:val="SAW-Body"/>
      </w:pPr>
      <w:r w:rsidRPr="004D224D">
        <w:rPr>
          <w:b/>
          <w:bCs/>
        </w:rPr>
        <w:t>Full registration</w:t>
      </w:r>
      <w:r w:rsidRPr="004D224D">
        <w:t xml:space="preserve"> is required if your response is successful, and a trading relationship is to be implemented with your organisation company and SA Water.  Steps C and D of full registration are outlined </w:t>
      </w:r>
      <w:hyperlink w:anchor="_C-D_Full_registration" w:history="1">
        <w:r w:rsidR="007B406B" w:rsidRPr="007B406B">
          <w:rPr>
            <w:rStyle w:val="Hyperlink"/>
          </w:rPr>
          <w:t>here</w:t>
        </w:r>
      </w:hyperlink>
      <w:r w:rsidR="007B406B">
        <w:t>.</w:t>
      </w:r>
    </w:p>
    <w:bookmarkEnd w:id="2"/>
    <w:bookmarkEnd w:id="3"/>
    <w:p w14:paraId="60F50460" w14:textId="77777777" w:rsidR="00490076" w:rsidRPr="00866F04" w:rsidRDefault="00490076" w:rsidP="00490076">
      <w:pPr>
        <w:pStyle w:val="SAW-Body"/>
      </w:pPr>
    </w:p>
    <w:p w14:paraId="01307292" w14:textId="09C7D543" w:rsidR="00D72E13" w:rsidRDefault="00F22A25" w:rsidP="00D72E13">
      <w:pPr>
        <w:spacing w:before="200"/>
        <w:rPr>
          <w:rFonts w:ascii="Calibri" w:eastAsia="Times New Roman" w:hAnsi="Calibri" w:cs="Times New Roman"/>
          <w:color w:val="000000"/>
          <w:szCs w:val="18"/>
        </w:rPr>
      </w:pPr>
      <w:bookmarkStart w:id="14" w:name="_Toc194220779"/>
      <w:bookmarkStart w:id="15" w:name="_Toc194229126"/>
      <w:bookmarkStart w:id="16" w:name="_Toc194315308"/>
      <w:bookmarkStart w:id="17" w:name="_Toc194316231"/>
      <w:bookmarkStart w:id="18" w:name="_Toc194316575"/>
      <w:bookmarkStart w:id="19" w:name="_Toc196641442"/>
      <w:bookmarkEnd w:id="14"/>
      <w:bookmarkEnd w:id="15"/>
      <w:bookmarkEnd w:id="16"/>
      <w:bookmarkEnd w:id="17"/>
      <w:bookmarkEnd w:id="18"/>
      <w:bookmarkEnd w:id="19"/>
      <w:r>
        <w:rPr>
          <w:rFonts w:ascii="Calibri" w:eastAsia="Times New Roman" w:hAnsi="Calibri" w:cs="Times New Roman"/>
          <w:noProof/>
          <w:color w:val="000000"/>
          <w:szCs w:val="18"/>
        </w:rPr>
        <w:drawing>
          <wp:inline distT="0" distB="0" distL="0" distR="0" wp14:anchorId="524D1812" wp14:editId="3CD2A591">
            <wp:extent cx="5748528" cy="667512"/>
            <wp:effectExtent l="0" t="0" r="5080" b="0"/>
            <wp:docPr id="1309007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07076" name="Picture 130900707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48528" cy="667512"/>
                    </a:xfrm>
                    <a:prstGeom prst="rect">
                      <a:avLst/>
                    </a:prstGeom>
                  </pic:spPr>
                </pic:pic>
              </a:graphicData>
            </a:graphic>
          </wp:inline>
        </w:drawing>
      </w:r>
    </w:p>
    <w:p w14:paraId="0B2F9754" w14:textId="77777777" w:rsidR="00DD4DDA" w:rsidRDefault="00DD4DDA">
      <w:pPr>
        <w:spacing w:before="200"/>
        <w:ind w:left="0"/>
        <w:rPr>
          <w:rFonts w:asciiTheme="majorHAnsi" w:eastAsia="Times New Roman" w:hAnsiTheme="majorHAnsi" w:cs="Arial"/>
          <w:iCs/>
          <w:color w:val="1C518D" w:themeColor="accent3"/>
          <w:kern w:val="32"/>
          <w:sz w:val="32"/>
          <w:szCs w:val="28"/>
        </w:rPr>
      </w:pPr>
      <w:r>
        <w:br w:type="page"/>
      </w:r>
    </w:p>
    <w:p w14:paraId="2EC3DCCE" w14:textId="36AFB2B2" w:rsidR="00F22A25" w:rsidRDefault="00173F8B" w:rsidP="00173F8B">
      <w:pPr>
        <w:pStyle w:val="Heading2"/>
      </w:pPr>
      <w:bookmarkStart w:id="20" w:name="_A-B_Initial_registration"/>
      <w:bookmarkStart w:id="21" w:name="_Initial_registration"/>
      <w:bookmarkStart w:id="22" w:name="_Toc166093238"/>
      <w:bookmarkEnd w:id="20"/>
      <w:bookmarkEnd w:id="21"/>
      <w:r>
        <w:lastRenderedPageBreak/>
        <w:t>Initial registration</w:t>
      </w:r>
      <w:bookmarkEnd w:id="22"/>
      <w:r>
        <w:t xml:space="preserve"> </w:t>
      </w:r>
    </w:p>
    <w:p w14:paraId="6B643FD6" w14:textId="1C27151F" w:rsidR="00F22A25" w:rsidRDefault="00595461" w:rsidP="002754B6">
      <w:pPr>
        <w:pStyle w:val="SAW-ListNumber"/>
        <w:numPr>
          <w:ilvl w:val="0"/>
          <w:numId w:val="27"/>
        </w:numPr>
      </w:pPr>
      <w:r w:rsidRPr="00595461">
        <w:t xml:space="preserve">To access supplier </w:t>
      </w:r>
      <w:proofErr w:type="spellStart"/>
      <w:r w:rsidRPr="00595461">
        <w:t xml:space="preserve">self </w:t>
      </w:r>
      <w:proofErr w:type="gramStart"/>
      <w:r w:rsidRPr="00595461">
        <w:t>registration</w:t>
      </w:r>
      <w:proofErr w:type="spellEnd"/>
      <w:proofErr w:type="gramEnd"/>
      <w:r w:rsidRPr="00595461">
        <w:t xml:space="preserve"> click on the link that you received via email.</w:t>
      </w:r>
    </w:p>
    <w:p w14:paraId="0F9979D0" w14:textId="257A922D" w:rsidR="00173F8B" w:rsidRPr="008B58D2" w:rsidRDefault="00922CA1" w:rsidP="008B58D2">
      <w:pPr>
        <w:pStyle w:val="SAW-ListNumber"/>
        <w:numPr>
          <w:ilvl w:val="0"/>
          <w:numId w:val="0"/>
        </w:numPr>
        <w:ind w:left="1134"/>
        <w:rPr>
          <w:sz w:val="28"/>
          <w:szCs w:val="24"/>
        </w:rPr>
      </w:pPr>
      <w:r>
        <w:rPr>
          <w:noProof/>
          <w:sz w:val="28"/>
          <w:szCs w:val="24"/>
        </w:rPr>
        <w:drawing>
          <wp:inline distT="0" distB="0" distL="0" distR="0" wp14:anchorId="4907712B" wp14:editId="23DE564E">
            <wp:extent cx="5410200" cy="1070242"/>
            <wp:effectExtent l="0" t="0" r="0" b="0"/>
            <wp:docPr id="544175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6545" cy="1077432"/>
                    </a:xfrm>
                    <a:prstGeom prst="rect">
                      <a:avLst/>
                    </a:prstGeom>
                    <a:noFill/>
                    <a:ln>
                      <a:noFill/>
                    </a:ln>
                  </pic:spPr>
                </pic:pic>
              </a:graphicData>
            </a:graphic>
          </wp:inline>
        </w:drawing>
      </w:r>
    </w:p>
    <w:p w14:paraId="171C7E85" w14:textId="77777777" w:rsidR="00922CA1" w:rsidRDefault="00922CA1" w:rsidP="00922CA1">
      <w:pPr>
        <w:pStyle w:val="SAW-ListNumber"/>
        <w:numPr>
          <w:ilvl w:val="0"/>
          <w:numId w:val="0"/>
        </w:numPr>
        <w:ind w:left="1134"/>
      </w:pPr>
    </w:p>
    <w:p w14:paraId="0C70A397" w14:textId="1A35A58B" w:rsidR="00595461" w:rsidRDefault="00595461" w:rsidP="002754B6">
      <w:pPr>
        <w:pStyle w:val="SAW-ListNumber"/>
        <w:numPr>
          <w:ilvl w:val="0"/>
          <w:numId w:val="27"/>
        </w:numPr>
      </w:pPr>
      <w:r w:rsidRPr="00595461">
        <w:t>Once you are on the source to contract supplier portal log-in page</w:t>
      </w:r>
      <w:r w:rsidR="008B58D2">
        <w:t>, c</w:t>
      </w:r>
      <w:r w:rsidRPr="00595461">
        <w:t>lick on New Supplier? Register Now as illustrated below.</w:t>
      </w:r>
    </w:p>
    <w:p w14:paraId="446838C5" w14:textId="77777777" w:rsidR="00F2706E" w:rsidRDefault="008B58D2" w:rsidP="00F2706E">
      <w:pPr>
        <w:pStyle w:val="SAW-Body"/>
      </w:pPr>
      <w:r>
        <w:rPr>
          <w:noProof/>
        </w:rPr>
        <w:drawing>
          <wp:inline distT="0" distB="0" distL="0" distR="0" wp14:anchorId="2859C7F6" wp14:editId="582E26D3">
            <wp:extent cx="5339244" cy="3008103"/>
            <wp:effectExtent l="0" t="0" r="0" b="1905"/>
            <wp:docPr id="2008948144" name="Picture 6" descr="A person and person standing next to a blue and yellow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48144" name="Picture 6" descr="A person and person standing next to a blue and yellow pip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39244" cy="3008103"/>
                    </a:xfrm>
                    <a:prstGeom prst="rect">
                      <a:avLst/>
                    </a:prstGeom>
                    <a:ln>
                      <a:noFill/>
                    </a:ln>
                  </pic:spPr>
                </pic:pic>
              </a:graphicData>
            </a:graphic>
          </wp:inline>
        </w:drawing>
      </w:r>
    </w:p>
    <w:p w14:paraId="317F3133" w14:textId="77777777" w:rsidR="00F2706E" w:rsidRDefault="00F2706E" w:rsidP="00F2706E">
      <w:pPr>
        <w:pStyle w:val="SAW-Body"/>
      </w:pPr>
    </w:p>
    <w:p w14:paraId="5147E2B2" w14:textId="778F2DFE" w:rsidR="00595461" w:rsidRDefault="00595461" w:rsidP="002754B6">
      <w:pPr>
        <w:pStyle w:val="SAW-ListNumber"/>
        <w:numPr>
          <w:ilvl w:val="0"/>
          <w:numId w:val="27"/>
        </w:numPr>
      </w:pPr>
      <w:r w:rsidRPr="00595461">
        <w:t>Under the Security Control section, complete the Security Control section by typing in the characters shown and clicking Submit.</w:t>
      </w:r>
    </w:p>
    <w:p w14:paraId="1C9D4CD5" w14:textId="36DB1511" w:rsidR="00595461" w:rsidRDefault="00D81843" w:rsidP="00F2706E">
      <w:pPr>
        <w:pStyle w:val="SAW-Body"/>
      </w:pPr>
      <w:r>
        <w:rPr>
          <w:noProof/>
        </w:rPr>
        <w:drawing>
          <wp:inline distT="0" distB="0" distL="0" distR="0" wp14:anchorId="0DC3FAF4" wp14:editId="5DBEDE71">
            <wp:extent cx="2892552" cy="2039112"/>
            <wp:effectExtent l="19050" t="19050" r="22225" b="18415"/>
            <wp:docPr id="1720767309" name="Picture 5" descr="A screenshot of a quiz&#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67309" name="Picture 5" descr="A screenshot of a quiz&#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2552" cy="2039112"/>
                    </a:xfrm>
                    <a:prstGeom prst="rect">
                      <a:avLst/>
                    </a:prstGeom>
                    <a:ln>
                      <a:solidFill>
                        <a:schemeClr val="tx1"/>
                      </a:solidFill>
                    </a:ln>
                  </pic:spPr>
                </pic:pic>
              </a:graphicData>
            </a:graphic>
          </wp:inline>
        </w:drawing>
      </w:r>
    </w:p>
    <w:p w14:paraId="29F2BAC7" w14:textId="77777777" w:rsidR="00F2706E" w:rsidRDefault="00F2706E" w:rsidP="00F2706E">
      <w:pPr>
        <w:pStyle w:val="SAW-Body"/>
      </w:pPr>
    </w:p>
    <w:p w14:paraId="4E433761" w14:textId="77777777" w:rsidR="00922CA1" w:rsidRDefault="00922CA1" w:rsidP="00F2706E">
      <w:pPr>
        <w:pStyle w:val="SAW-Body"/>
      </w:pPr>
    </w:p>
    <w:p w14:paraId="1E302CCC" w14:textId="77777777" w:rsidR="00922CA1" w:rsidRDefault="00922CA1" w:rsidP="00F2706E">
      <w:pPr>
        <w:pStyle w:val="SAW-Body"/>
      </w:pPr>
    </w:p>
    <w:p w14:paraId="7F39BFB8" w14:textId="77777777" w:rsidR="00922CA1" w:rsidRDefault="00922CA1" w:rsidP="00F2706E">
      <w:pPr>
        <w:pStyle w:val="SAW-Body"/>
      </w:pPr>
    </w:p>
    <w:p w14:paraId="4AECAF38" w14:textId="2EFA2472" w:rsidR="00595461" w:rsidRDefault="00595461" w:rsidP="002754B6">
      <w:pPr>
        <w:pStyle w:val="SAW-ListNumber"/>
        <w:numPr>
          <w:ilvl w:val="0"/>
          <w:numId w:val="27"/>
        </w:numPr>
      </w:pPr>
      <w:r w:rsidRPr="00595461">
        <w:lastRenderedPageBreak/>
        <w:t>Complete all the required fields (*) within the company information, contact information, and additional information sections:</w:t>
      </w:r>
    </w:p>
    <w:p w14:paraId="2D69A655" w14:textId="724619B7" w:rsidR="00F2706E" w:rsidRDefault="00F2706E" w:rsidP="00F2706E">
      <w:pPr>
        <w:pStyle w:val="SAW-Body"/>
      </w:pPr>
      <w:r>
        <w:rPr>
          <w:noProof/>
        </w:rPr>
        <w:drawing>
          <wp:inline distT="0" distB="0" distL="0" distR="0" wp14:anchorId="29CCCE4C" wp14:editId="0CF8264D">
            <wp:extent cx="5533793" cy="2484408"/>
            <wp:effectExtent l="0" t="0" r="0" b="0"/>
            <wp:docPr id="1205517734" name="Picture 7"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517734" name="Picture 7" descr="A screenshot of a login for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52550" cy="2492829"/>
                    </a:xfrm>
                    <a:prstGeom prst="rect">
                      <a:avLst/>
                    </a:prstGeom>
                  </pic:spPr>
                </pic:pic>
              </a:graphicData>
            </a:graphic>
          </wp:inline>
        </w:drawing>
      </w:r>
    </w:p>
    <w:p w14:paraId="2B846B26" w14:textId="3964539B" w:rsidR="00D94518" w:rsidRDefault="00D94518" w:rsidP="00C67FEA">
      <w:pPr>
        <w:pStyle w:val="SAW-ListNumber"/>
        <w:numPr>
          <w:ilvl w:val="0"/>
          <w:numId w:val="27"/>
        </w:numPr>
      </w:pPr>
      <w:r>
        <w:t xml:space="preserve">Under </w:t>
      </w:r>
      <w:r w:rsidR="7DAB4C53">
        <w:t>c</w:t>
      </w:r>
      <w:r>
        <w:t>ommodities, p</w:t>
      </w:r>
      <w:r w:rsidR="00FF25C9" w:rsidRPr="00FF25C9">
        <w:t xml:space="preserve">lease select the relevant industry category that relates closest to your service or goods </w:t>
      </w:r>
      <w:proofErr w:type="gramStart"/>
      <w:r w:rsidR="00FF25C9" w:rsidRPr="00FF25C9">
        <w:t>offering?</w:t>
      </w:r>
      <w:proofErr w:type="gramEnd"/>
      <w:r w:rsidR="00C67FEA">
        <w:t xml:space="preserve"> </w:t>
      </w:r>
    </w:p>
    <w:p w14:paraId="1353A194" w14:textId="04A3F4AE" w:rsidR="00C67FEA" w:rsidRPr="00C67FEA" w:rsidRDefault="00C67FEA" w:rsidP="00D94518">
      <w:pPr>
        <w:pStyle w:val="SAW-ListNumber"/>
        <w:numPr>
          <w:ilvl w:val="0"/>
          <w:numId w:val="0"/>
        </w:numPr>
        <w:ind w:left="1134"/>
      </w:pPr>
      <w:r w:rsidRPr="00C67FEA">
        <w:t xml:space="preserve">Under commodities click See </w:t>
      </w:r>
      <w:r>
        <w:t>All</w:t>
      </w:r>
      <w:r w:rsidRPr="00C67FEA">
        <w:t>, and then use the manual view to expand the hierarchy or use the Keywords search to locate the close</w:t>
      </w:r>
      <w:r w:rsidR="007D30D4">
        <w:t>st</w:t>
      </w:r>
      <w:r w:rsidRPr="00C67FEA">
        <w:t xml:space="preserve"> industry category.</w:t>
      </w:r>
    </w:p>
    <w:p w14:paraId="0AF85819" w14:textId="7D3C55CB" w:rsidR="00F2706E" w:rsidRDefault="00F2706E" w:rsidP="00F2706E">
      <w:pPr>
        <w:pStyle w:val="SAW-Body"/>
      </w:pPr>
      <w:r>
        <w:rPr>
          <w:noProof/>
        </w:rPr>
        <w:drawing>
          <wp:inline distT="0" distB="0" distL="0" distR="0" wp14:anchorId="0EB4435C" wp14:editId="48A8C0C5">
            <wp:extent cx="6120130" cy="2760980"/>
            <wp:effectExtent l="0" t="0" r="0" b="1270"/>
            <wp:docPr id="1075583790"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83790" name="Picture 9"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2760980"/>
                    </a:xfrm>
                    <a:prstGeom prst="rect">
                      <a:avLst/>
                    </a:prstGeom>
                  </pic:spPr>
                </pic:pic>
              </a:graphicData>
            </a:graphic>
          </wp:inline>
        </w:drawing>
      </w:r>
    </w:p>
    <w:p w14:paraId="5727B4E2" w14:textId="77777777" w:rsidR="00331888" w:rsidRDefault="00331888" w:rsidP="00331888">
      <w:pPr>
        <w:pStyle w:val="SAW-ListNumber"/>
        <w:numPr>
          <w:ilvl w:val="0"/>
          <w:numId w:val="0"/>
        </w:numPr>
        <w:ind w:left="567"/>
      </w:pPr>
    </w:p>
    <w:p w14:paraId="0BD5D4CC" w14:textId="77777777" w:rsidR="00173F8B" w:rsidRDefault="00331888" w:rsidP="00331888">
      <w:pPr>
        <w:pStyle w:val="SAW-ListNumber"/>
      </w:pPr>
      <w:r w:rsidRPr="00331888">
        <w:t>After completing all required fields on the registration page, click on Register on the top of the page.</w:t>
      </w:r>
      <w:r w:rsidR="00173F8B" w:rsidRPr="00173F8B">
        <w:rPr>
          <w:noProof/>
        </w:rPr>
        <w:t xml:space="preserve"> </w:t>
      </w:r>
    </w:p>
    <w:p w14:paraId="1E277F75" w14:textId="0AFFA126" w:rsidR="00F2706E" w:rsidRDefault="00173F8B" w:rsidP="00173F8B">
      <w:pPr>
        <w:pStyle w:val="SAW-Body"/>
      </w:pPr>
      <w:r>
        <w:rPr>
          <w:noProof/>
        </w:rPr>
        <w:drawing>
          <wp:inline distT="0" distB="0" distL="0" distR="0" wp14:anchorId="098D5DD8" wp14:editId="0CB932BC">
            <wp:extent cx="4675517" cy="1024073"/>
            <wp:effectExtent l="0" t="0" r="0" b="5080"/>
            <wp:docPr id="886694349" name="Picture 10" descr="A blue and white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94349" name="Picture 10" descr="A blue and white box with white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89033" cy="1027033"/>
                    </a:xfrm>
                    <a:prstGeom prst="rect">
                      <a:avLst/>
                    </a:prstGeom>
                  </pic:spPr>
                </pic:pic>
              </a:graphicData>
            </a:graphic>
          </wp:inline>
        </w:drawing>
      </w:r>
    </w:p>
    <w:p w14:paraId="64B746F9" w14:textId="77777777" w:rsidR="00173F8B" w:rsidRDefault="00173F8B" w:rsidP="00173F8B">
      <w:pPr>
        <w:pStyle w:val="SAW-Body"/>
      </w:pPr>
    </w:p>
    <w:p w14:paraId="6FEEE1FD" w14:textId="77777777" w:rsidR="00D94518" w:rsidRDefault="00D94518">
      <w:pPr>
        <w:spacing w:before="200"/>
        <w:ind w:left="0"/>
        <w:rPr>
          <w:rFonts w:eastAsia="Times New Roman" w:cs="Times New Roman"/>
          <w:sz w:val="20"/>
          <w:szCs w:val="18"/>
        </w:rPr>
      </w:pPr>
      <w:r>
        <w:br w:type="page"/>
      </w:r>
    </w:p>
    <w:p w14:paraId="21CCA9EA" w14:textId="6C55E24F" w:rsidR="00331888" w:rsidRDefault="00173F8B" w:rsidP="002754B6">
      <w:pPr>
        <w:pStyle w:val="SAW-ListNumber"/>
      </w:pPr>
      <w:r w:rsidRPr="00173F8B">
        <w:lastRenderedPageBreak/>
        <w:t xml:space="preserve">Click on Go </w:t>
      </w:r>
      <w:r w:rsidR="35E1B7F1">
        <w:t>B</w:t>
      </w:r>
      <w:r>
        <w:t>ack</w:t>
      </w:r>
      <w:r w:rsidRPr="00173F8B">
        <w:t xml:space="preserve"> to login page.</w:t>
      </w:r>
    </w:p>
    <w:p w14:paraId="070EB7C6" w14:textId="4AAD51DD" w:rsidR="00173F8B" w:rsidRDefault="0053240A" w:rsidP="00173F8B">
      <w:pPr>
        <w:pStyle w:val="SAW-Body"/>
      </w:pPr>
      <w:r>
        <w:rPr>
          <w:noProof/>
        </w:rPr>
        <w:drawing>
          <wp:inline distT="0" distB="0" distL="0" distR="0" wp14:anchorId="762A75AE" wp14:editId="0FEC5304">
            <wp:extent cx="5314950" cy="2305645"/>
            <wp:effectExtent l="0" t="0" r="0" b="0"/>
            <wp:docPr id="1101939274" name="Picture 1" descr="A screenshot of a login regi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39274" name="Picture 1" descr="A screenshot of a login registration&#10;&#10;Description automatically generated"/>
                    <pic:cNvPicPr/>
                  </pic:nvPicPr>
                  <pic:blipFill>
                    <a:blip r:embed="rId30"/>
                    <a:stretch>
                      <a:fillRect/>
                    </a:stretch>
                  </pic:blipFill>
                  <pic:spPr>
                    <a:xfrm>
                      <a:off x="0" y="0"/>
                      <a:ext cx="5324920" cy="2309970"/>
                    </a:xfrm>
                    <a:prstGeom prst="rect">
                      <a:avLst/>
                    </a:prstGeom>
                  </pic:spPr>
                </pic:pic>
              </a:graphicData>
            </a:graphic>
          </wp:inline>
        </w:drawing>
      </w:r>
    </w:p>
    <w:p w14:paraId="09103841" w14:textId="2A3F4CD0" w:rsidR="00173F8B" w:rsidRDefault="00173F8B" w:rsidP="00173F8B">
      <w:pPr>
        <w:pStyle w:val="Heading2"/>
      </w:pPr>
      <w:bookmarkStart w:id="23" w:name="_C-D_Full_registration"/>
      <w:bookmarkStart w:id="24" w:name="_Toc166093239"/>
      <w:bookmarkEnd w:id="23"/>
      <w:r>
        <w:t>Full registration</w:t>
      </w:r>
      <w:bookmarkEnd w:id="24"/>
      <w:r>
        <w:t xml:space="preserve"> </w:t>
      </w:r>
    </w:p>
    <w:p w14:paraId="6BA95E4A" w14:textId="77777777" w:rsidR="00173F8B" w:rsidRPr="00173F8B" w:rsidRDefault="00173F8B" w:rsidP="002754B6">
      <w:pPr>
        <w:pStyle w:val="SAW-ListNumber"/>
        <w:numPr>
          <w:ilvl w:val="0"/>
          <w:numId w:val="28"/>
        </w:numPr>
      </w:pPr>
      <w:r w:rsidRPr="00173F8B">
        <w:t>After completing the initial registration, you are now able to access your account by: </w:t>
      </w:r>
    </w:p>
    <w:p w14:paraId="5B932F72" w14:textId="77777777" w:rsidR="00173F8B" w:rsidRDefault="00173F8B" w:rsidP="00173F8B">
      <w:pPr>
        <w:pStyle w:val="SAW-ListNumber"/>
        <w:numPr>
          <w:ilvl w:val="0"/>
          <w:numId w:val="0"/>
        </w:numPr>
        <w:ind w:left="1134"/>
      </w:pPr>
      <w:r w:rsidRPr="00173F8B">
        <w:t>Logging in as the new supplier by entering the email address and password used to register and click Login.</w:t>
      </w:r>
    </w:p>
    <w:p w14:paraId="1A9522E2" w14:textId="6DB4960C" w:rsidR="00467605" w:rsidRPr="00173F8B" w:rsidRDefault="00467605" w:rsidP="00173F8B">
      <w:pPr>
        <w:pStyle w:val="SAW-ListNumber"/>
        <w:numPr>
          <w:ilvl w:val="0"/>
          <w:numId w:val="0"/>
        </w:numPr>
        <w:ind w:left="1134"/>
      </w:pPr>
      <w:r>
        <w:rPr>
          <w:noProof/>
        </w:rPr>
        <w:drawing>
          <wp:inline distT="0" distB="0" distL="0" distR="0" wp14:anchorId="43ED326F" wp14:editId="622B8429">
            <wp:extent cx="2066925" cy="1713798"/>
            <wp:effectExtent l="19050" t="19050" r="9525" b="20320"/>
            <wp:docPr id="2017651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51347" name=""/>
                    <pic:cNvPicPr/>
                  </pic:nvPicPr>
                  <pic:blipFill>
                    <a:blip r:embed="rId31"/>
                    <a:stretch>
                      <a:fillRect/>
                    </a:stretch>
                  </pic:blipFill>
                  <pic:spPr>
                    <a:xfrm>
                      <a:off x="0" y="0"/>
                      <a:ext cx="2087421" cy="1730793"/>
                    </a:xfrm>
                    <a:prstGeom prst="rect">
                      <a:avLst/>
                    </a:prstGeom>
                    <a:ln>
                      <a:solidFill>
                        <a:schemeClr val="tx1"/>
                      </a:solidFill>
                    </a:ln>
                  </pic:spPr>
                </pic:pic>
              </a:graphicData>
            </a:graphic>
          </wp:inline>
        </w:drawing>
      </w:r>
    </w:p>
    <w:p w14:paraId="595164C8" w14:textId="587AD65B" w:rsidR="00173F8B" w:rsidRDefault="00173F8B">
      <w:pPr>
        <w:pStyle w:val="SAW-ListNumber"/>
        <w:numPr>
          <w:ilvl w:val="0"/>
          <w:numId w:val="28"/>
        </w:numPr>
      </w:pPr>
      <w:r w:rsidRPr="00173F8B">
        <w:t>Accept the General Terms and Conditions</w:t>
      </w:r>
      <w:r w:rsidR="00A43B1F">
        <w:t xml:space="preserve"> and c</w:t>
      </w:r>
      <w:r w:rsidRPr="00173F8B">
        <w:t>lick Acknowledge.</w:t>
      </w:r>
    </w:p>
    <w:p w14:paraId="139620FD" w14:textId="11CEC51F" w:rsidR="001819B5" w:rsidRPr="00173F8B" w:rsidRDefault="001819B5" w:rsidP="001819B5">
      <w:pPr>
        <w:pStyle w:val="SAW-ListNumber"/>
        <w:numPr>
          <w:ilvl w:val="0"/>
          <w:numId w:val="0"/>
        </w:numPr>
        <w:ind w:left="1134"/>
      </w:pPr>
      <w:r>
        <w:rPr>
          <w:noProof/>
        </w:rPr>
        <w:drawing>
          <wp:inline distT="0" distB="0" distL="0" distR="0" wp14:anchorId="446CEB50" wp14:editId="60FF558C">
            <wp:extent cx="4561703" cy="2233295"/>
            <wp:effectExtent l="0" t="0" r="0" b="0"/>
            <wp:docPr id="727706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06283" name=""/>
                    <pic:cNvPicPr/>
                  </pic:nvPicPr>
                  <pic:blipFill>
                    <a:blip r:embed="rId32"/>
                    <a:stretch>
                      <a:fillRect/>
                    </a:stretch>
                  </pic:blipFill>
                  <pic:spPr>
                    <a:xfrm>
                      <a:off x="0" y="0"/>
                      <a:ext cx="4583985" cy="2244204"/>
                    </a:xfrm>
                    <a:prstGeom prst="rect">
                      <a:avLst/>
                    </a:prstGeom>
                  </pic:spPr>
                </pic:pic>
              </a:graphicData>
            </a:graphic>
          </wp:inline>
        </w:drawing>
      </w:r>
    </w:p>
    <w:p w14:paraId="2458329E" w14:textId="77777777" w:rsidR="003070FF" w:rsidRDefault="003070FF">
      <w:pPr>
        <w:spacing w:before="200"/>
        <w:ind w:left="0"/>
        <w:rPr>
          <w:rFonts w:eastAsia="Times New Roman" w:cs="Times New Roman"/>
          <w:sz w:val="20"/>
          <w:szCs w:val="18"/>
        </w:rPr>
      </w:pPr>
      <w:r>
        <w:br w:type="page"/>
      </w:r>
    </w:p>
    <w:p w14:paraId="2A8EFF4A" w14:textId="0C61F09B" w:rsidR="00173F8B" w:rsidRDefault="00173F8B" w:rsidP="002754B6">
      <w:pPr>
        <w:pStyle w:val="SAW-ListNumber"/>
        <w:numPr>
          <w:ilvl w:val="0"/>
          <w:numId w:val="28"/>
        </w:numPr>
      </w:pPr>
      <w:r w:rsidRPr="00173F8B">
        <w:lastRenderedPageBreak/>
        <w:t>To update Company Profile, navigate to the General Info. menu and select Company Profile from the drop-down menu. You can access the Company Profile directly via the homepage.</w:t>
      </w:r>
    </w:p>
    <w:p w14:paraId="322631DC" w14:textId="61CF2542" w:rsidR="003070FF" w:rsidRPr="00173F8B" w:rsidRDefault="00FB7FE3" w:rsidP="003070FF">
      <w:pPr>
        <w:pStyle w:val="SAW-ListNumber"/>
        <w:numPr>
          <w:ilvl w:val="0"/>
          <w:numId w:val="0"/>
        </w:numPr>
        <w:ind w:left="1134"/>
      </w:pPr>
      <w:r>
        <w:rPr>
          <w:noProof/>
        </w:rPr>
        <w:drawing>
          <wp:inline distT="0" distB="0" distL="0" distR="0" wp14:anchorId="391410E0" wp14:editId="1908E231">
            <wp:extent cx="5491860" cy="2686050"/>
            <wp:effectExtent l="0" t="0" r="0" b="0"/>
            <wp:docPr id="1866310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3347" cy="2686777"/>
                    </a:xfrm>
                    <a:prstGeom prst="rect">
                      <a:avLst/>
                    </a:prstGeom>
                    <a:noFill/>
                    <a:ln>
                      <a:noFill/>
                    </a:ln>
                  </pic:spPr>
                </pic:pic>
              </a:graphicData>
            </a:graphic>
          </wp:inline>
        </w:drawing>
      </w:r>
    </w:p>
    <w:p w14:paraId="2AB4CC1C" w14:textId="77777777" w:rsidR="00173F8B" w:rsidRDefault="00173F8B" w:rsidP="002754B6">
      <w:pPr>
        <w:pStyle w:val="SAW-ListNumber"/>
        <w:numPr>
          <w:ilvl w:val="0"/>
          <w:numId w:val="28"/>
        </w:numPr>
      </w:pPr>
      <w:r w:rsidRPr="00173F8B">
        <w:t xml:space="preserve">Review data populated on the Company Information tab from the </w:t>
      </w:r>
      <w:proofErr w:type="spellStart"/>
      <w:r w:rsidRPr="00173F8B">
        <w:t>self registration</w:t>
      </w:r>
      <w:proofErr w:type="spellEnd"/>
      <w:r w:rsidRPr="00173F8B">
        <w:t xml:space="preserve"> form.  Populate any additional fields and click Save.</w:t>
      </w:r>
    </w:p>
    <w:p w14:paraId="7D783348" w14:textId="3281F952" w:rsidR="0018134F" w:rsidRDefault="0018134F" w:rsidP="0018134F">
      <w:pPr>
        <w:pStyle w:val="SAW-ListNumber"/>
        <w:numPr>
          <w:ilvl w:val="0"/>
          <w:numId w:val="0"/>
        </w:numPr>
        <w:ind w:left="1134"/>
      </w:pPr>
      <w:r>
        <w:rPr>
          <w:noProof/>
        </w:rPr>
        <w:drawing>
          <wp:inline distT="0" distB="0" distL="0" distR="0" wp14:anchorId="3F468FF0" wp14:editId="1AD73269">
            <wp:extent cx="5487485" cy="3056890"/>
            <wp:effectExtent l="0" t="0" r="0" b="0"/>
            <wp:docPr id="10271789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78943" name="Picture 1" descr="A screenshot of a computer&#10;&#10;Description automatically generated"/>
                    <pic:cNvPicPr/>
                  </pic:nvPicPr>
                  <pic:blipFill>
                    <a:blip r:embed="rId34"/>
                    <a:stretch>
                      <a:fillRect/>
                    </a:stretch>
                  </pic:blipFill>
                  <pic:spPr>
                    <a:xfrm>
                      <a:off x="0" y="0"/>
                      <a:ext cx="5492471" cy="3059668"/>
                    </a:xfrm>
                    <a:prstGeom prst="rect">
                      <a:avLst/>
                    </a:prstGeom>
                  </pic:spPr>
                </pic:pic>
              </a:graphicData>
            </a:graphic>
          </wp:inline>
        </w:drawing>
      </w:r>
    </w:p>
    <w:p w14:paraId="71974354" w14:textId="77777777" w:rsidR="00120D47" w:rsidRDefault="00120D47">
      <w:pPr>
        <w:spacing w:before="200"/>
        <w:ind w:left="0"/>
        <w:rPr>
          <w:rFonts w:eastAsia="Times New Roman" w:cs="Times New Roman"/>
          <w:sz w:val="20"/>
          <w:szCs w:val="18"/>
        </w:rPr>
      </w:pPr>
      <w:r>
        <w:br w:type="page"/>
      </w:r>
    </w:p>
    <w:p w14:paraId="0E6CF21B" w14:textId="47F7341E" w:rsidR="002754B6" w:rsidRPr="002754B6" w:rsidRDefault="002754B6" w:rsidP="002754B6">
      <w:pPr>
        <w:pStyle w:val="SAW-ListNumber"/>
        <w:numPr>
          <w:ilvl w:val="0"/>
          <w:numId w:val="28"/>
        </w:numPr>
      </w:pPr>
      <w:r w:rsidRPr="002754B6">
        <w:lastRenderedPageBreak/>
        <w:t>Navigate to the Contacts tab.</w:t>
      </w:r>
    </w:p>
    <w:p w14:paraId="3DAEB291" w14:textId="77777777" w:rsidR="00120D47" w:rsidRDefault="002754B6" w:rsidP="00120D47">
      <w:pPr>
        <w:pStyle w:val="SAW-ListNumber"/>
        <w:numPr>
          <w:ilvl w:val="1"/>
          <w:numId w:val="28"/>
        </w:numPr>
      </w:pPr>
      <w:r w:rsidRPr="002754B6">
        <w:t>Update the Role(s) column by selecting all that apply. At least one contact must be added for order and payment contact roles. Multiple roles can be allocated to a single contact.</w:t>
      </w:r>
    </w:p>
    <w:p w14:paraId="6C1694DB" w14:textId="38E518DA" w:rsidR="00120D47" w:rsidRDefault="00120D47" w:rsidP="00120D47">
      <w:pPr>
        <w:pStyle w:val="SAW-ListNumber"/>
        <w:numPr>
          <w:ilvl w:val="1"/>
          <w:numId w:val="28"/>
        </w:numPr>
      </w:pPr>
      <w:r>
        <w:t>A</w:t>
      </w:r>
      <w:r w:rsidRPr="002754B6">
        <w:t>dd other contacts from your company by clicking the + Create Contact button.</w:t>
      </w:r>
    </w:p>
    <w:p w14:paraId="3E30D661" w14:textId="7C34B973" w:rsidR="002754B6" w:rsidRPr="002754B6" w:rsidRDefault="004F6105" w:rsidP="00120D47">
      <w:pPr>
        <w:pStyle w:val="SAW-Body"/>
      </w:pPr>
      <w:r>
        <w:rPr>
          <w:noProof/>
        </w:rPr>
        <w:drawing>
          <wp:inline distT="0" distB="0" distL="0" distR="0" wp14:anchorId="0DBB6418" wp14:editId="75533A3D">
            <wp:extent cx="6120130" cy="2506980"/>
            <wp:effectExtent l="0" t="0" r="0" b="7620"/>
            <wp:docPr id="1100036157" name="Picture 1" descr="A screenshot of a contact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36157" name="Picture 1" descr="A screenshot of a contact page&#10;&#10;Description automatically generated"/>
                    <pic:cNvPicPr/>
                  </pic:nvPicPr>
                  <pic:blipFill>
                    <a:blip r:embed="rId35"/>
                    <a:stretch>
                      <a:fillRect/>
                    </a:stretch>
                  </pic:blipFill>
                  <pic:spPr>
                    <a:xfrm>
                      <a:off x="0" y="0"/>
                      <a:ext cx="6120130" cy="2506980"/>
                    </a:xfrm>
                    <a:prstGeom prst="rect">
                      <a:avLst/>
                    </a:prstGeom>
                  </pic:spPr>
                </pic:pic>
              </a:graphicData>
            </a:graphic>
          </wp:inline>
        </w:drawing>
      </w:r>
    </w:p>
    <w:p w14:paraId="45D6A460" w14:textId="77777777" w:rsidR="005B3450" w:rsidRDefault="005B3450" w:rsidP="005B3450">
      <w:pPr>
        <w:pStyle w:val="SAW-ListNumber"/>
        <w:numPr>
          <w:ilvl w:val="0"/>
          <w:numId w:val="0"/>
        </w:numPr>
        <w:ind w:left="1134"/>
      </w:pPr>
    </w:p>
    <w:p w14:paraId="31BBEEBF" w14:textId="64ADA9EF" w:rsidR="002754B6" w:rsidRDefault="002754B6" w:rsidP="002754B6">
      <w:pPr>
        <w:pStyle w:val="SAW-ListNumber"/>
        <w:numPr>
          <w:ilvl w:val="0"/>
          <w:numId w:val="28"/>
        </w:numPr>
      </w:pPr>
      <w:r w:rsidRPr="002754B6">
        <w:t xml:space="preserve">Enter in the </w:t>
      </w:r>
      <w:r w:rsidR="13C7DA0F">
        <w:t>c</w:t>
      </w:r>
      <w:r>
        <w:t>ontact</w:t>
      </w:r>
      <w:r w:rsidRPr="002754B6">
        <w:t xml:space="preserve"> details and click Save or Save and Close at the top of the window.</w:t>
      </w:r>
    </w:p>
    <w:p w14:paraId="2BCD5C0F" w14:textId="48DEB73A" w:rsidR="005B3450" w:rsidRDefault="005B3450" w:rsidP="005B3450">
      <w:pPr>
        <w:pStyle w:val="SAW-ListNumber"/>
        <w:numPr>
          <w:ilvl w:val="0"/>
          <w:numId w:val="0"/>
        </w:numPr>
        <w:ind w:left="1134"/>
      </w:pPr>
      <w:r>
        <w:rPr>
          <w:noProof/>
        </w:rPr>
        <w:drawing>
          <wp:inline distT="0" distB="0" distL="0" distR="0" wp14:anchorId="36967D28" wp14:editId="3F477116">
            <wp:extent cx="4419425" cy="3124200"/>
            <wp:effectExtent l="0" t="0" r="635" b="0"/>
            <wp:docPr id="638674953" name="Picture 1" descr="A screenshot of a contact mana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74953" name="Picture 1" descr="A screenshot of a contact management&#10;&#10;Description automatically generated"/>
                    <pic:cNvPicPr/>
                  </pic:nvPicPr>
                  <pic:blipFill rotWithShape="1">
                    <a:blip r:embed="rId36"/>
                    <a:srcRect b="4281"/>
                    <a:stretch/>
                  </pic:blipFill>
                  <pic:spPr bwMode="auto">
                    <a:xfrm>
                      <a:off x="0" y="0"/>
                      <a:ext cx="4427054" cy="3129593"/>
                    </a:xfrm>
                    <a:prstGeom prst="rect">
                      <a:avLst/>
                    </a:prstGeom>
                    <a:ln>
                      <a:noFill/>
                    </a:ln>
                    <a:extLst>
                      <a:ext uri="{53640926-AAD7-44D8-BBD7-CCE9431645EC}">
                        <a14:shadowObscured xmlns:a14="http://schemas.microsoft.com/office/drawing/2010/main"/>
                      </a:ext>
                    </a:extLst>
                  </pic:spPr>
                </pic:pic>
              </a:graphicData>
            </a:graphic>
          </wp:inline>
        </w:drawing>
      </w:r>
    </w:p>
    <w:p w14:paraId="4A4F6C22" w14:textId="77777777" w:rsidR="002754B6" w:rsidRDefault="002754B6" w:rsidP="002754B6">
      <w:pPr>
        <w:pStyle w:val="SAW-ListNumber"/>
        <w:numPr>
          <w:ilvl w:val="0"/>
          <w:numId w:val="28"/>
        </w:numPr>
      </w:pPr>
      <w:r w:rsidRPr="002754B6">
        <w:t>To invite the recently added contact to the portal, click the envelope icon.</w:t>
      </w:r>
    </w:p>
    <w:p w14:paraId="117B88DB" w14:textId="407782C8" w:rsidR="00782BA8" w:rsidRPr="002754B6" w:rsidRDefault="00782BA8" w:rsidP="00782BA8">
      <w:pPr>
        <w:pStyle w:val="SAW-ListNumber"/>
        <w:numPr>
          <w:ilvl w:val="0"/>
          <w:numId w:val="0"/>
        </w:numPr>
        <w:ind w:left="1134"/>
      </w:pPr>
      <w:r>
        <w:rPr>
          <w:noProof/>
        </w:rPr>
        <w:drawing>
          <wp:inline distT="0" distB="0" distL="0" distR="0" wp14:anchorId="43E0FDF6" wp14:editId="72C2280F">
            <wp:extent cx="4770876" cy="1666875"/>
            <wp:effectExtent l="0" t="0" r="0" b="0"/>
            <wp:docPr id="92696199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61991" name="Picture 1" descr="A screenshot of a computer screen&#10;&#10;Description automatically generated"/>
                    <pic:cNvPicPr/>
                  </pic:nvPicPr>
                  <pic:blipFill rotWithShape="1">
                    <a:blip r:embed="rId37"/>
                    <a:srcRect b="3926"/>
                    <a:stretch/>
                  </pic:blipFill>
                  <pic:spPr bwMode="auto">
                    <a:xfrm>
                      <a:off x="0" y="0"/>
                      <a:ext cx="4778421" cy="1669511"/>
                    </a:xfrm>
                    <a:prstGeom prst="rect">
                      <a:avLst/>
                    </a:prstGeom>
                    <a:ln>
                      <a:noFill/>
                    </a:ln>
                    <a:extLst>
                      <a:ext uri="{53640926-AAD7-44D8-BBD7-CCE9431645EC}">
                        <a14:shadowObscured xmlns:a14="http://schemas.microsoft.com/office/drawing/2010/main"/>
                      </a:ext>
                    </a:extLst>
                  </pic:spPr>
                </pic:pic>
              </a:graphicData>
            </a:graphic>
          </wp:inline>
        </w:drawing>
      </w:r>
    </w:p>
    <w:p w14:paraId="7B5242CB" w14:textId="77777777" w:rsidR="002754B6" w:rsidRDefault="002754B6" w:rsidP="002754B6">
      <w:pPr>
        <w:pStyle w:val="SAW-ListNumber"/>
        <w:numPr>
          <w:ilvl w:val="0"/>
          <w:numId w:val="28"/>
        </w:numPr>
      </w:pPr>
      <w:r w:rsidRPr="002754B6">
        <w:lastRenderedPageBreak/>
        <w:t>Amend the email content as required and click Send Invitation at the top of the window. Click the X at the right corner to close the screen. Save all changes before navigating to the next page.</w:t>
      </w:r>
    </w:p>
    <w:p w14:paraId="529B3F9A" w14:textId="5D4760BF" w:rsidR="00290B65" w:rsidRPr="002754B6" w:rsidRDefault="00597703" w:rsidP="00290B65">
      <w:pPr>
        <w:pStyle w:val="SAW-ListNumber"/>
        <w:numPr>
          <w:ilvl w:val="0"/>
          <w:numId w:val="0"/>
        </w:numPr>
        <w:ind w:left="1134"/>
      </w:pPr>
      <w:r>
        <w:rPr>
          <w:noProof/>
        </w:rPr>
        <w:drawing>
          <wp:inline distT="0" distB="0" distL="0" distR="0" wp14:anchorId="1657594E" wp14:editId="5B5C8C94">
            <wp:extent cx="5234191" cy="2902755"/>
            <wp:effectExtent l="0" t="0" r="5080" b="0"/>
            <wp:docPr id="13800647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64756" name="Picture 1" descr="A screenshot of a computer&#10;&#10;Description automatically generated"/>
                    <pic:cNvPicPr/>
                  </pic:nvPicPr>
                  <pic:blipFill>
                    <a:blip r:embed="rId38"/>
                    <a:stretch>
                      <a:fillRect/>
                    </a:stretch>
                  </pic:blipFill>
                  <pic:spPr>
                    <a:xfrm>
                      <a:off x="0" y="0"/>
                      <a:ext cx="5242464" cy="2907343"/>
                    </a:xfrm>
                    <a:prstGeom prst="rect">
                      <a:avLst/>
                    </a:prstGeom>
                  </pic:spPr>
                </pic:pic>
              </a:graphicData>
            </a:graphic>
          </wp:inline>
        </w:drawing>
      </w:r>
    </w:p>
    <w:p w14:paraId="64995F04" w14:textId="5EBCC0C2" w:rsidR="002754B6" w:rsidRDefault="002754B6" w:rsidP="00872A63">
      <w:pPr>
        <w:pStyle w:val="SAW-ListNumber"/>
        <w:numPr>
          <w:ilvl w:val="0"/>
          <w:numId w:val="28"/>
        </w:numPr>
      </w:pPr>
      <w:r w:rsidRPr="002754B6">
        <w:t xml:space="preserve">Navigate to the Documents &amp; Certs. </w:t>
      </w:r>
      <w:r w:rsidR="00B312DC">
        <w:t>T</w:t>
      </w:r>
      <w:r w:rsidRPr="002754B6">
        <w:t>ab</w:t>
      </w:r>
      <w:r w:rsidR="00B312DC">
        <w:t>.</w:t>
      </w:r>
      <w:r w:rsidR="00872A63">
        <w:t xml:space="preserve"> </w:t>
      </w:r>
      <w:r w:rsidRPr="002754B6">
        <w:t>Click Bank Verification to add a banking document.  Acceptable forms are banking details recorded on company or bank letterhead paper, banking statements.</w:t>
      </w:r>
    </w:p>
    <w:p w14:paraId="572B6320" w14:textId="5F1C6603" w:rsidR="00FC38C6" w:rsidRPr="002754B6" w:rsidRDefault="00FC38C6" w:rsidP="00FC38C6">
      <w:pPr>
        <w:pStyle w:val="SAW-ListNumber"/>
        <w:numPr>
          <w:ilvl w:val="0"/>
          <w:numId w:val="0"/>
        </w:numPr>
        <w:ind w:left="1134"/>
      </w:pPr>
      <w:r>
        <w:rPr>
          <w:noProof/>
        </w:rPr>
        <w:drawing>
          <wp:inline distT="0" distB="0" distL="0" distR="0" wp14:anchorId="5F825AA1" wp14:editId="3330E28A">
            <wp:extent cx="5188689" cy="1728127"/>
            <wp:effectExtent l="0" t="0" r="0" b="5715"/>
            <wp:docPr id="11551568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56833" name="Picture 1" descr="A screenshot of a computer&#10;&#10;Description automatically generated"/>
                    <pic:cNvPicPr/>
                  </pic:nvPicPr>
                  <pic:blipFill>
                    <a:blip r:embed="rId39"/>
                    <a:stretch>
                      <a:fillRect/>
                    </a:stretch>
                  </pic:blipFill>
                  <pic:spPr>
                    <a:xfrm>
                      <a:off x="0" y="0"/>
                      <a:ext cx="5199848" cy="1731844"/>
                    </a:xfrm>
                    <a:prstGeom prst="rect">
                      <a:avLst/>
                    </a:prstGeom>
                  </pic:spPr>
                </pic:pic>
              </a:graphicData>
            </a:graphic>
          </wp:inline>
        </w:drawing>
      </w:r>
    </w:p>
    <w:p w14:paraId="7CD56D9E" w14:textId="767A4F61" w:rsidR="002754B6" w:rsidRDefault="002754B6" w:rsidP="007279EA">
      <w:pPr>
        <w:pStyle w:val="SAW-ListNumber"/>
        <w:numPr>
          <w:ilvl w:val="0"/>
          <w:numId w:val="28"/>
        </w:numPr>
      </w:pPr>
      <w:r w:rsidRPr="002754B6">
        <w:t xml:space="preserve">Select Other Documents / Bank Document under Document Type. Populate required (*) data fields and upload your bank verification document by clicking or dragging the Document button. Click Save or Save and Close at the top of the window. </w:t>
      </w:r>
    </w:p>
    <w:p w14:paraId="5659C6BE" w14:textId="22EF05D2" w:rsidR="007279EA" w:rsidRPr="002754B6" w:rsidRDefault="007279EA" w:rsidP="007279EA">
      <w:pPr>
        <w:pStyle w:val="SAW-ListNumber"/>
        <w:numPr>
          <w:ilvl w:val="0"/>
          <w:numId w:val="0"/>
        </w:numPr>
        <w:ind w:left="1134"/>
      </w:pPr>
      <w:r>
        <w:rPr>
          <w:noProof/>
        </w:rPr>
        <w:drawing>
          <wp:inline distT="0" distB="0" distL="0" distR="0" wp14:anchorId="46BEFD37" wp14:editId="7A9C00BA">
            <wp:extent cx="5220268" cy="2588469"/>
            <wp:effectExtent l="0" t="0" r="0" b="2540"/>
            <wp:docPr id="813967785"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67785" name="Picture 1" descr="A screenshot of a document&#10;&#10;Description automatically generated"/>
                    <pic:cNvPicPr/>
                  </pic:nvPicPr>
                  <pic:blipFill>
                    <a:blip r:embed="rId40"/>
                    <a:stretch>
                      <a:fillRect/>
                    </a:stretch>
                  </pic:blipFill>
                  <pic:spPr>
                    <a:xfrm>
                      <a:off x="0" y="0"/>
                      <a:ext cx="5225396" cy="2591011"/>
                    </a:xfrm>
                    <a:prstGeom prst="rect">
                      <a:avLst/>
                    </a:prstGeom>
                  </pic:spPr>
                </pic:pic>
              </a:graphicData>
            </a:graphic>
          </wp:inline>
        </w:drawing>
      </w:r>
    </w:p>
    <w:p w14:paraId="07198649" w14:textId="77777777" w:rsidR="002754B6" w:rsidRPr="002754B6" w:rsidRDefault="002754B6" w:rsidP="002754B6">
      <w:pPr>
        <w:pStyle w:val="SAW-ListNumber"/>
        <w:numPr>
          <w:ilvl w:val="0"/>
          <w:numId w:val="28"/>
        </w:numPr>
      </w:pPr>
      <w:r w:rsidRPr="002754B6">
        <w:lastRenderedPageBreak/>
        <w:t xml:space="preserve">In the event a bank document is already uploaded and needs to be replaced: </w:t>
      </w:r>
    </w:p>
    <w:p w14:paraId="13E3F5F6" w14:textId="77777777" w:rsidR="00EE6546" w:rsidRDefault="002754B6" w:rsidP="00451389">
      <w:pPr>
        <w:pStyle w:val="SAW-ListNumber"/>
        <w:numPr>
          <w:ilvl w:val="1"/>
          <w:numId w:val="6"/>
        </w:numPr>
      </w:pPr>
      <w:r w:rsidRPr="002754B6">
        <w:rPr>
          <w:rFonts w:eastAsiaTheme="minorEastAsia"/>
        </w:rPr>
        <w:t>Click the pencil icon.</w:t>
      </w:r>
      <w:r w:rsidR="00EE6546" w:rsidRPr="00EE6546">
        <w:rPr>
          <w:noProof/>
        </w:rPr>
        <w:t xml:space="preserve"> </w:t>
      </w:r>
    </w:p>
    <w:p w14:paraId="79414DB9" w14:textId="279B8256" w:rsidR="002754B6" w:rsidRPr="00A85B16" w:rsidRDefault="00EE6546" w:rsidP="00EE6546">
      <w:pPr>
        <w:pStyle w:val="SAW-ListNumber"/>
        <w:numPr>
          <w:ilvl w:val="0"/>
          <w:numId w:val="0"/>
        </w:numPr>
        <w:ind w:left="1418"/>
      </w:pPr>
      <w:r>
        <w:rPr>
          <w:noProof/>
        </w:rPr>
        <w:drawing>
          <wp:inline distT="0" distB="0" distL="0" distR="0" wp14:anchorId="093E5459" wp14:editId="37368F28">
            <wp:extent cx="2093937" cy="1713221"/>
            <wp:effectExtent l="0" t="0" r="1905" b="1905"/>
            <wp:docPr id="214372154"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2154" name="Picture 1" descr="A screenshot of a document&#10;&#10;Description automatically generated"/>
                    <pic:cNvPicPr/>
                  </pic:nvPicPr>
                  <pic:blipFill>
                    <a:blip r:embed="rId41"/>
                    <a:stretch>
                      <a:fillRect/>
                    </a:stretch>
                  </pic:blipFill>
                  <pic:spPr>
                    <a:xfrm>
                      <a:off x="0" y="0"/>
                      <a:ext cx="2109264" cy="1725762"/>
                    </a:xfrm>
                    <a:prstGeom prst="rect">
                      <a:avLst/>
                    </a:prstGeom>
                  </pic:spPr>
                </pic:pic>
              </a:graphicData>
            </a:graphic>
          </wp:inline>
        </w:drawing>
      </w:r>
    </w:p>
    <w:p w14:paraId="4EBF1C4D" w14:textId="148D36AB" w:rsidR="00451389" w:rsidRDefault="002754B6" w:rsidP="00451389">
      <w:pPr>
        <w:pStyle w:val="SAW-ListNumber"/>
        <w:numPr>
          <w:ilvl w:val="1"/>
          <w:numId w:val="6"/>
        </w:numPr>
      </w:pPr>
      <w:r w:rsidRPr="002754B6">
        <w:rPr>
          <w:rFonts w:eastAsiaTheme="minorEastAsia"/>
        </w:rPr>
        <w:t xml:space="preserve">Click archive and repeat steps </w:t>
      </w:r>
      <w:r w:rsidR="00C62D37">
        <w:rPr>
          <w:rFonts w:eastAsiaTheme="minorEastAsia"/>
        </w:rPr>
        <w:t>9 and 10</w:t>
      </w:r>
      <w:r w:rsidRPr="002754B6">
        <w:rPr>
          <w:rFonts w:eastAsiaTheme="minorEastAsia"/>
        </w:rPr>
        <w:t xml:space="preserve"> to upload new document.</w:t>
      </w:r>
      <w:r w:rsidR="00451389" w:rsidRPr="00451389">
        <w:rPr>
          <w:noProof/>
        </w:rPr>
        <w:t xml:space="preserve"> </w:t>
      </w:r>
    </w:p>
    <w:p w14:paraId="0CC6D901" w14:textId="2E5F0CFF" w:rsidR="00EE6546" w:rsidRDefault="00EE6546" w:rsidP="00EE6546">
      <w:pPr>
        <w:pStyle w:val="SAW-ListNumber"/>
        <w:numPr>
          <w:ilvl w:val="0"/>
          <w:numId w:val="0"/>
        </w:numPr>
        <w:ind w:left="1418"/>
      </w:pPr>
      <w:r>
        <w:rPr>
          <w:noProof/>
        </w:rPr>
        <w:drawing>
          <wp:inline distT="0" distB="0" distL="0" distR="0" wp14:anchorId="76E299B8" wp14:editId="75C78DED">
            <wp:extent cx="4846134" cy="2829342"/>
            <wp:effectExtent l="0" t="0" r="0" b="9525"/>
            <wp:docPr id="7150762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76222" name="Picture 1" descr="A screenshot of a computer&#10;&#10;Description automatically generated"/>
                    <pic:cNvPicPr/>
                  </pic:nvPicPr>
                  <pic:blipFill>
                    <a:blip r:embed="rId42"/>
                    <a:stretch>
                      <a:fillRect/>
                    </a:stretch>
                  </pic:blipFill>
                  <pic:spPr>
                    <a:xfrm>
                      <a:off x="0" y="0"/>
                      <a:ext cx="4848394" cy="2830661"/>
                    </a:xfrm>
                    <a:prstGeom prst="rect">
                      <a:avLst/>
                    </a:prstGeom>
                  </pic:spPr>
                </pic:pic>
              </a:graphicData>
            </a:graphic>
          </wp:inline>
        </w:drawing>
      </w:r>
    </w:p>
    <w:p w14:paraId="594F9CAE" w14:textId="53D38030" w:rsidR="002754B6" w:rsidRPr="002754B6" w:rsidRDefault="002754B6" w:rsidP="00451389">
      <w:pPr>
        <w:pStyle w:val="SAW-ListNumber"/>
        <w:numPr>
          <w:ilvl w:val="0"/>
          <w:numId w:val="0"/>
        </w:numPr>
        <w:ind w:left="1418"/>
      </w:pPr>
    </w:p>
    <w:p w14:paraId="120F180D" w14:textId="1363E25E" w:rsidR="002754B6" w:rsidRDefault="002754B6">
      <w:pPr>
        <w:pStyle w:val="SAW-ListNumber"/>
        <w:numPr>
          <w:ilvl w:val="0"/>
          <w:numId w:val="28"/>
        </w:numPr>
      </w:pPr>
      <w:r w:rsidRPr="002754B6">
        <w:t>Navigate to the P2P Information tab.</w:t>
      </w:r>
      <w:r w:rsidR="002F5DE2">
        <w:t xml:space="preserve"> </w:t>
      </w:r>
      <w:r w:rsidRPr="002754B6">
        <w:t>Click +Add Banking Information.</w:t>
      </w:r>
    </w:p>
    <w:p w14:paraId="05328953" w14:textId="65B06AB8" w:rsidR="002F5DE2" w:rsidRPr="002754B6" w:rsidRDefault="002F5DE2" w:rsidP="002F5DE2">
      <w:pPr>
        <w:pStyle w:val="SAW-ListNumber"/>
        <w:numPr>
          <w:ilvl w:val="0"/>
          <w:numId w:val="0"/>
        </w:numPr>
        <w:ind w:left="1134"/>
      </w:pPr>
      <w:r>
        <w:rPr>
          <w:noProof/>
        </w:rPr>
        <w:drawing>
          <wp:inline distT="0" distB="0" distL="0" distR="0" wp14:anchorId="3BFAF07B" wp14:editId="4D627A29">
            <wp:extent cx="4445597" cy="2018923"/>
            <wp:effectExtent l="0" t="0" r="0" b="635"/>
            <wp:docPr id="12698280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828065" name="Picture 1" descr="A screenshot of a computer&#10;&#10;Description automatically generated"/>
                    <pic:cNvPicPr/>
                  </pic:nvPicPr>
                  <pic:blipFill>
                    <a:blip r:embed="rId43"/>
                    <a:stretch>
                      <a:fillRect/>
                    </a:stretch>
                  </pic:blipFill>
                  <pic:spPr>
                    <a:xfrm>
                      <a:off x="0" y="0"/>
                      <a:ext cx="4454598" cy="2023011"/>
                    </a:xfrm>
                    <a:prstGeom prst="rect">
                      <a:avLst/>
                    </a:prstGeom>
                  </pic:spPr>
                </pic:pic>
              </a:graphicData>
            </a:graphic>
          </wp:inline>
        </w:drawing>
      </w:r>
    </w:p>
    <w:p w14:paraId="731C0A97" w14:textId="77777777" w:rsidR="002754B6" w:rsidRDefault="002754B6" w:rsidP="002754B6">
      <w:pPr>
        <w:pStyle w:val="SAW-ListNumber"/>
        <w:numPr>
          <w:ilvl w:val="0"/>
          <w:numId w:val="28"/>
        </w:numPr>
      </w:pPr>
      <w:r w:rsidRPr="002754B6">
        <w:t>Populate required (*) data fields and click Save.</w:t>
      </w:r>
    </w:p>
    <w:p w14:paraId="6E441F35" w14:textId="1E152006" w:rsidR="00E048ED" w:rsidRPr="002754B6" w:rsidRDefault="00E048ED" w:rsidP="00E048ED">
      <w:pPr>
        <w:pStyle w:val="SAW-ListNumber"/>
        <w:numPr>
          <w:ilvl w:val="0"/>
          <w:numId w:val="0"/>
        </w:numPr>
        <w:ind w:left="1134"/>
      </w:pPr>
      <w:r>
        <w:rPr>
          <w:noProof/>
        </w:rPr>
        <w:lastRenderedPageBreak/>
        <w:drawing>
          <wp:inline distT="0" distB="0" distL="0" distR="0" wp14:anchorId="2B7A390F" wp14:editId="6A6F9E40">
            <wp:extent cx="4952978" cy="1797112"/>
            <wp:effectExtent l="0" t="0" r="635" b="0"/>
            <wp:docPr id="3611359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35958" name="Picture 1" descr="A screenshot of a computer&#10;&#10;Description automatically generated"/>
                    <pic:cNvPicPr/>
                  </pic:nvPicPr>
                  <pic:blipFill>
                    <a:blip r:embed="rId44"/>
                    <a:stretch>
                      <a:fillRect/>
                    </a:stretch>
                  </pic:blipFill>
                  <pic:spPr>
                    <a:xfrm>
                      <a:off x="0" y="0"/>
                      <a:ext cx="4966919" cy="1802170"/>
                    </a:xfrm>
                    <a:prstGeom prst="rect">
                      <a:avLst/>
                    </a:prstGeom>
                  </pic:spPr>
                </pic:pic>
              </a:graphicData>
            </a:graphic>
          </wp:inline>
        </w:drawing>
      </w:r>
    </w:p>
    <w:p w14:paraId="357E37CE" w14:textId="77777777" w:rsidR="002754B6" w:rsidRDefault="002754B6" w:rsidP="002754B6">
      <w:pPr>
        <w:pStyle w:val="SAW-ListNumber"/>
        <w:numPr>
          <w:ilvl w:val="0"/>
          <w:numId w:val="28"/>
        </w:numPr>
      </w:pPr>
      <w:r w:rsidRPr="002754B6">
        <w:t>Navigate to Additional Information tab.</w:t>
      </w:r>
    </w:p>
    <w:p w14:paraId="59C3F655" w14:textId="69F509D2" w:rsidR="00920597" w:rsidRPr="002754B6" w:rsidRDefault="00D11ACA" w:rsidP="00920597">
      <w:pPr>
        <w:pStyle w:val="SAW-ListNumber"/>
        <w:numPr>
          <w:ilvl w:val="0"/>
          <w:numId w:val="0"/>
        </w:numPr>
        <w:ind w:left="1134"/>
      </w:pPr>
      <w:r>
        <w:rPr>
          <w:noProof/>
        </w:rPr>
        <w:drawing>
          <wp:inline distT="0" distB="0" distL="0" distR="0" wp14:anchorId="7886BCF7" wp14:editId="1A43D4D2">
            <wp:extent cx="3130039" cy="1274684"/>
            <wp:effectExtent l="0" t="0" r="0" b="1905"/>
            <wp:docPr id="11843329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32992" name="Picture 1" descr="A screenshot of a computer&#10;&#10;Description automatically generated"/>
                    <pic:cNvPicPr/>
                  </pic:nvPicPr>
                  <pic:blipFill>
                    <a:blip r:embed="rId45"/>
                    <a:stretch>
                      <a:fillRect/>
                    </a:stretch>
                  </pic:blipFill>
                  <pic:spPr>
                    <a:xfrm>
                      <a:off x="0" y="0"/>
                      <a:ext cx="3142845" cy="1279899"/>
                    </a:xfrm>
                    <a:prstGeom prst="rect">
                      <a:avLst/>
                    </a:prstGeom>
                  </pic:spPr>
                </pic:pic>
              </a:graphicData>
            </a:graphic>
          </wp:inline>
        </w:drawing>
      </w:r>
    </w:p>
    <w:p w14:paraId="62B3172A" w14:textId="77777777" w:rsidR="002754B6" w:rsidRDefault="002754B6" w:rsidP="002754B6">
      <w:pPr>
        <w:pStyle w:val="SAW-ListNumber"/>
        <w:numPr>
          <w:ilvl w:val="0"/>
          <w:numId w:val="28"/>
        </w:numPr>
      </w:pPr>
      <w:r w:rsidRPr="002754B6">
        <w:t xml:space="preserve">Review data populated on the Supplier Commodities field and </w:t>
      </w:r>
      <w:proofErr w:type="gramStart"/>
      <w:r w:rsidRPr="002754B6">
        <w:t>add</w:t>
      </w:r>
      <w:proofErr w:type="gramEnd"/>
      <w:r w:rsidRPr="002754B6">
        <w:t xml:space="preserve"> additional commodity categories as required.  Click See All to view and search all available commodities.</w:t>
      </w:r>
    </w:p>
    <w:p w14:paraId="5D8D4C9E" w14:textId="0EB85DF6" w:rsidR="00B90599" w:rsidRPr="002754B6" w:rsidRDefault="00B90599" w:rsidP="00B90599">
      <w:pPr>
        <w:pStyle w:val="SAW-ListNumber"/>
        <w:numPr>
          <w:ilvl w:val="0"/>
          <w:numId w:val="0"/>
        </w:numPr>
        <w:ind w:left="1134"/>
      </w:pPr>
      <w:r>
        <w:rPr>
          <w:noProof/>
        </w:rPr>
        <w:drawing>
          <wp:inline distT="0" distB="0" distL="0" distR="0" wp14:anchorId="51F951D3" wp14:editId="7F3D7588">
            <wp:extent cx="3176073" cy="2896621"/>
            <wp:effectExtent l="0" t="0" r="5715" b="0"/>
            <wp:docPr id="12354128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412872" name="Picture 1" descr="A screenshot of a computer&#10;&#10;Description automatically generated"/>
                    <pic:cNvPicPr/>
                  </pic:nvPicPr>
                  <pic:blipFill>
                    <a:blip r:embed="rId46"/>
                    <a:stretch>
                      <a:fillRect/>
                    </a:stretch>
                  </pic:blipFill>
                  <pic:spPr>
                    <a:xfrm>
                      <a:off x="0" y="0"/>
                      <a:ext cx="3188303" cy="2907775"/>
                    </a:xfrm>
                    <a:prstGeom prst="rect">
                      <a:avLst/>
                    </a:prstGeom>
                  </pic:spPr>
                </pic:pic>
              </a:graphicData>
            </a:graphic>
          </wp:inline>
        </w:drawing>
      </w:r>
    </w:p>
    <w:p w14:paraId="5560E8DE" w14:textId="77777777" w:rsidR="002754B6" w:rsidRDefault="002754B6" w:rsidP="002754B6">
      <w:pPr>
        <w:pStyle w:val="SAW-ListNumber"/>
        <w:numPr>
          <w:ilvl w:val="0"/>
          <w:numId w:val="28"/>
        </w:numPr>
      </w:pPr>
      <w:r w:rsidRPr="002754B6">
        <w:t>Once all information is completed click Submit for Activation.</w:t>
      </w:r>
    </w:p>
    <w:p w14:paraId="6E999A0F" w14:textId="0FE8DFDF" w:rsidR="006E3AD5" w:rsidRPr="002754B6" w:rsidRDefault="006E3AD5" w:rsidP="006E3AD5">
      <w:pPr>
        <w:pStyle w:val="SAW-ListNumber"/>
        <w:numPr>
          <w:ilvl w:val="0"/>
          <w:numId w:val="0"/>
        </w:numPr>
        <w:ind w:left="1134"/>
      </w:pPr>
      <w:r>
        <w:rPr>
          <w:noProof/>
        </w:rPr>
        <w:drawing>
          <wp:inline distT="0" distB="0" distL="0" distR="0" wp14:anchorId="73E138A3" wp14:editId="687E9FBC">
            <wp:extent cx="5219916" cy="1109049"/>
            <wp:effectExtent l="0" t="0" r="0" b="0"/>
            <wp:docPr id="13734333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33390" name="Picture 1" descr="A screenshot of a computer&#10;&#10;Description automatically generated"/>
                    <pic:cNvPicPr/>
                  </pic:nvPicPr>
                  <pic:blipFill rotWithShape="1">
                    <a:blip r:embed="rId47"/>
                    <a:srcRect r="20840"/>
                    <a:stretch/>
                  </pic:blipFill>
                  <pic:spPr bwMode="auto">
                    <a:xfrm>
                      <a:off x="0" y="0"/>
                      <a:ext cx="5281225" cy="1122075"/>
                    </a:xfrm>
                    <a:prstGeom prst="rect">
                      <a:avLst/>
                    </a:prstGeom>
                    <a:ln>
                      <a:noFill/>
                    </a:ln>
                    <a:extLst>
                      <a:ext uri="{53640926-AAD7-44D8-BBD7-CCE9431645EC}">
                        <a14:shadowObscured xmlns:a14="http://schemas.microsoft.com/office/drawing/2010/main"/>
                      </a:ext>
                    </a:extLst>
                  </pic:spPr>
                </pic:pic>
              </a:graphicData>
            </a:graphic>
          </wp:inline>
        </w:drawing>
      </w:r>
    </w:p>
    <w:p w14:paraId="488E849C" w14:textId="77777777" w:rsidR="002754B6" w:rsidRDefault="002754B6" w:rsidP="002754B6">
      <w:pPr>
        <w:pStyle w:val="SAW-Body"/>
      </w:pPr>
      <w:r w:rsidRPr="002754B6">
        <w:t>Thank you! We will now review the details and documentation provided.</w:t>
      </w:r>
    </w:p>
    <w:p w14:paraId="75FF0AAE" w14:textId="77777777" w:rsidR="00972411" w:rsidRDefault="00972411" w:rsidP="002754B6">
      <w:pPr>
        <w:pStyle w:val="SAW-Body"/>
      </w:pPr>
    </w:p>
    <w:p w14:paraId="48C6C8C6" w14:textId="77777777" w:rsidR="00972411" w:rsidRDefault="00972411" w:rsidP="00972411">
      <w:pPr>
        <w:pStyle w:val="Heading1"/>
      </w:pPr>
      <w:bookmarkStart w:id="25" w:name="_Toc166093240"/>
      <w:r w:rsidRPr="00972411">
        <w:lastRenderedPageBreak/>
        <w:t>Information Change Request</w:t>
      </w:r>
      <w:bookmarkEnd w:id="25"/>
    </w:p>
    <w:p w14:paraId="6601BCA7" w14:textId="77777777" w:rsidR="00972411" w:rsidRDefault="00972411" w:rsidP="00972411">
      <w:pPr>
        <w:pStyle w:val="SAW-Body"/>
      </w:pPr>
    </w:p>
    <w:p w14:paraId="6368794D" w14:textId="0D112694" w:rsidR="00972411" w:rsidRPr="00972411" w:rsidRDefault="00972411" w:rsidP="00972411">
      <w:pPr>
        <w:pStyle w:val="SAW-Body"/>
      </w:pPr>
      <w:r w:rsidRPr="00972411">
        <w:t>The Supplier Information Change Request process is initiated when a change to your information is required. Keeping your company profile up to date is important and ensures that we have current and accurate information.</w:t>
      </w:r>
    </w:p>
    <w:p w14:paraId="3A027283" w14:textId="77777777" w:rsidR="00972411" w:rsidRPr="00972411" w:rsidRDefault="00972411" w:rsidP="00972411">
      <w:pPr>
        <w:pStyle w:val="SAW-Body"/>
      </w:pPr>
      <w:r w:rsidRPr="00972411">
        <w:t>You should submit an information change request if your office address or bank details have changed. Only one contact in your company can have a supplier administration role, which is required to perform a change request.  The administration contact can assign responsibility to another contact and cease to be the supplier administrator.</w:t>
      </w:r>
    </w:p>
    <w:p w14:paraId="56DC0B96" w14:textId="77777777" w:rsidR="00FB7FE3" w:rsidRDefault="00972411" w:rsidP="00972411">
      <w:pPr>
        <w:pStyle w:val="SAW-Body"/>
        <w:rPr>
          <w:noProof/>
        </w:rPr>
      </w:pPr>
      <w:r w:rsidRPr="00972411">
        <w:t>We may at any time invite you to review and update your company details.</w:t>
      </w:r>
      <w:r w:rsidRPr="00972411">
        <w:rPr>
          <w:noProof/>
        </w:rPr>
        <w:t xml:space="preserve"> </w:t>
      </w:r>
    </w:p>
    <w:p w14:paraId="2FEE79BF" w14:textId="71EAC6DD" w:rsidR="00972411" w:rsidRDefault="00972411" w:rsidP="00972411">
      <w:pPr>
        <w:pStyle w:val="SAW-Body"/>
        <w:rPr>
          <w:noProof/>
        </w:rPr>
      </w:pPr>
      <w:r>
        <w:rPr>
          <w:noProof/>
        </w:rPr>
        <w:drawing>
          <wp:inline distT="0" distB="0" distL="0" distR="0" wp14:anchorId="68EDD38F" wp14:editId="456A8E35">
            <wp:extent cx="5751588" cy="670561"/>
            <wp:effectExtent l="0" t="0" r="1905" b="0"/>
            <wp:docPr id="943852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52620" name="Picture 94385262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1588" cy="670561"/>
                    </a:xfrm>
                    <a:prstGeom prst="rect">
                      <a:avLst/>
                    </a:prstGeom>
                  </pic:spPr>
                </pic:pic>
              </a:graphicData>
            </a:graphic>
          </wp:inline>
        </w:drawing>
      </w:r>
    </w:p>
    <w:p w14:paraId="1E857E3D" w14:textId="77777777" w:rsidR="00972411" w:rsidRDefault="00972411" w:rsidP="00972411">
      <w:pPr>
        <w:pStyle w:val="SAW-Body"/>
        <w:rPr>
          <w:noProof/>
        </w:rPr>
      </w:pPr>
    </w:p>
    <w:p w14:paraId="376F80E7" w14:textId="1D6459C6" w:rsidR="00972411" w:rsidRDefault="00972411" w:rsidP="00972411">
      <w:pPr>
        <w:pStyle w:val="Heading2"/>
        <w:rPr>
          <w:noProof/>
        </w:rPr>
      </w:pPr>
      <w:bookmarkStart w:id="26" w:name="_Toc166093241"/>
      <w:r>
        <w:rPr>
          <w:noProof/>
        </w:rPr>
        <w:t>Information change request</w:t>
      </w:r>
      <w:bookmarkEnd w:id="26"/>
    </w:p>
    <w:p w14:paraId="077DF9BA" w14:textId="77777777" w:rsidR="00972411" w:rsidRDefault="00972411" w:rsidP="00CE6141">
      <w:pPr>
        <w:pStyle w:val="SAW-ListNumber"/>
        <w:numPr>
          <w:ilvl w:val="0"/>
          <w:numId w:val="29"/>
        </w:numPr>
      </w:pPr>
      <w:r w:rsidRPr="00972411">
        <w:t xml:space="preserve">Update Company Profile by navigating to the General Information menu and select Company Profile from the </w:t>
      </w:r>
      <w:proofErr w:type="gramStart"/>
      <w:r w:rsidRPr="00972411">
        <w:t>drop down</w:t>
      </w:r>
      <w:proofErr w:type="gramEnd"/>
      <w:r w:rsidRPr="00972411">
        <w:t xml:space="preserve"> menu or the homepage Company Profile quick access button.</w:t>
      </w:r>
    </w:p>
    <w:p w14:paraId="50B20BC7" w14:textId="4C6238C0" w:rsidR="00BD6109" w:rsidRDefault="00BD6109" w:rsidP="00BD6109">
      <w:pPr>
        <w:pStyle w:val="SAW-ListBullet2"/>
      </w:pPr>
      <w:r w:rsidRPr="00BD6109">
        <w:t>If there is a change request in progress, you will not be able to raise a new request until this has been approved and completed.</w:t>
      </w:r>
    </w:p>
    <w:p w14:paraId="37EEE8F0" w14:textId="636B0518" w:rsidR="00BB5EF7" w:rsidRPr="00BD6109" w:rsidRDefault="00BB5EF7" w:rsidP="00BB5EF7">
      <w:pPr>
        <w:pStyle w:val="SAW-ListBullet2"/>
        <w:numPr>
          <w:ilvl w:val="0"/>
          <w:numId w:val="0"/>
        </w:numPr>
        <w:ind w:left="1134"/>
      </w:pPr>
      <w:r>
        <w:rPr>
          <w:noProof/>
        </w:rPr>
        <w:drawing>
          <wp:inline distT="0" distB="0" distL="0" distR="0" wp14:anchorId="1BAF559E" wp14:editId="514CCE10">
            <wp:extent cx="5339715" cy="2611636"/>
            <wp:effectExtent l="0" t="0" r="0" b="0"/>
            <wp:docPr id="73122673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26735" name="Picture 4"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2887" cy="2618078"/>
                    </a:xfrm>
                    <a:prstGeom prst="rect">
                      <a:avLst/>
                    </a:prstGeom>
                    <a:noFill/>
                    <a:ln>
                      <a:noFill/>
                    </a:ln>
                  </pic:spPr>
                </pic:pic>
              </a:graphicData>
            </a:graphic>
          </wp:inline>
        </w:drawing>
      </w:r>
    </w:p>
    <w:p w14:paraId="19A59C35" w14:textId="205412ED" w:rsidR="00972411" w:rsidRDefault="00972411" w:rsidP="00BD6109">
      <w:pPr>
        <w:pStyle w:val="SAW-ListNumber"/>
      </w:pPr>
      <w:r w:rsidRPr="00BD6109">
        <w:t>To make changes to your Company Information, click Request Information Change.</w:t>
      </w:r>
    </w:p>
    <w:p w14:paraId="64BB289B" w14:textId="01CD84BC" w:rsidR="007503FE" w:rsidRPr="00BD6109" w:rsidRDefault="007503FE" w:rsidP="007503FE">
      <w:pPr>
        <w:pStyle w:val="SAW-ListNumber"/>
        <w:numPr>
          <w:ilvl w:val="0"/>
          <w:numId w:val="0"/>
        </w:numPr>
        <w:ind w:left="1134"/>
      </w:pPr>
      <w:r>
        <w:rPr>
          <w:noProof/>
        </w:rPr>
        <w:drawing>
          <wp:inline distT="0" distB="0" distL="0" distR="0" wp14:anchorId="4469C8AF" wp14:editId="54D2EB1F">
            <wp:extent cx="5340096" cy="1693782"/>
            <wp:effectExtent l="0" t="0" r="0" b="1905"/>
            <wp:docPr id="14298411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41112" name="Picture 1" descr="A screenshot of a computer&#10;&#10;Description automatically generated"/>
                    <pic:cNvPicPr/>
                  </pic:nvPicPr>
                  <pic:blipFill>
                    <a:blip r:embed="rId49"/>
                    <a:stretch>
                      <a:fillRect/>
                    </a:stretch>
                  </pic:blipFill>
                  <pic:spPr>
                    <a:xfrm>
                      <a:off x="0" y="0"/>
                      <a:ext cx="5347449" cy="1696114"/>
                    </a:xfrm>
                    <a:prstGeom prst="rect">
                      <a:avLst/>
                    </a:prstGeom>
                  </pic:spPr>
                </pic:pic>
              </a:graphicData>
            </a:graphic>
          </wp:inline>
        </w:drawing>
      </w:r>
    </w:p>
    <w:p w14:paraId="2517DF70" w14:textId="5BF8A914" w:rsidR="00972411" w:rsidRDefault="00972411" w:rsidP="00BD6109">
      <w:pPr>
        <w:pStyle w:val="SAW-ListNumber"/>
      </w:pPr>
      <w:r w:rsidRPr="00BD6109">
        <w:lastRenderedPageBreak/>
        <w:t>Make appropriate changes and explain them in ‘Reason for Change Request text box that is now visible.</w:t>
      </w:r>
    </w:p>
    <w:p w14:paraId="418DEDFB" w14:textId="589D8A7C" w:rsidR="00224419" w:rsidRPr="00BD6109" w:rsidRDefault="00D96BC2" w:rsidP="00224419">
      <w:pPr>
        <w:pStyle w:val="SAW-ListNumber"/>
        <w:numPr>
          <w:ilvl w:val="0"/>
          <w:numId w:val="0"/>
        </w:numPr>
        <w:ind w:left="1134"/>
      </w:pPr>
      <w:r>
        <w:rPr>
          <w:noProof/>
        </w:rPr>
        <w:drawing>
          <wp:inline distT="0" distB="0" distL="0" distR="0" wp14:anchorId="2ED6A784" wp14:editId="4626FC29">
            <wp:extent cx="5368317" cy="2743200"/>
            <wp:effectExtent l="0" t="0" r="3810" b="0"/>
            <wp:docPr id="2646068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06814" name="Picture 1" descr="A screenshot of a computer&#10;&#10;Description automatically generated"/>
                    <pic:cNvPicPr/>
                  </pic:nvPicPr>
                  <pic:blipFill>
                    <a:blip r:embed="rId50"/>
                    <a:stretch>
                      <a:fillRect/>
                    </a:stretch>
                  </pic:blipFill>
                  <pic:spPr>
                    <a:xfrm>
                      <a:off x="0" y="0"/>
                      <a:ext cx="5377620" cy="2747954"/>
                    </a:xfrm>
                    <a:prstGeom prst="rect">
                      <a:avLst/>
                    </a:prstGeom>
                  </pic:spPr>
                </pic:pic>
              </a:graphicData>
            </a:graphic>
          </wp:inline>
        </w:drawing>
      </w:r>
    </w:p>
    <w:p w14:paraId="40CCF392" w14:textId="77777777" w:rsidR="00972411" w:rsidRPr="00BD6109" w:rsidRDefault="00972411" w:rsidP="00BD6109">
      <w:pPr>
        <w:pStyle w:val="SAW-ListNumber"/>
      </w:pPr>
      <w:r w:rsidRPr="00972411">
        <w:t xml:space="preserve">Navigate to the P2P </w:t>
      </w:r>
      <w:proofErr w:type="gramStart"/>
      <w:r w:rsidRPr="00972411">
        <w:t>tab</w:t>
      </w:r>
      <w:proofErr w:type="gramEnd"/>
    </w:p>
    <w:p w14:paraId="65E0E6D3" w14:textId="11A9052E" w:rsidR="00972411" w:rsidRPr="00972411" w:rsidRDefault="00972411" w:rsidP="00BD6109">
      <w:pPr>
        <w:pStyle w:val="SAW-ListNumber"/>
      </w:pPr>
      <w:r w:rsidRPr="00BD6109">
        <w:t>C</w:t>
      </w:r>
      <w:r w:rsidRPr="00972411">
        <w:t xml:space="preserve">lick the pencil icon to update your bank details. </w:t>
      </w:r>
    </w:p>
    <w:p w14:paraId="03850AD7" w14:textId="000409A5" w:rsidR="00972411" w:rsidRPr="00BD6109" w:rsidRDefault="00972411" w:rsidP="00BD6109">
      <w:pPr>
        <w:pStyle w:val="SAW-ListNumber"/>
      </w:pPr>
      <w:r w:rsidRPr="00BD6109">
        <w:t>Click Save and Approve. This will trigger a notification and we will approve changes.</w:t>
      </w:r>
    </w:p>
    <w:p w14:paraId="0A0A5224" w14:textId="1FF08B2D" w:rsidR="00BD6109" w:rsidRDefault="00BD6109" w:rsidP="008A047E">
      <w:pPr>
        <w:pStyle w:val="SAW-Figure"/>
        <w:rPr>
          <w:rStyle w:val="SAW-ListBullet2Char"/>
        </w:rPr>
      </w:pPr>
      <w:r>
        <w:rPr>
          <w:rStyle w:val="SAW-ListBullet2Char"/>
        </w:rPr>
        <w:t>U</w:t>
      </w:r>
      <w:r w:rsidRPr="00BD6109">
        <w:rPr>
          <w:rStyle w:val="SAW-ListBullet2Char"/>
        </w:rPr>
        <w:t>pdate bank documents at the same time as changing banking details.</w:t>
      </w:r>
      <w:r w:rsidR="008A047E">
        <w:rPr>
          <w:rStyle w:val="SAW-ListBullet2Char"/>
        </w:rPr>
        <w:br/>
      </w:r>
      <w:r w:rsidRPr="00BD6109">
        <w:rPr>
          <w:rStyle w:val="SAW-ListBullet2Char"/>
        </w:rPr>
        <w:t xml:space="preserve">Refer to </w:t>
      </w:r>
      <w:hyperlink w:anchor="_C-D_Full_registration" w:history="1">
        <w:r w:rsidR="00A42A4C" w:rsidRPr="00A42A4C">
          <w:rPr>
            <w:rStyle w:val="Hyperlink"/>
          </w:rPr>
          <w:t>s</w:t>
        </w:r>
        <w:r w:rsidRPr="00A42A4C">
          <w:rPr>
            <w:rStyle w:val="Hyperlink"/>
          </w:rPr>
          <w:t>teps</w:t>
        </w:r>
        <w:r w:rsidR="00EF6BC7" w:rsidRPr="00A42A4C">
          <w:rPr>
            <w:rStyle w:val="Hyperlink"/>
          </w:rPr>
          <w:t xml:space="preserve"> 9-10</w:t>
        </w:r>
      </w:hyperlink>
      <w:r w:rsidR="00EF6BC7">
        <w:rPr>
          <w:rStyle w:val="SAW-ListBullet2Char"/>
        </w:rPr>
        <w:t xml:space="preserve"> of </w:t>
      </w:r>
      <w:r w:rsidR="00A42A4C">
        <w:rPr>
          <w:rStyle w:val="SAW-ListBullet2Char"/>
        </w:rPr>
        <w:t xml:space="preserve">Full Registration. </w:t>
      </w:r>
    </w:p>
    <w:p w14:paraId="3B93DFB3" w14:textId="01622538" w:rsidR="00F70A8C" w:rsidRPr="00BD6109" w:rsidRDefault="00FA748A" w:rsidP="00F70A8C">
      <w:pPr>
        <w:pStyle w:val="SAW-ListBullet1"/>
        <w:numPr>
          <w:ilvl w:val="0"/>
          <w:numId w:val="0"/>
        </w:numPr>
        <w:ind w:left="851"/>
        <w:rPr>
          <w:rStyle w:val="SAW-ListBullet2Char"/>
        </w:rPr>
      </w:pPr>
      <w:r>
        <w:rPr>
          <w:noProof/>
        </w:rPr>
        <w:drawing>
          <wp:inline distT="0" distB="0" distL="0" distR="0" wp14:anchorId="2D3A7D0F" wp14:editId="28C1D587">
            <wp:extent cx="5574826" cy="3066212"/>
            <wp:effectExtent l="0" t="0" r="6985" b="1270"/>
            <wp:docPr id="4533075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307541" name="Picture 1" descr="A screenshot of a computer&#10;&#10;Description automatically generated"/>
                    <pic:cNvPicPr/>
                  </pic:nvPicPr>
                  <pic:blipFill>
                    <a:blip r:embed="rId51"/>
                    <a:stretch>
                      <a:fillRect/>
                    </a:stretch>
                  </pic:blipFill>
                  <pic:spPr>
                    <a:xfrm>
                      <a:off x="0" y="0"/>
                      <a:ext cx="5586778" cy="3072786"/>
                    </a:xfrm>
                    <a:prstGeom prst="rect">
                      <a:avLst/>
                    </a:prstGeom>
                  </pic:spPr>
                </pic:pic>
              </a:graphicData>
            </a:graphic>
          </wp:inline>
        </w:drawing>
      </w:r>
    </w:p>
    <w:p w14:paraId="5FE4862F" w14:textId="638C60E1" w:rsidR="00BD6109" w:rsidRPr="00972411" w:rsidRDefault="00BD6109" w:rsidP="00BD6109">
      <w:pPr>
        <w:pStyle w:val="Heading1"/>
      </w:pPr>
      <w:bookmarkStart w:id="27" w:name="_Toc166093242"/>
      <w:r w:rsidRPr="00BD6109">
        <w:lastRenderedPageBreak/>
        <w:t>Sourcing Events</w:t>
      </w:r>
      <w:bookmarkEnd w:id="27"/>
    </w:p>
    <w:p w14:paraId="4F80F588" w14:textId="77777777" w:rsidR="00972411" w:rsidRPr="00972411" w:rsidRDefault="00972411" w:rsidP="00972411">
      <w:pPr>
        <w:pStyle w:val="SAW-Body"/>
      </w:pPr>
    </w:p>
    <w:p w14:paraId="5C6F67D8" w14:textId="77777777" w:rsidR="00BD6109" w:rsidRPr="00BD6109" w:rsidRDefault="00BD6109" w:rsidP="00BD6109">
      <w:pPr>
        <w:pStyle w:val="SAW-Body"/>
      </w:pPr>
      <w:r w:rsidRPr="00BD6109">
        <w:t>We will publish public Sourcing Events on the portal where you can respond to these opportunities.  Not every sourcing event will be published on the portal, simple request for tenders and purchase orders are conducted outside this system.</w:t>
      </w:r>
    </w:p>
    <w:p w14:paraId="38EFA901" w14:textId="5FA6CA18" w:rsidR="00BD6109" w:rsidRPr="00BD6109" w:rsidRDefault="00BD6109" w:rsidP="00BD6109">
      <w:pPr>
        <w:pStyle w:val="SAW-ListBullet1"/>
      </w:pPr>
      <w:r w:rsidRPr="00BD6109">
        <w:t xml:space="preserve">If already registered (Initial or </w:t>
      </w:r>
      <w:r w:rsidR="2322B432">
        <w:t>f</w:t>
      </w:r>
      <w:r>
        <w:t xml:space="preserve">ull </w:t>
      </w:r>
      <w:r w:rsidR="21C503E5">
        <w:t>r</w:t>
      </w:r>
      <w:r>
        <w:t>egistration</w:t>
      </w:r>
      <w:r w:rsidRPr="00BD6109">
        <w:t>) on the portal, you will be able to view and participate in public sourcing events.</w:t>
      </w:r>
    </w:p>
    <w:p w14:paraId="5D33558A" w14:textId="382D4A65" w:rsidR="00BD6109" w:rsidRPr="00BD6109" w:rsidRDefault="00BD6109" w:rsidP="00BD6109">
      <w:pPr>
        <w:pStyle w:val="SAW-ListBullet1"/>
      </w:pPr>
      <w:r w:rsidRPr="00BD6109">
        <w:t xml:space="preserve">If not yet registered, you will be required to complete initial </w:t>
      </w:r>
      <w:proofErr w:type="spellStart"/>
      <w:r w:rsidRPr="00BD6109">
        <w:t>self registration</w:t>
      </w:r>
      <w:proofErr w:type="spellEnd"/>
      <w:r w:rsidR="0043270C">
        <w:t xml:space="preserve">, </w:t>
      </w:r>
      <w:r w:rsidRPr="00BD6109">
        <w:t xml:space="preserve">outlined </w:t>
      </w:r>
      <w:hyperlink w:anchor="_Registering_as_a">
        <w:r w:rsidR="0043270C" w:rsidRPr="5B67C9E4">
          <w:rPr>
            <w:rStyle w:val="Hyperlink"/>
          </w:rPr>
          <w:t>here</w:t>
        </w:r>
      </w:hyperlink>
      <w:r w:rsidR="0043270C">
        <w:t xml:space="preserve"> </w:t>
      </w:r>
      <w:r w:rsidRPr="00BD6109">
        <w:t xml:space="preserve">to access and participate in </w:t>
      </w:r>
      <w:r w:rsidR="6622ECBC">
        <w:t>s</w:t>
      </w:r>
      <w:r>
        <w:t xml:space="preserve">ourcing </w:t>
      </w:r>
      <w:r w:rsidR="2EED775C">
        <w:t>e</w:t>
      </w:r>
      <w:r>
        <w:t>vents</w:t>
      </w:r>
      <w:r w:rsidRPr="00BD6109">
        <w:t>. </w:t>
      </w:r>
    </w:p>
    <w:p w14:paraId="15658898" w14:textId="5E016C46" w:rsidR="00BD6109" w:rsidRPr="00BD6109" w:rsidRDefault="00BD6109" w:rsidP="00BD6109">
      <w:pPr>
        <w:pStyle w:val="SAW-ListBullet1"/>
      </w:pPr>
      <w:r w:rsidRPr="00BD6109">
        <w:t xml:space="preserve">As a South Australian Government entity, policy requires us to publish qualifying </w:t>
      </w:r>
      <w:r w:rsidR="33DF5764">
        <w:t>s</w:t>
      </w:r>
      <w:r>
        <w:t xml:space="preserve">ourcing </w:t>
      </w:r>
      <w:r w:rsidR="53DB87BE">
        <w:t>e</w:t>
      </w:r>
      <w:r>
        <w:t>vents</w:t>
      </w:r>
      <w:r w:rsidRPr="00BD6109">
        <w:t xml:space="preserve"> on </w:t>
      </w:r>
      <w:hyperlink r:id="rId52">
        <w:r w:rsidRPr="5B67C9E4">
          <w:rPr>
            <w:rStyle w:val="Hyperlink"/>
          </w:rPr>
          <w:t>SA Tenders &amp; Contracts</w:t>
        </w:r>
      </w:hyperlink>
      <w:r w:rsidRPr="00BD6109">
        <w:t xml:space="preserve"> where the link will be made available in published information.  We require all responses to be submitted via the portal.</w:t>
      </w:r>
    </w:p>
    <w:p w14:paraId="2F18C18F" w14:textId="77777777" w:rsidR="00CD2704" w:rsidRDefault="00CD2704" w:rsidP="00BD6109">
      <w:pPr>
        <w:pStyle w:val="SAW-Body"/>
      </w:pPr>
    </w:p>
    <w:p w14:paraId="7DBD85C1" w14:textId="49F3F55D" w:rsidR="00CD2704" w:rsidRDefault="00CD2704" w:rsidP="00BD6109">
      <w:pPr>
        <w:pStyle w:val="SAW-Body"/>
      </w:pPr>
      <w:r>
        <w:rPr>
          <w:noProof/>
        </w:rPr>
        <w:drawing>
          <wp:inline distT="0" distB="0" distL="0" distR="0" wp14:anchorId="15D9901F" wp14:editId="2244D34A">
            <wp:extent cx="6120130" cy="535305"/>
            <wp:effectExtent l="0" t="0" r="0" b="0"/>
            <wp:docPr id="4681283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28334" name="Picture 46812833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20130" cy="535305"/>
                    </a:xfrm>
                    <a:prstGeom prst="rect">
                      <a:avLst/>
                    </a:prstGeom>
                  </pic:spPr>
                </pic:pic>
              </a:graphicData>
            </a:graphic>
          </wp:inline>
        </w:drawing>
      </w:r>
    </w:p>
    <w:p w14:paraId="38B459C2" w14:textId="77777777" w:rsidR="00090686" w:rsidRDefault="00090686" w:rsidP="00BD6109">
      <w:pPr>
        <w:pStyle w:val="SAW-Body"/>
      </w:pPr>
    </w:p>
    <w:p w14:paraId="1EB648C5" w14:textId="5B5DD854" w:rsidR="00FE397E" w:rsidRDefault="00476E6A" w:rsidP="00BD6109">
      <w:pPr>
        <w:pStyle w:val="SAW-Body"/>
      </w:pPr>
      <w:r>
        <w:t xml:space="preserve">Note: </w:t>
      </w:r>
      <w:r w:rsidR="00FE397E">
        <w:t>Proposals must only be submitted electronically via</w:t>
      </w:r>
      <w:r w:rsidR="00576054">
        <w:t xml:space="preserve"> the SA Water Supplier Portal. </w:t>
      </w:r>
      <w:r w:rsidR="003F6B27">
        <w:t xml:space="preserve">Please ensure that you leave adequate time to submit your online proposal prior to the closing date and time. </w:t>
      </w:r>
      <w:r w:rsidR="00D15945">
        <w:t xml:space="preserve">For further information on how to submit your proposal, a separate </w:t>
      </w:r>
      <w:r w:rsidR="00204842">
        <w:t xml:space="preserve">reference guide is provided </w:t>
      </w:r>
      <w:r w:rsidR="00CB4A98">
        <w:t>with each published tender.</w:t>
      </w:r>
      <w:r w:rsidR="000847B2">
        <w:t xml:space="preserve"> If you experience an</w:t>
      </w:r>
      <w:r w:rsidR="00A453D8">
        <w:t>y</w:t>
      </w:r>
      <w:r w:rsidR="000847B2">
        <w:t xml:space="preserve"> technical issues or require functional support, please email </w:t>
      </w:r>
      <w:hyperlink r:id="rId54" w:history="1">
        <w:r w:rsidR="000847B2" w:rsidRPr="006A2730">
          <w:rPr>
            <w:rStyle w:val="Hyperlink"/>
          </w:rPr>
          <w:t>SourcetoContract@sawater.com.au</w:t>
        </w:r>
      </w:hyperlink>
      <w:r w:rsidR="00C213DD">
        <w:t>.</w:t>
      </w:r>
      <w:r w:rsidR="000847B2">
        <w:t xml:space="preserve"> </w:t>
      </w:r>
    </w:p>
    <w:p w14:paraId="44C26F49" w14:textId="51991751" w:rsidR="00090686" w:rsidRDefault="00090686" w:rsidP="00090686">
      <w:pPr>
        <w:pStyle w:val="Heading1"/>
      </w:pPr>
      <w:bookmarkStart w:id="28" w:name="_Toc166093243"/>
      <w:r w:rsidRPr="00090686">
        <w:lastRenderedPageBreak/>
        <w:t>Contract Management</w:t>
      </w:r>
      <w:bookmarkEnd w:id="28"/>
    </w:p>
    <w:p w14:paraId="24F6BE02" w14:textId="77777777" w:rsidR="00090686" w:rsidRPr="00090686" w:rsidRDefault="00090686" w:rsidP="00090686">
      <w:pPr>
        <w:pStyle w:val="SAW-Body"/>
      </w:pPr>
      <w:r w:rsidRPr="00090686">
        <w:t xml:space="preserve">If you have succeeded in the tender process, you can review proposed contractual agreements, request modifications if necessary, and sign and finalise contracts.  </w:t>
      </w:r>
    </w:p>
    <w:p w14:paraId="28E420F4" w14:textId="77777777" w:rsidR="00090686" w:rsidRPr="00090686" w:rsidRDefault="00090686" w:rsidP="00090686">
      <w:pPr>
        <w:pStyle w:val="SAW-Body"/>
      </w:pPr>
      <w:r w:rsidRPr="00090686">
        <w:t>Ongoing management of contracts is also covered in this section.</w:t>
      </w:r>
    </w:p>
    <w:p w14:paraId="52D0FC64" w14:textId="77777777" w:rsidR="00090686" w:rsidRPr="00090686" w:rsidRDefault="00090686" w:rsidP="00090686">
      <w:pPr>
        <w:pStyle w:val="SAW-Body"/>
      </w:pPr>
      <w:r w:rsidRPr="00090686">
        <w:t>The following pages provide a step-by-step guide on how to proceed with this process.</w:t>
      </w:r>
    </w:p>
    <w:p w14:paraId="4D3F448B" w14:textId="77777777" w:rsidR="00D83D3B" w:rsidRDefault="00D83D3B" w:rsidP="00090686">
      <w:pPr>
        <w:pStyle w:val="SAW-Body"/>
      </w:pPr>
    </w:p>
    <w:p w14:paraId="1B143242" w14:textId="24D6531D" w:rsidR="00090686" w:rsidRPr="00090686" w:rsidRDefault="00D83D3B" w:rsidP="00090686">
      <w:pPr>
        <w:pStyle w:val="SAW-Body"/>
      </w:pPr>
      <w:r>
        <w:rPr>
          <w:noProof/>
        </w:rPr>
        <w:drawing>
          <wp:inline distT="0" distB="0" distL="0" distR="0" wp14:anchorId="0BCE587C" wp14:editId="58BF1D52">
            <wp:extent cx="6120130" cy="557530"/>
            <wp:effectExtent l="0" t="0" r="0" b="0"/>
            <wp:docPr id="2300498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49855" name="Picture 23004985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0130" cy="557530"/>
                    </a:xfrm>
                    <a:prstGeom prst="rect">
                      <a:avLst/>
                    </a:prstGeom>
                  </pic:spPr>
                </pic:pic>
              </a:graphicData>
            </a:graphic>
          </wp:inline>
        </w:drawing>
      </w:r>
    </w:p>
    <w:p w14:paraId="5BD169D1" w14:textId="77777777" w:rsidR="00090686" w:rsidRPr="00090686" w:rsidRDefault="00090686" w:rsidP="00090686">
      <w:pPr>
        <w:pStyle w:val="SAW-ListNumber"/>
        <w:numPr>
          <w:ilvl w:val="0"/>
          <w:numId w:val="0"/>
        </w:numPr>
        <w:ind w:left="1134" w:hanging="567"/>
      </w:pPr>
    </w:p>
    <w:p w14:paraId="4B40C466" w14:textId="523E8A4D" w:rsidR="00090686" w:rsidRDefault="00D83D3B" w:rsidP="00D83D3B">
      <w:pPr>
        <w:pStyle w:val="Heading2"/>
      </w:pPr>
      <w:bookmarkStart w:id="29" w:name="_Toc166093244"/>
      <w:r>
        <w:t xml:space="preserve">Contract </w:t>
      </w:r>
      <w:proofErr w:type="gramStart"/>
      <w:r>
        <w:t>document</w:t>
      </w:r>
      <w:bookmarkEnd w:id="29"/>
      <w:proofErr w:type="gramEnd"/>
    </w:p>
    <w:p w14:paraId="78F5172D" w14:textId="77777777" w:rsidR="00D83D3B" w:rsidRDefault="00D83D3B" w:rsidP="00CE6141">
      <w:pPr>
        <w:pStyle w:val="SAW-ListNumber"/>
        <w:numPr>
          <w:ilvl w:val="0"/>
          <w:numId w:val="31"/>
        </w:numPr>
      </w:pPr>
      <w:r w:rsidRPr="00D83D3B">
        <w:t xml:space="preserve">To commence the contract document </w:t>
      </w:r>
    </w:p>
    <w:p w14:paraId="72568EB1" w14:textId="77777777" w:rsidR="00D83D3B" w:rsidRDefault="00D83D3B" w:rsidP="00CE6141">
      <w:pPr>
        <w:pStyle w:val="SAW-ListNumber"/>
        <w:numPr>
          <w:ilvl w:val="1"/>
          <w:numId w:val="31"/>
        </w:numPr>
      </w:pPr>
      <w:r w:rsidRPr="00D83D3B">
        <w:t>click Pending Validations</w:t>
      </w:r>
      <w:r w:rsidRPr="00D83D3B">
        <w:rPr>
          <w:b/>
          <w:bCs/>
        </w:rPr>
        <w:t xml:space="preserve"> </w:t>
      </w:r>
      <w:r w:rsidRPr="00D83D3B">
        <w:t>in the Notifications</w:t>
      </w:r>
      <w:r w:rsidRPr="00D83D3B">
        <w:rPr>
          <w:b/>
          <w:bCs/>
        </w:rPr>
        <w:t xml:space="preserve"> </w:t>
      </w:r>
      <w:r w:rsidRPr="00D83D3B">
        <w:t xml:space="preserve">section of the homepage, </w:t>
      </w:r>
    </w:p>
    <w:p w14:paraId="73C6E2A5" w14:textId="77777777" w:rsidR="00D83D3B" w:rsidRDefault="00D83D3B" w:rsidP="00CE6141">
      <w:pPr>
        <w:pStyle w:val="SAW-ListNumber"/>
        <w:numPr>
          <w:ilvl w:val="1"/>
          <w:numId w:val="31"/>
        </w:numPr>
      </w:pPr>
      <w:r w:rsidRPr="00D83D3B">
        <w:t>or</w:t>
      </w:r>
      <w:r>
        <w:t xml:space="preserve"> </w:t>
      </w:r>
      <w:proofErr w:type="gramStart"/>
      <w:r w:rsidRPr="00D83D3B">
        <w:t>Click</w:t>
      </w:r>
      <w:proofErr w:type="gramEnd"/>
      <w:r w:rsidRPr="00D83D3B">
        <w:t xml:space="preserve"> on</w:t>
      </w:r>
      <w:r w:rsidRPr="00D83D3B">
        <w:rPr>
          <w:b/>
          <w:bCs/>
        </w:rPr>
        <w:t xml:space="preserve"> </w:t>
      </w:r>
      <w:r w:rsidRPr="00D83D3B">
        <w:t>pencil icon next to the relevant item in the Validations</w:t>
      </w:r>
      <w:r w:rsidRPr="00D83D3B">
        <w:rPr>
          <w:b/>
          <w:bCs/>
        </w:rPr>
        <w:t xml:space="preserve"> </w:t>
      </w:r>
      <w:r w:rsidRPr="00D83D3B">
        <w:t xml:space="preserve">list of the homepage, </w:t>
      </w:r>
    </w:p>
    <w:p w14:paraId="428B256B" w14:textId="77777777" w:rsidR="00911843" w:rsidRDefault="00286BF0" w:rsidP="001C4180">
      <w:pPr>
        <w:pStyle w:val="SAW-ListNumber"/>
        <w:numPr>
          <w:ilvl w:val="0"/>
          <w:numId w:val="0"/>
        </w:numPr>
        <w:ind w:left="1418"/>
      </w:pPr>
      <w:r>
        <w:rPr>
          <w:noProof/>
        </w:rPr>
        <w:drawing>
          <wp:inline distT="0" distB="0" distL="0" distR="0" wp14:anchorId="54DE5BBE" wp14:editId="69D92134">
            <wp:extent cx="4474997" cy="2261178"/>
            <wp:effectExtent l="0" t="0" r="1905" b="6350"/>
            <wp:docPr id="20420301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30176" name="Picture 1" descr="A screenshot of a computer&#10;&#10;Description automatically generated"/>
                    <pic:cNvPicPr/>
                  </pic:nvPicPr>
                  <pic:blipFill>
                    <a:blip r:embed="rId56"/>
                    <a:stretch>
                      <a:fillRect/>
                    </a:stretch>
                  </pic:blipFill>
                  <pic:spPr>
                    <a:xfrm>
                      <a:off x="0" y="0"/>
                      <a:ext cx="4476925" cy="2262152"/>
                    </a:xfrm>
                    <a:prstGeom prst="rect">
                      <a:avLst/>
                    </a:prstGeom>
                  </pic:spPr>
                </pic:pic>
              </a:graphicData>
            </a:graphic>
          </wp:inline>
        </w:drawing>
      </w:r>
    </w:p>
    <w:p w14:paraId="78AEE988" w14:textId="77777777" w:rsidR="00911843" w:rsidRDefault="00D83D3B" w:rsidP="00CE6141">
      <w:pPr>
        <w:pStyle w:val="SAW-ListNumber"/>
        <w:numPr>
          <w:ilvl w:val="1"/>
          <w:numId w:val="31"/>
        </w:numPr>
      </w:pPr>
      <w:r w:rsidRPr="00D83D3B">
        <w:t>or</w:t>
      </w:r>
      <w:r>
        <w:t xml:space="preserve"> i</w:t>
      </w:r>
      <w:r w:rsidRPr="00D83D3B">
        <w:t>f the item is not visible, click Go to page.</w:t>
      </w:r>
      <w:r w:rsidR="00911843" w:rsidRPr="00911843">
        <w:rPr>
          <w:noProof/>
        </w:rPr>
        <w:t xml:space="preserve"> </w:t>
      </w:r>
    </w:p>
    <w:p w14:paraId="3DFFD690" w14:textId="472BDC4A" w:rsidR="00D83D3B" w:rsidRDefault="00911843" w:rsidP="00911843">
      <w:pPr>
        <w:pStyle w:val="SAW-ListNumber"/>
        <w:numPr>
          <w:ilvl w:val="0"/>
          <w:numId w:val="0"/>
        </w:numPr>
        <w:ind w:left="1418"/>
      </w:pPr>
      <w:r>
        <w:rPr>
          <w:noProof/>
        </w:rPr>
        <w:drawing>
          <wp:inline distT="0" distB="0" distL="0" distR="0" wp14:anchorId="220923D2" wp14:editId="53AFEE14">
            <wp:extent cx="3491346" cy="1883647"/>
            <wp:effectExtent l="0" t="0" r="0" b="2540"/>
            <wp:docPr id="15821913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191396" name="Picture 1" descr="A screenshot of a computer&#10;&#10;Description automatically generated"/>
                    <pic:cNvPicPr/>
                  </pic:nvPicPr>
                  <pic:blipFill>
                    <a:blip r:embed="rId57"/>
                    <a:stretch>
                      <a:fillRect/>
                    </a:stretch>
                  </pic:blipFill>
                  <pic:spPr>
                    <a:xfrm>
                      <a:off x="0" y="0"/>
                      <a:ext cx="3497803" cy="1887131"/>
                    </a:xfrm>
                    <a:prstGeom prst="rect">
                      <a:avLst/>
                    </a:prstGeom>
                  </pic:spPr>
                </pic:pic>
              </a:graphicData>
            </a:graphic>
          </wp:inline>
        </w:drawing>
      </w:r>
    </w:p>
    <w:p w14:paraId="4BD63A27" w14:textId="77777777" w:rsidR="00D83D3B" w:rsidRDefault="00D83D3B" w:rsidP="00CE6141">
      <w:pPr>
        <w:pStyle w:val="SAW-ListNumber"/>
        <w:numPr>
          <w:ilvl w:val="0"/>
          <w:numId w:val="31"/>
        </w:numPr>
      </w:pPr>
      <w:r w:rsidRPr="00D83D3B">
        <w:t xml:space="preserve">Click the pencil icon to open the respective item requiring action. </w:t>
      </w:r>
    </w:p>
    <w:p w14:paraId="4895B2C5" w14:textId="0FF1C437" w:rsidR="00C2717B" w:rsidRPr="00D83D3B" w:rsidRDefault="00C2717B" w:rsidP="00C2717B">
      <w:pPr>
        <w:pStyle w:val="SAW-ListNumber"/>
        <w:numPr>
          <w:ilvl w:val="0"/>
          <w:numId w:val="0"/>
        </w:numPr>
        <w:ind w:left="1134"/>
      </w:pPr>
      <w:r>
        <w:rPr>
          <w:noProof/>
        </w:rPr>
        <w:lastRenderedPageBreak/>
        <w:drawing>
          <wp:inline distT="0" distB="0" distL="0" distR="0" wp14:anchorId="49012CF3" wp14:editId="0E56CD3B">
            <wp:extent cx="5390051" cy="2280062"/>
            <wp:effectExtent l="0" t="0" r="1270" b="6350"/>
            <wp:docPr id="17664795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79531" name="Picture 1" descr="A screenshot of a computer&#10;&#10;Description automatically generated"/>
                    <pic:cNvPicPr/>
                  </pic:nvPicPr>
                  <pic:blipFill>
                    <a:blip r:embed="rId58"/>
                    <a:stretch>
                      <a:fillRect/>
                    </a:stretch>
                  </pic:blipFill>
                  <pic:spPr>
                    <a:xfrm>
                      <a:off x="0" y="0"/>
                      <a:ext cx="5406238" cy="2286909"/>
                    </a:xfrm>
                    <a:prstGeom prst="rect">
                      <a:avLst/>
                    </a:prstGeom>
                  </pic:spPr>
                </pic:pic>
              </a:graphicData>
            </a:graphic>
          </wp:inline>
        </w:drawing>
      </w:r>
    </w:p>
    <w:p w14:paraId="4C7523B8" w14:textId="0E5EE76F" w:rsidR="00D83D3B" w:rsidRDefault="00D83D3B" w:rsidP="00CE6141">
      <w:pPr>
        <w:pStyle w:val="SAW-ListNumber"/>
        <w:numPr>
          <w:ilvl w:val="0"/>
          <w:numId w:val="31"/>
        </w:numPr>
      </w:pPr>
      <w:r w:rsidRPr="00D83D3B">
        <w:t>Click Edit Document to open the contract in Word</w:t>
      </w:r>
      <w:r>
        <w:t xml:space="preserve"> o</w:t>
      </w:r>
      <w:r w:rsidRPr="00D83D3B">
        <w:t>r</w:t>
      </w:r>
      <w:r w:rsidRPr="00D83D3B">
        <w:rPr>
          <w:b/>
          <w:bCs/>
        </w:rPr>
        <w:t xml:space="preserve"> </w:t>
      </w:r>
      <w:r w:rsidRPr="00D83D3B">
        <w:t xml:space="preserve">Scroll down to access the preview of the contract </w:t>
      </w:r>
      <w:proofErr w:type="gramStart"/>
      <w:r w:rsidRPr="00D83D3B">
        <w:t>document</w:t>
      </w:r>
      <w:proofErr w:type="gramEnd"/>
    </w:p>
    <w:p w14:paraId="4ADB5426" w14:textId="17944ADE" w:rsidR="00AC262E" w:rsidRDefault="00AC262E" w:rsidP="00C2717B">
      <w:pPr>
        <w:pStyle w:val="SAW-ListNumber"/>
        <w:numPr>
          <w:ilvl w:val="0"/>
          <w:numId w:val="0"/>
        </w:numPr>
        <w:ind w:left="1134"/>
      </w:pPr>
      <w:r>
        <w:rPr>
          <w:noProof/>
        </w:rPr>
        <w:drawing>
          <wp:inline distT="0" distB="0" distL="0" distR="0" wp14:anchorId="2F08D568" wp14:editId="69417A72">
            <wp:extent cx="5384017" cy="2866299"/>
            <wp:effectExtent l="0" t="0" r="7620" b="0"/>
            <wp:docPr id="1727209499"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09499" name="Picture 1" descr="A screenshot of a document&#10;&#10;Description automatically generated"/>
                    <pic:cNvPicPr/>
                  </pic:nvPicPr>
                  <pic:blipFill>
                    <a:blip r:embed="rId59"/>
                    <a:stretch>
                      <a:fillRect/>
                    </a:stretch>
                  </pic:blipFill>
                  <pic:spPr>
                    <a:xfrm>
                      <a:off x="0" y="0"/>
                      <a:ext cx="5394153" cy="2871695"/>
                    </a:xfrm>
                    <a:prstGeom prst="rect">
                      <a:avLst/>
                    </a:prstGeom>
                  </pic:spPr>
                </pic:pic>
              </a:graphicData>
            </a:graphic>
          </wp:inline>
        </w:drawing>
      </w:r>
    </w:p>
    <w:p w14:paraId="51FBB5D9" w14:textId="6B0D4F06" w:rsidR="00D83D3B" w:rsidRDefault="00D83D3B" w:rsidP="00CE6141">
      <w:pPr>
        <w:pStyle w:val="SAW-ListNumber"/>
        <w:numPr>
          <w:ilvl w:val="0"/>
          <w:numId w:val="31"/>
        </w:numPr>
      </w:pPr>
      <w:r w:rsidRPr="00D83D3B">
        <w:t xml:space="preserve">When opened in Word, click Enable </w:t>
      </w:r>
      <w:r w:rsidR="00EC3720">
        <w:t>Content</w:t>
      </w:r>
      <w:r w:rsidRPr="00D83D3B">
        <w:t xml:space="preserve"> button to edit.</w:t>
      </w:r>
    </w:p>
    <w:p w14:paraId="2B4A8A4E" w14:textId="713B9985" w:rsidR="00EC3720" w:rsidRPr="00D83D3B" w:rsidRDefault="00EC3720" w:rsidP="00EC3720">
      <w:pPr>
        <w:pStyle w:val="SAW-ListNumber"/>
        <w:numPr>
          <w:ilvl w:val="0"/>
          <w:numId w:val="0"/>
        </w:numPr>
        <w:ind w:left="1134"/>
      </w:pPr>
      <w:r>
        <w:rPr>
          <w:noProof/>
        </w:rPr>
        <w:drawing>
          <wp:inline distT="0" distB="0" distL="0" distR="0" wp14:anchorId="167D835F" wp14:editId="4548847C">
            <wp:extent cx="5447798" cy="1635809"/>
            <wp:effectExtent l="0" t="0" r="635" b="2540"/>
            <wp:docPr id="3412939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93905" name="Picture 1" descr="A screenshot of a computer&#10;&#10;Description automatically generated"/>
                    <pic:cNvPicPr/>
                  </pic:nvPicPr>
                  <pic:blipFill>
                    <a:blip r:embed="rId60"/>
                    <a:stretch>
                      <a:fillRect/>
                    </a:stretch>
                  </pic:blipFill>
                  <pic:spPr>
                    <a:xfrm>
                      <a:off x="0" y="0"/>
                      <a:ext cx="5464354" cy="1640780"/>
                    </a:xfrm>
                    <a:prstGeom prst="rect">
                      <a:avLst/>
                    </a:prstGeom>
                  </pic:spPr>
                </pic:pic>
              </a:graphicData>
            </a:graphic>
          </wp:inline>
        </w:drawing>
      </w:r>
    </w:p>
    <w:p w14:paraId="3A641EFA" w14:textId="77777777" w:rsidR="00D83D3B" w:rsidRPr="00D83D3B" w:rsidRDefault="00D83D3B" w:rsidP="00CE6141">
      <w:pPr>
        <w:pStyle w:val="SAW-ListNumber"/>
        <w:numPr>
          <w:ilvl w:val="0"/>
          <w:numId w:val="31"/>
        </w:numPr>
      </w:pPr>
      <w:r w:rsidRPr="00D83D3B">
        <w:t>Click the close icon (x).</w:t>
      </w:r>
    </w:p>
    <w:p w14:paraId="2E053384" w14:textId="77777777" w:rsidR="00D83D3B" w:rsidRDefault="00D83D3B" w:rsidP="00CE6141">
      <w:pPr>
        <w:pStyle w:val="SAW-ListNumber"/>
        <w:numPr>
          <w:ilvl w:val="0"/>
          <w:numId w:val="31"/>
        </w:numPr>
      </w:pPr>
      <w:r w:rsidRPr="00D83D3B">
        <w:t xml:space="preserve">Click Save.  Your changes will be saved to a new version of the document in the portal. </w:t>
      </w:r>
    </w:p>
    <w:p w14:paraId="3B4A9F09" w14:textId="56A425AA" w:rsidR="007444D0" w:rsidRDefault="00586612" w:rsidP="007444D0">
      <w:pPr>
        <w:pStyle w:val="SAW-ListNumber"/>
        <w:numPr>
          <w:ilvl w:val="0"/>
          <w:numId w:val="0"/>
        </w:numPr>
        <w:ind w:left="1134"/>
      </w:pPr>
      <w:r>
        <w:rPr>
          <w:noProof/>
        </w:rPr>
        <w:lastRenderedPageBreak/>
        <w:drawing>
          <wp:inline distT="0" distB="0" distL="0" distR="0" wp14:anchorId="7245D0CF" wp14:editId="577C8796">
            <wp:extent cx="5140713" cy="1864695"/>
            <wp:effectExtent l="0" t="0" r="3175" b="2540"/>
            <wp:docPr id="15245290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29093" name="Picture 1" descr="A screenshot of a computer&#10;&#10;Description automatically generated"/>
                    <pic:cNvPicPr/>
                  </pic:nvPicPr>
                  <pic:blipFill>
                    <a:blip r:embed="rId61"/>
                    <a:stretch>
                      <a:fillRect/>
                    </a:stretch>
                  </pic:blipFill>
                  <pic:spPr>
                    <a:xfrm>
                      <a:off x="0" y="0"/>
                      <a:ext cx="5159827" cy="1871628"/>
                    </a:xfrm>
                    <a:prstGeom prst="rect">
                      <a:avLst/>
                    </a:prstGeom>
                  </pic:spPr>
                </pic:pic>
              </a:graphicData>
            </a:graphic>
          </wp:inline>
        </w:drawing>
      </w:r>
    </w:p>
    <w:p w14:paraId="4F492CCC" w14:textId="77777777" w:rsidR="00D83D3B" w:rsidRPr="00D83D3B" w:rsidRDefault="00D83D3B" w:rsidP="00CE6141">
      <w:pPr>
        <w:pStyle w:val="SAW-ListNumber"/>
        <w:numPr>
          <w:ilvl w:val="0"/>
          <w:numId w:val="31"/>
        </w:numPr>
      </w:pPr>
      <w:r w:rsidRPr="00D83D3B">
        <w:t>Use Compare Version in the top right of the preview pane to compare any two versions of a document by selecting in the drop-down menu.</w:t>
      </w:r>
    </w:p>
    <w:p w14:paraId="45487476" w14:textId="77777777" w:rsidR="00D83D3B" w:rsidRDefault="00D83D3B" w:rsidP="00CE6141">
      <w:pPr>
        <w:pStyle w:val="SAW-ListNumber"/>
        <w:numPr>
          <w:ilvl w:val="0"/>
          <w:numId w:val="31"/>
        </w:numPr>
      </w:pPr>
      <w:r w:rsidRPr="00D83D3B">
        <w:t>Enter the versions to compare and click Compare in Word.</w:t>
      </w:r>
    </w:p>
    <w:p w14:paraId="59658DE5" w14:textId="6071966F" w:rsidR="001C3E33" w:rsidRPr="00D83D3B" w:rsidRDefault="006D7B0F" w:rsidP="001C3E33">
      <w:pPr>
        <w:pStyle w:val="SAW-ListNumber"/>
        <w:numPr>
          <w:ilvl w:val="0"/>
          <w:numId w:val="0"/>
        </w:numPr>
        <w:ind w:left="1134"/>
      </w:pPr>
      <w:r>
        <w:rPr>
          <w:noProof/>
        </w:rPr>
        <w:drawing>
          <wp:inline distT="0" distB="0" distL="0" distR="0" wp14:anchorId="00A51BBC" wp14:editId="074EA53E">
            <wp:extent cx="3417849" cy="1440830"/>
            <wp:effectExtent l="0" t="0" r="0" b="6985"/>
            <wp:docPr id="2760881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88194" name="Picture 1" descr="A screenshot of a computer&#10;&#10;Description automatically generated"/>
                    <pic:cNvPicPr/>
                  </pic:nvPicPr>
                  <pic:blipFill>
                    <a:blip r:embed="rId62"/>
                    <a:stretch>
                      <a:fillRect/>
                    </a:stretch>
                  </pic:blipFill>
                  <pic:spPr>
                    <a:xfrm>
                      <a:off x="0" y="0"/>
                      <a:ext cx="3448653" cy="1453816"/>
                    </a:xfrm>
                    <a:prstGeom prst="rect">
                      <a:avLst/>
                    </a:prstGeom>
                  </pic:spPr>
                </pic:pic>
              </a:graphicData>
            </a:graphic>
          </wp:inline>
        </w:drawing>
      </w:r>
    </w:p>
    <w:p w14:paraId="1218E8EE" w14:textId="77777777" w:rsidR="00B06E6D" w:rsidRPr="00B06E6D" w:rsidRDefault="00B06E6D" w:rsidP="00CE6141">
      <w:pPr>
        <w:pStyle w:val="SAW-ListNumber"/>
        <w:numPr>
          <w:ilvl w:val="0"/>
          <w:numId w:val="31"/>
        </w:numPr>
      </w:pPr>
      <w:r w:rsidRPr="00B06E6D">
        <w:t>Click the Review tab.</w:t>
      </w:r>
    </w:p>
    <w:p w14:paraId="60ACA5EF" w14:textId="77777777" w:rsidR="00B06E6D" w:rsidRPr="00B06E6D" w:rsidRDefault="00B06E6D" w:rsidP="00CE6141">
      <w:pPr>
        <w:pStyle w:val="SAW-ListNumber"/>
        <w:numPr>
          <w:ilvl w:val="0"/>
          <w:numId w:val="31"/>
        </w:numPr>
      </w:pPr>
      <w:r w:rsidRPr="00B06E6D">
        <w:t>Click on Reviewing.</w:t>
      </w:r>
    </w:p>
    <w:p w14:paraId="5A66B9DC" w14:textId="77777777" w:rsidR="00B06E6D" w:rsidRDefault="00B06E6D" w:rsidP="00CE6141">
      <w:pPr>
        <w:pStyle w:val="SAW-ListNumber"/>
        <w:numPr>
          <w:ilvl w:val="0"/>
          <w:numId w:val="31"/>
        </w:numPr>
      </w:pPr>
      <w:r w:rsidRPr="00B06E6D">
        <w:t>Modification summary will appear on the side.</w:t>
      </w:r>
    </w:p>
    <w:p w14:paraId="4FE9A74F" w14:textId="34AE1896" w:rsidR="00FB0101" w:rsidRPr="00B06E6D" w:rsidRDefault="002014B3" w:rsidP="00FB0101">
      <w:pPr>
        <w:pStyle w:val="SAW-ListNumber"/>
        <w:numPr>
          <w:ilvl w:val="0"/>
          <w:numId w:val="0"/>
        </w:numPr>
        <w:ind w:left="567"/>
      </w:pPr>
      <w:r>
        <w:rPr>
          <w:noProof/>
        </w:rPr>
        <w:drawing>
          <wp:inline distT="0" distB="0" distL="0" distR="0" wp14:anchorId="15F211F4" wp14:editId="1E0D7902">
            <wp:extent cx="5293223" cy="1795346"/>
            <wp:effectExtent l="0" t="0" r="3175" b="0"/>
            <wp:docPr id="14213799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79932" name="Picture 1" descr="A screenshot of a computer&#10;&#10;Description automatically generated"/>
                    <pic:cNvPicPr/>
                  </pic:nvPicPr>
                  <pic:blipFill>
                    <a:blip r:embed="rId63"/>
                    <a:stretch>
                      <a:fillRect/>
                    </a:stretch>
                  </pic:blipFill>
                  <pic:spPr>
                    <a:xfrm>
                      <a:off x="0" y="0"/>
                      <a:ext cx="5314453" cy="1802547"/>
                    </a:xfrm>
                    <a:prstGeom prst="rect">
                      <a:avLst/>
                    </a:prstGeom>
                  </pic:spPr>
                </pic:pic>
              </a:graphicData>
            </a:graphic>
          </wp:inline>
        </w:drawing>
      </w:r>
    </w:p>
    <w:p w14:paraId="7153ACCC" w14:textId="77777777" w:rsidR="00B06E6D" w:rsidRPr="00B06E6D" w:rsidRDefault="00B06E6D" w:rsidP="00CE6141">
      <w:pPr>
        <w:pStyle w:val="SAW-ListNumber"/>
        <w:numPr>
          <w:ilvl w:val="0"/>
          <w:numId w:val="31"/>
        </w:numPr>
      </w:pPr>
      <w:r w:rsidRPr="00B06E6D">
        <w:t>Click the close icon (X).</w:t>
      </w:r>
    </w:p>
    <w:p w14:paraId="2B5EA0E2" w14:textId="77777777" w:rsidR="00241FC3" w:rsidRDefault="00B06E6D" w:rsidP="00241FC3">
      <w:pPr>
        <w:pStyle w:val="SAW-ListNumber"/>
        <w:numPr>
          <w:ilvl w:val="0"/>
          <w:numId w:val="31"/>
        </w:numPr>
      </w:pPr>
      <w:r w:rsidRPr="00B06E6D">
        <w:t xml:space="preserve">Click Save. </w:t>
      </w:r>
    </w:p>
    <w:p w14:paraId="33A69B53" w14:textId="77777777" w:rsidR="00241FC3" w:rsidRDefault="00241FC3">
      <w:pPr>
        <w:spacing w:before="200"/>
        <w:ind w:left="0"/>
        <w:rPr>
          <w:rFonts w:eastAsia="Times New Roman" w:cs="Times New Roman"/>
          <w:sz w:val="20"/>
          <w:szCs w:val="18"/>
        </w:rPr>
      </w:pPr>
      <w:r>
        <w:br w:type="page"/>
      </w:r>
    </w:p>
    <w:p w14:paraId="09EE9EF5" w14:textId="684ED74D" w:rsidR="00241FC3" w:rsidRDefault="00241FC3" w:rsidP="00B17BB2">
      <w:pPr>
        <w:pStyle w:val="SAW-ListNumber"/>
        <w:numPr>
          <w:ilvl w:val="0"/>
          <w:numId w:val="0"/>
        </w:numPr>
        <w:ind w:left="1134"/>
      </w:pPr>
      <w:r>
        <w:rPr>
          <w:noProof/>
        </w:rPr>
        <w:lastRenderedPageBreak/>
        <w:drawing>
          <wp:inline distT="0" distB="0" distL="0" distR="0" wp14:anchorId="6FA3FF17" wp14:editId="017E144A">
            <wp:extent cx="4923091" cy="1912435"/>
            <wp:effectExtent l="0" t="0" r="0" b="0"/>
            <wp:docPr id="10399813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81330" name="Picture 1" descr="A screenshot of a computer&#10;&#10;Description automatically generated"/>
                    <pic:cNvPicPr/>
                  </pic:nvPicPr>
                  <pic:blipFill>
                    <a:blip r:embed="rId64"/>
                    <a:stretch>
                      <a:fillRect/>
                    </a:stretch>
                  </pic:blipFill>
                  <pic:spPr>
                    <a:xfrm>
                      <a:off x="0" y="0"/>
                      <a:ext cx="4965576" cy="1928939"/>
                    </a:xfrm>
                    <a:prstGeom prst="rect">
                      <a:avLst/>
                    </a:prstGeom>
                  </pic:spPr>
                </pic:pic>
              </a:graphicData>
            </a:graphic>
          </wp:inline>
        </w:drawing>
      </w:r>
    </w:p>
    <w:p w14:paraId="1C41FA97" w14:textId="01C55230" w:rsidR="007A3829" w:rsidRDefault="00B06E6D" w:rsidP="00241FC3">
      <w:pPr>
        <w:pStyle w:val="SAW-ListNumber"/>
        <w:numPr>
          <w:ilvl w:val="0"/>
          <w:numId w:val="31"/>
        </w:numPr>
      </w:pPr>
      <w:r w:rsidRPr="00B06E6D">
        <w:t>If no other changes are required, click Send Back for review.</w:t>
      </w:r>
    </w:p>
    <w:p w14:paraId="63368B64" w14:textId="4A9DA14E" w:rsidR="007A2403" w:rsidRPr="00B06E6D" w:rsidRDefault="007A2403" w:rsidP="007A3829">
      <w:pPr>
        <w:pStyle w:val="SAW-ListNumber"/>
        <w:numPr>
          <w:ilvl w:val="0"/>
          <w:numId w:val="0"/>
        </w:numPr>
        <w:ind w:left="1134"/>
      </w:pPr>
      <w:r>
        <w:rPr>
          <w:noProof/>
        </w:rPr>
        <w:drawing>
          <wp:inline distT="0" distB="0" distL="0" distR="0" wp14:anchorId="327C1A0A" wp14:editId="5AAA958C">
            <wp:extent cx="4979020" cy="1485234"/>
            <wp:effectExtent l="0" t="0" r="0" b="1270"/>
            <wp:docPr id="1195221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2120" name="Picture 1" descr="A screenshot of a computer&#10;&#10;Description automatically generated"/>
                    <pic:cNvPicPr/>
                  </pic:nvPicPr>
                  <pic:blipFill>
                    <a:blip r:embed="rId65"/>
                    <a:stretch>
                      <a:fillRect/>
                    </a:stretch>
                  </pic:blipFill>
                  <pic:spPr>
                    <a:xfrm>
                      <a:off x="0" y="0"/>
                      <a:ext cx="4990698" cy="1488717"/>
                    </a:xfrm>
                    <a:prstGeom prst="rect">
                      <a:avLst/>
                    </a:prstGeom>
                  </pic:spPr>
                </pic:pic>
              </a:graphicData>
            </a:graphic>
          </wp:inline>
        </w:drawing>
      </w:r>
    </w:p>
    <w:p w14:paraId="720DC9EC" w14:textId="77777777" w:rsidR="00B06E6D" w:rsidRPr="00B06E6D" w:rsidRDefault="00B06E6D" w:rsidP="00B06E6D">
      <w:pPr>
        <w:pStyle w:val="SAW-Body"/>
      </w:pPr>
      <w:r w:rsidRPr="00B06E6D">
        <w:t>We will review your changes and may send further updates for your review.</w:t>
      </w:r>
    </w:p>
    <w:p w14:paraId="160867BC" w14:textId="77777777" w:rsidR="00B06E6D" w:rsidRDefault="00B06E6D" w:rsidP="00B06E6D">
      <w:pPr>
        <w:pStyle w:val="SAW-Body"/>
      </w:pPr>
      <w:r w:rsidRPr="00B06E6D">
        <w:t>Once all terms are agreed and the contract is finalised, the contract document will be sent to you for signature via Adobe Sign.</w:t>
      </w:r>
    </w:p>
    <w:p w14:paraId="09F6135D" w14:textId="2223A949" w:rsidR="00224906" w:rsidRDefault="00224906" w:rsidP="00B06E6D">
      <w:pPr>
        <w:pStyle w:val="SAW-Body"/>
      </w:pPr>
      <w:r>
        <w:rPr>
          <w:noProof/>
        </w:rPr>
        <w:drawing>
          <wp:inline distT="0" distB="0" distL="0" distR="0" wp14:anchorId="4D220FBD" wp14:editId="0FDB28ED">
            <wp:extent cx="3863898" cy="854724"/>
            <wp:effectExtent l="0" t="0" r="3810" b="2540"/>
            <wp:docPr id="191251829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518292" name="Picture 1" descr="A screenshot of a computer screen&#10;&#10;Description automatically generated"/>
                    <pic:cNvPicPr/>
                  </pic:nvPicPr>
                  <pic:blipFill>
                    <a:blip r:embed="rId66"/>
                    <a:stretch>
                      <a:fillRect/>
                    </a:stretch>
                  </pic:blipFill>
                  <pic:spPr>
                    <a:xfrm>
                      <a:off x="0" y="0"/>
                      <a:ext cx="3888491" cy="860164"/>
                    </a:xfrm>
                    <a:prstGeom prst="rect">
                      <a:avLst/>
                    </a:prstGeom>
                  </pic:spPr>
                </pic:pic>
              </a:graphicData>
            </a:graphic>
          </wp:inline>
        </w:drawing>
      </w:r>
    </w:p>
    <w:p w14:paraId="4FB129BD" w14:textId="1104D072" w:rsidR="00B06E6D" w:rsidRPr="00B06E6D" w:rsidRDefault="00B06E6D" w:rsidP="00B06E6D">
      <w:pPr>
        <w:pStyle w:val="SAW-Body"/>
      </w:pPr>
      <w:r w:rsidRPr="00B06E6D">
        <w:t>Once signed by all parties, the contract documents and details will be available to view in Manage Contracts area of the portal (accessible via the Contracts menu</w:t>
      </w:r>
      <w:r w:rsidR="6C7608EC">
        <w:t>).</w:t>
      </w:r>
    </w:p>
    <w:p w14:paraId="6746C928" w14:textId="77777777" w:rsidR="00B06E6D" w:rsidRPr="00B06E6D" w:rsidRDefault="00B06E6D" w:rsidP="00B06E6D">
      <w:pPr>
        <w:pStyle w:val="SAW-Body"/>
      </w:pPr>
    </w:p>
    <w:p w14:paraId="6B0C5D5C" w14:textId="73CA5529" w:rsidR="00B06E6D" w:rsidRDefault="00B06E6D" w:rsidP="00B06E6D">
      <w:pPr>
        <w:pStyle w:val="Heading2"/>
      </w:pPr>
      <w:bookmarkStart w:id="30" w:name="_Toc166093245"/>
      <w:r>
        <w:t>Price list update</w:t>
      </w:r>
      <w:bookmarkEnd w:id="30"/>
    </w:p>
    <w:p w14:paraId="1D574B00" w14:textId="77777777" w:rsidR="00B06E6D" w:rsidRPr="00B06E6D" w:rsidRDefault="00B06E6D" w:rsidP="00B06E6D">
      <w:pPr>
        <w:pStyle w:val="SAW-Body"/>
      </w:pPr>
      <w:r w:rsidRPr="00B06E6D">
        <w:t>If a contract pricelist review is required, we will create a price list update in the portal.  You will be able to find this request on your homepage under Validations or under Manage Proposals under the Sourcing menu. </w:t>
      </w:r>
    </w:p>
    <w:p w14:paraId="7B1B81B0" w14:textId="38E4FBB1" w:rsidR="00B06E6D" w:rsidRDefault="00B06E6D" w:rsidP="00CE6141">
      <w:pPr>
        <w:pStyle w:val="SAW-ListNumber"/>
        <w:numPr>
          <w:ilvl w:val="0"/>
          <w:numId w:val="32"/>
        </w:numPr>
      </w:pPr>
      <w:r w:rsidRPr="00B06E6D">
        <w:t>Click the pencil icon to open.</w:t>
      </w:r>
    </w:p>
    <w:p w14:paraId="5FDFFF6C" w14:textId="6D83541A" w:rsidR="008D0A7F" w:rsidRDefault="008D0A7F" w:rsidP="008D0A7F">
      <w:pPr>
        <w:pStyle w:val="SAW-ListNumber"/>
        <w:numPr>
          <w:ilvl w:val="0"/>
          <w:numId w:val="0"/>
        </w:numPr>
        <w:ind w:left="1134"/>
      </w:pPr>
      <w:r>
        <w:rPr>
          <w:noProof/>
        </w:rPr>
        <w:drawing>
          <wp:inline distT="0" distB="0" distL="0" distR="0" wp14:anchorId="623E4D66" wp14:editId="181FEAB7">
            <wp:extent cx="4427034" cy="811638"/>
            <wp:effectExtent l="0" t="0" r="0" b="7620"/>
            <wp:docPr id="9819270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27057" name="Picture 1" descr="A screenshot of a computer&#10;&#10;Description automatically generated"/>
                    <pic:cNvPicPr/>
                  </pic:nvPicPr>
                  <pic:blipFill>
                    <a:blip r:embed="rId67"/>
                    <a:stretch>
                      <a:fillRect/>
                    </a:stretch>
                  </pic:blipFill>
                  <pic:spPr>
                    <a:xfrm>
                      <a:off x="0" y="0"/>
                      <a:ext cx="4437595" cy="813574"/>
                    </a:xfrm>
                    <a:prstGeom prst="rect">
                      <a:avLst/>
                    </a:prstGeom>
                  </pic:spPr>
                </pic:pic>
              </a:graphicData>
            </a:graphic>
          </wp:inline>
        </w:drawing>
      </w:r>
    </w:p>
    <w:p w14:paraId="0EEC2855" w14:textId="77777777" w:rsidR="00B06E6D" w:rsidRDefault="00B06E6D" w:rsidP="00CE6141">
      <w:pPr>
        <w:pStyle w:val="SAW-ListNumber"/>
        <w:numPr>
          <w:ilvl w:val="0"/>
          <w:numId w:val="32"/>
        </w:numPr>
      </w:pPr>
      <w:r w:rsidRPr="00B06E6D">
        <w:t>Upon opening the items tab, you will be able to add updated pricing and delivery dates.</w:t>
      </w:r>
    </w:p>
    <w:p w14:paraId="38FB17B4" w14:textId="6ACC8BED" w:rsidR="009607C9" w:rsidRPr="00B06E6D" w:rsidRDefault="009607C9" w:rsidP="009607C9">
      <w:pPr>
        <w:pStyle w:val="SAW-ListNumber"/>
        <w:numPr>
          <w:ilvl w:val="0"/>
          <w:numId w:val="0"/>
        </w:numPr>
        <w:ind w:left="1134"/>
      </w:pPr>
      <w:r>
        <w:rPr>
          <w:noProof/>
        </w:rPr>
        <w:lastRenderedPageBreak/>
        <w:drawing>
          <wp:inline distT="0" distB="0" distL="0" distR="0" wp14:anchorId="4420E255" wp14:editId="76303DA2">
            <wp:extent cx="5369313" cy="2824488"/>
            <wp:effectExtent l="0" t="0" r="3175" b="0"/>
            <wp:docPr id="11352716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71670" name="Picture 1" descr="A screenshot of a computer&#10;&#10;Description automatically generated"/>
                    <pic:cNvPicPr/>
                  </pic:nvPicPr>
                  <pic:blipFill>
                    <a:blip r:embed="rId68"/>
                    <a:stretch>
                      <a:fillRect/>
                    </a:stretch>
                  </pic:blipFill>
                  <pic:spPr>
                    <a:xfrm>
                      <a:off x="0" y="0"/>
                      <a:ext cx="5389765" cy="2835247"/>
                    </a:xfrm>
                    <a:prstGeom prst="rect">
                      <a:avLst/>
                    </a:prstGeom>
                  </pic:spPr>
                </pic:pic>
              </a:graphicData>
            </a:graphic>
          </wp:inline>
        </w:drawing>
      </w:r>
    </w:p>
    <w:p w14:paraId="4CA3F33B" w14:textId="77777777" w:rsidR="00B06E6D" w:rsidRDefault="00B06E6D" w:rsidP="00CE6141">
      <w:pPr>
        <w:pStyle w:val="SAW-ListNumber"/>
        <w:numPr>
          <w:ilvl w:val="0"/>
          <w:numId w:val="32"/>
        </w:numPr>
      </w:pPr>
      <w:r w:rsidRPr="00B06E6D">
        <w:t xml:space="preserve">Once all fields are complete, click Validate &amp; Submit Proposal in the top righthand corner of the page. </w:t>
      </w:r>
    </w:p>
    <w:p w14:paraId="243D6DD0" w14:textId="2BD2F1E7" w:rsidR="00AE3F5D" w:rsidRPr="00B06E6D" w:rsidRDefault="00AE3F5D" w:rsidP="00AE3F5D">
      <w:pPr>
        <w:pStyle w:val="SAW-ListNumber"/>
        <w:numPr>
          <w:ilvl w:val="0"/>
          <w:numId w:val="0"/>
        </w:numPr>
        <w:ind w:left="1134"/>
      </w:pPr>
      <w:r>
        <w:rPr>
          <w:noProof/>
        </w:rPr>
        <w:drawing>
          <wp:inline distT="0" distB="0" distL="0" distR="0" wp14:anchorId="5696F9D1" wp14:editId="1B2596E7">
            <wp:extent cx="3200400" cy="864417"/>
            <wp:effectExtent l="0" t="0" r="0" b="0"/>
            <wp:docPr id="1569498069" name="Picture 1" descr="A green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98069" name="Picture 1" descr="A green and white sign&#10;&#10;Description automatically generated"/>
                    <pic:cNvPicPr/>
                  </pic:nvPicPr>
                  <pic:blipFill>
                    <a:blip r:embed="rId69"/>
                    <a:stretch>
                      <a:fillRect/>
                    </a:stretch>
                  </pic:blipFill>
                  <pic:spPr>
                    <a:xfrm>
                      <a:off x="0" y="0"/>
                      <a:ext cx="3226304" cy="871413"/>
                    </a:xfrm>
                    <a:prstGeom prst="rect">
                      <a:avLst/>
                    </a:prstGeom>
                  </pic:spPr>
                </pic:pic>
              </a:graphicData>
            </a:graphic>
          </wp:inline>
        </w:drawing>
      </w:r>
    </w:p>
    <w:p w14:paraId="3C695295" w14:textId="27F5DEF5" w:rsidR="00B06E6D" w:rsidRPr="00B06E6D" w:rsidRDefault="00B06E6D" w:rsidP="00CE6141">
      <w:pPr>
        <w:pStyle w:val="SAW-ListNumber"/>
        <w:numPr>
          <w:ilvl w:val="0"/>
          <w:numId w:val="32"/>
        </w:numPr>
      </w:pPr>
      <w:r w:rsidRPr="00B06E6D">
        <w:t xml:space="preserve">Our contract manager will review the submitted information and may contact you to discuss any updates.  Once pricing is agreed, it will be accepted and reflected in the </w:t>
      </w:r>
      <w:proofErr w:type="spellStart"/>
      <w:r w:rsidRPr="00B06E6D">
        <w:t>Catalog</w:t>
      </w:r>
      <w:proofErr w:type="spellEnd"/>
      <w:r w:rsidRPr="00B06E6D">
        <w:t xml:space="preserve"> area of the portal.</w:t>
      </w:r>
    </w:p>
    <w:p w14:paraId="00BB38AE" w14:textId="045F7D5C" w:rsidR="00B06E6D" w:rsidRDefault="00B06E6D" w:rsidP="00B06E6D">
      <w:pPr>
        <w:pStyle w:val="Heading2"/>
      </w:pPr>
      <w:bookmarkStart w:id="31" w:name="_Toc166093246"/>
      <w:r>
        <w:t xml:space="preserve">Performance </w:t>
      </w:r>
      <w:r w:rsidR="00CE6141">
        <w:t>E</w:t>
      </w:r>
      <w:r>
        <w:t>valuation</w:t>
      </w:r>
      <w:bookmarkEnd w:id="31"/>
    </w:p>
    <w:p w14:paraId="597A6F03" w14:textId="77777777" w:rsidR="00B06E6D" w:rsidRDefault="00B06E6D" w:rsidP="00CE6141">
      <w:pPr>
        <w:pStyle w:val="SAW-ListNumber"/>
        <w:numPr>
          <w:ilvl w:val="0"/>
          <w:numId w:val="33"/>
        </w:numPr>
      </w:pPr>
      <w:r w:rsidRPr="00B06E6D">
        <w:t>At any time, we may create an evaluation campaign for your attention. You can answer it by entering the Performance Evaluations menu.</w:t>
      </w:r>
    </w:p>
    <w:p w14:paraId="11042BDF" w14:textId="0306814E" w:rsidR="00EC027D" w:rsidRPr="00B06E6D" w:rsidRDefault="00EC027D" w:rsidP="00EC027D">
      <w:pPr>
        <w:pStyle w:val="SAW-ListNumber"/>
        <w:numPr>
          <w:ilvl w:val="0"/>
          <w:numId w:val="0"/>
        </w:numPr>
        <w:ind w:left="1134"/>
      </w:pPr>
      <w:r>
        <w:rPr>
          <w:noProof/>
        </w:rPr>
        <w:drawing>
          <wp:inline distT="0" distB="0" distL="0" distR="0" wp14:anchorId="2B9B429D" wp14:editId="2278D8CC">
            <wp:extent cx="4635968" cy="923057"/>
            <wp:effectExtent l="0" t="0" r="0" b="0"/>
            <wp:docPr id="1102739383" name="Picture 1" descr="A blue and white box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39383" name="Picture 1" descr="A blue and white box with text&#10;&#10;Description automatically generated"/>
                    <pic:cNvPicPr/>
                  </pic:nvPicPr>
                  <pic:blipFill>
                    <a:blip r:embed="rId70"/>
                    <a:stretch>
                      <a:fillRect/>
                    </a:stretch>
                  </pic:blipFill>
                  <pic:spPr>
                    <a:xfrm>
                      <a:off x="0" y="0"/>
                      <a:ext cx="4658302" cy="927504"/>
                    </a:xfrm>
                    <a:prstGeom prst="rect">
                      <a:avLst/>
                    </a:prstGeom>
                  </pic:spPr>
                </pic:pic>
              </a:graphicData>
            </a:graphic>
          </wp:inline>
        </w:drawing>
      </w:r>
    </w:p>
    <w:p w14:paraId="237C4A37" w14:textId="77777777" w:rsidR="002D0FE0" w:rsidRDefault="00B06E6D" w:rsidP="002D0FE0">
      <w:pPr>
        <w:pStyle w:val="SAW-ListNumber"/>
        <w:numPr>
          <w:ilvl w:val="0"/>
          <w:numId w:val="33"/>
        </w:numPr>
      </w:pPr>
      <w:r w:rsidRPr="00B06E6D">
        <w:t>Open the relevant campaign by clicking the pencil.</w:t>
      </w:r>
    </w:p>
    <w:p w14:paraId="1265CE5D" w14:textId="77777777" w:rsidR="002D0FE0" w:rsidRDefault="00B06E6D" w:rsidP="002D0FE0">
      <w:pPr>
        <w:pStyle w:val="SAW-ListNumber"/>
        <w:numPr>
          <w:ilvl w:val="0"/>
          <w:numId w:val="33"/>
        </w:numPr>
      </w:pPr>
      <w:r w:rsidRPr="00B06E6D">
        <w:t>Click on Answer Questionnaire.</w:t>
      </w:r>
    </w:p>
    <w:p w14:paraId="3852BE2B" w14:textId="52E410D0" w:rsidR="003A0D71" w:rsidRPr="00260106" w:rsidRDefault="00260106" w:rsidP="002D0FE0">
      <w:pPr>
        <w:pStyle w:val="SAW-ListNumber"/>
        <w:numPr>
          <w:ilvl w:val="0"/>
          <w:numId w:val="0"/>
        </w:numPr>
        <w:ind w:left="1134"/>
      </w:pPr>
      <w:r>
        <w:rPr>
          <w:noProof/>
        </w:rPr>
        <w:drawing>
          <wp:inline distT="0" distB="0" distL="0" distR="0" wp14:anchorId="77683C15" wp14:editId="4D5D448D">
            <wp:extent cx="5388864" cy="2063737"/>
            <wp:effectExtent l="0" t="0" r="2540" b="0"/>
            <wp:docPr id="1301739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39180" name=""/>
                    <pic:cNvPicPr/>
                  </pic:nvPicPr>
                  <pic:blipFill>
                    <a:blip r:embed="rId71"/>
                    <a:stretch>
                      <a:fillRect/>
                    </a:stretch>
                  </pic:blipFill>
                  <pic:spPr>
                    <a:xfrm>
                      <a:off x="0" y="0"/>
                      <a:ext cx="5393918" cy="2065673"/>
                    </a:xfrm>
                    <a:prstGeom prst="rect">
                      <a:avLst/>
                    </a:prstGeom>
                  </pic:spPr>
                </pic:pic>
              </a:graphicData>
            </a:graphic>
          </wp:inline>
        </w:drawing>
      </w:r>
      <w:r w:rsidR="003A0D71">
        <w:br w:type="page"/>
      </w:r>
    </w:p>
    <w:p w14:paraId="341E9D74" w14:textId="0886D980" w:rsidR="00B06E6D" w:rsidRPr="00B06E6D" w:rsidRDefault="00B06E6D" w:rsidP="00CE6141">
      <w:pPr>
        <w:pStyle w:val="SAW-ListNumber"/>
        <w:numPr>
          <w:ilvl w:val="0"/>
          <w:numId w:val="33"/>
        </w:numPr>
      </w:pPr>
      <w:r w:rsidRPr="00B06E6D">
        <w:lastRenderedPageBreak/>
        <w:t xml:space="preserve">Respond to all questions listed in the questionnaire. </w:t>
      </w:r>
    </w:p>
    <w:p w14:paraId="158B3792" w14:textId="77777777" w:rsidR="00B06E6D" w:rsidRPr="00B06E6D" w:rsidRDefault="00B06E6D" w:rsidP="00CE6141">
      <w:pPr>
        <w:pStyle w:val="SAW-ListNumber"/>
        <w:numPr>
          <w:ilvl w:val="0"/>
          <w:numId w:val="33"/>
        </w:numPr>
      </w:pPr>
      <w:r w:rsidRPr="00B06E6D">
        <w:t>Repeat this process for all tabs listed on the side.</w:t>
      </w:r>
    </w:p>
    <w:p w14:paraId="18DF9A02" w14:textId="77777777" w:rsidR="00B06E6D" w:rsidRPr="00B06E6D" w:rsidRDefault="00B06E6D" w:rsidP="00CE6141">
      <w:pPr>
        <w:pStyle w:val="SAW-ListNumber"/>
        <w:numPr>
          <w:ilvl w:val="0"/>
          <w:numId w:val="33"/>
        </w:numPr>
      </w:pPr>
      <w:r w:rsidRPr="00B06E6D">
        <w:t>When all questions and tabs are completed, click Submit.</w:t>
      </w:r>
    </w:p>
    <w:p w14:paraId="4DD009F7" w14:textId="77777777" w:rsidR="007E7EC9" w:rsidRDefault="007E7EC9" w:rsidP="007E7EC9">
      <w:pPr>
        <w:pStyle w:val="SAW-ListNumber"/>
        <w:numPr>
          <w:ilvl w:val="0"/>
          <w:numId w:val="0"/>
        </w:numPr>
        <w:ind w:left="1134"/>
      </w:pPr>
      <w:r>
        <w:rPr>
          <w:noProof/>
        </w:rPr>
        <w:drawing>
          <wp:inline distT="0" distB="0" distL="0" distR="0" wp14:anchorId="16F774DA" wp14:editId="23194FFC">
            <wp:extent cx="5091137" cy="2042160"/>
            <wp:effectExtent l="0" t="0" r="0" b="0"/>
            <wp:docPr id="777893791" name="Picture 1" descr="A screenshot of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93791" name="Picture 1" descr="A screenshot of a box&#10;&#10;Description automatically generated"/>
                    <pic:cNvPicPr/>
                  </pic:nvPicPr>
                  <pic:blipFill>
                    <a:blip r:embed="rId72"/>
                    <a:stretch>
                      <a:fillRect/>
                    </a:stretch>
                  </pic:blipFill>
                  <pic:spPr>
                    <a:xfrm>
                      <a:off x="0" y="0"/>
                      <a:ext cx="5103583" cy="2047152"/>
                    </a:xfrm>
                    <a:prstGeom prst="rect">
                      <a:avLst/>
                    </a:prstGeom>
                  </pic:spPr>
                </pic:pic>
              </a:graphicData>
            </a:graphic>
          </wp:inline>
        </w:drawing>
      </w:r>
    </w:p>
    <w:p w14:paraId="5B29F57F" w14:textId="6FEF63AE" w:rsidR="00B06E6D" w:rsidRPr="00B06E6D" w:rsidRDefault="00B06E6D" w:rsidP="00CE6141">
      <w:pPr>
        <w:pStyle w:val="SAW-ListNumber"/>
        <w:numPr>
          <w:ilvl w:val="0"/>
          <w:numId w:val="33"/>
        </w:numPr>
      </w:pPr>
      <w:r w:rsidRPr="00B06E6D">
        <w:t>Click OK to confirm.</w:t>
      </w:r>
    </w:p>
    <w:p w14:paraId="73BBE9CB" w14:textId="77777777" w:rsidR="00B06E6D" w:rsidRPr="00B06E6D" w:rsidRDefault="00B06E6D" w:rsidP="00CE6141">
      <w:pPr>
        <w:pStyle w:val="SAW-ListNumber"/>
        <w:numPr>
          <w:ilvl w:val="0"/>
          <w:numId w:val="33"/>
        </w:numPr>
      </w:pPr>
      <w:r w:rsidRPr="00B06E6D">
        <w:t>A confirmation message will appear to validate the successful submission.</w:t>
      </w:r>
    </w:p>
    <w:p w14:paraId="08B74CF5" w14:textId="78A4D96F" w:rsidR="00B06E6D" w:rsidRPr="00B06E6D" w:rsidRDefault="00121505" w:rsidP="00B06E6D">
      <w:pPr>
        <w:pStyle w:val="SAW-ListNumber"/>
        <w:numPr>
          <w:ilvl w:val="0"/>
          <w:numId w:val="0"/>
        </w:numPr>
        <w:ind w:left="1134"/>
      </w:pPr>
      <w:r>
        <w:rPr>
          <w:noProof/>
        </w:rPr>
        <w:drawing>
          <wp:inline distT="0" distB="0" distL="0" distR="0" wp14:anchorId="67367799" wp14:editId="6108D3ED">
            <wp:extent cx="3924814" cy="1885442"/>
            <wp:effectExtent l="0" t="0" r="0" b="635"/>
            <wp:docPr id="1441673178"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73178" name="Picture 1" descr="A screenshot of a survey&#10;&#10;Description automatically generated"/>
                    <pic:cNvPicPr/>
                  </pic:nvPicPr>
                  <pic:blipFill>
                    <a:blip r:embed="rId73"/>
                    <a:stretch>
                      <a:fillRect/>
                    </a:stretch>
                  </pic:blipFill>
                  <pic:spPr>
                    <a:xfrm>
                      <a:off x="0" y="0"/>
                      <a:ext cx="3933734" cy="1889727"/>
                    </a:xfrm>
                    <a:prstGeom prst="rect">
                      <a:avLst/>
                    </a:prstGeom>
                  </pic:spPr>
                </pic:pic>
              </a:graphicData>
            </a:graphic>
          </wp:inline>
        </w:drawing>
      </w:r>
    </w:p>
    <w:p w14:paraId="2011DDF6" w14:textId="1B0EC0A4" w:rsidR="00B06E6D" w:rsidRDefault="00B06E6D" w:rsidP="00B06E6D">
      <w:pPr>
        <w:pStyle w:val="Heading2"/>
      </w:pPr>
      <w:bookmarkStart w:id="32" w:name="_Toc166093247"/>
      <w:r>
        <w:t>Collaboration Plan</w:t>
      </w:r>
      <w:bookmarkEnd w:id="32"/>
    </w:p>
    <w:p w14:paraId="64F978EB" w14:textId="6A8C4C1E" w:rsidR="00B06E6D" w:rsidRDefault="00B06E6D" w:rsidP="00CE6141">
      <w:pPr>
        <w:pStyle w:val="SAW-ListNumber"/>
        <w:numPr>
          <w:ilvl w:val="0"/>
          <w:numId w:val="34"/>
        </w:numPr>
      </w:pPr>
      <w:r w:rsidRPr="00B06E6D">
        <w:t>We may create a collaboration plan to address any issues or projects which are to be managed collaboratively between us and your company. When we create a collaboration plan for your attention, you can see your collaboration plan by navigating to the Collaboration Plans page found under the Performance menu.  </w:t>
      </w:r>
    </w:p>
    <w:p w14:paraId="6BEDA698" w14:textId="51E9C657" w:rsidR="00C54AB2" w:rsidRDefault="00C54AB2" w:rsidP="00C54AB2">
      <w:pPr>
        <w:pStyle w:val="SAW-ListNumber"/>
        <w:numPr>
          <w:ilvl w:val="0"/>
          <w:numId w:val="0"/>
        </w:numPr>
        <w:ind w:left="1134"/>
      </w:pPr>
      <w:r>
        <w:rPr>
          <w:noProof/>
        </w:rPr>
        <w:drawing>
          <wp:inline distT="0" distB="0" distL="0" distR="0" wp14:anchorId="106AC5D5" wp14:editId="397D6FBD">
            <wp:extent cx="4953135" cy="1018032"/>
            <wp:effectExtent l="0" t="0" r="0" b="0"/>
            <wp:docPr id="688144588" name="Picture 1" descr="A close-up of a blue and white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44588" name="Picture 1" descr="A close-up of a blue and white box&#10;&#10;Description automatically generated"/>
                    <pic:cNvPicPr/>
                  </pic:nvPicPr>
                  <pic:blipFill rotWithShape="1">
                    <a:blip r:embed="rId74"/>
                    <a:srcRect r="1258"/>
                    <a:stretch/>
                  </pic:blipFill>
                  <pic:spPr bwMode="auto">
                    <a:xfrm>
                      <a:off x="0" y="0"/>
                      <a:ext cx="5006335" cy="1028966"/>
                    </a:xfrm>
                    <a:prstGeom prst="rect">
                      <a:avLst/>
                    </a:prstGeom>
                    <a:ln>
                      <a:noFill/>
                    </a:ln>
                    <a:extLst>
                      <a:ext uri="{53640926-AAD7-44D8-BBD7-CCE9431645EC}">
                        <a14:shadowObscured xmlns:a14="http://schemas.microsoft.com/office/drawing/2010/main"/>
                      </a:ext>
                    </a:extLst>
                  </pic:spPr>
                </pic:pic>
              </a:graphicData>
            </a:graphic>
          </wp:inline>
        </w:drawing>
      </w:r>
    </w:p>
    <w:p w14:paraId="131502E3" w14:textId="77777777" w:rsidR="00010CD1" w:rsidRDefault="00010CD1">
      <w:pPr>
        <w:spacing w:before="200"/>
        <w:ind w:left="0"/>
        <w:rPr>
          <w:rFonts w:eastAsia="Times New Roman" w:cs="Times New Roman"/>
          <w:sz w:val="20"/>
          <w:szCs w:val="18"/>
        </w:rPr>
      </w:pPr>
      <w:r>
        <w:br w:type="page"/>
      </w:r>
    </w:p>
    <w:p w14:paraId="5CFBDE14" w14:textId="0EBA106E" w:rsidR="00B06E6D" w:rsidRDefault="00B06E6D" w:rsidP="00CE6141">
      <w:pPr>
        <w:pStyle w:val="SAW-ListNumber"/>
        <w:numPr>
          <w:ilvl w:val="0"/>
          <w:numId w:val="34"/>
        </w:numPr>
      </w:pPr>
      <w:r w:rsidRPr="00B06E6D">
        <w:lastRenderedPageBreak/>
        <w:t>Click the pencil to open the relevant plan.</w:t>
      </w:r>
    </w:p>
    <w:p w14:paraId="5CA34F09" w14:textId="6AC75B5D" w:rsidR="00010CD1" w:rsidRPr="00B06E6D" w:rsidRDefault="00010CD1" w:rsidP="00010CD1">
      <w:pPr>
        <w:pStyle w:val="SAW-ListNumber"/>
        <w:numPr>
          <w:ilvl w:val="0"/>
          <w:numId w:val="0"/>
        </w:numPr>
        <w:ind w:left="1134"/>
      </w:pPr>
      <w:r>
        <w:rPr>
          <w:noProof/>
        </w:rPr>
        <w:drawing>
          <wp:inline distT="0" distB="0" distL="0" distR="0" wp14:anchorId="7D08F05F" wp14:editId="7D7C1F06">
            <wp:extent cx="5120640" cy="2323893"/>
            <wp:effectExtent l="0" t="0" r="3810" b="635"/>
            <wp:docPr id="552646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46508" name=""/>
                    <pic:cNvPicPr/>
                  </pic:nvPicPr>
                  <pic:blipFill>
                    <a:blip r:embed="rId75"/>
                    <a:stretch>
                      <a:fillRect/>
                    </a:stretch>
                  </pic:blipFill>
                  <pic:spPr>
                    <a:xfrm>
                      <a:off x="0" y="0"/>
                      <a:ext cx="5130842" cy="2328523"/>
                    </a:xfrm>
                    <a:prstGeom prst="rect">
                      <a:avLst/>
                    </a:prstGeom>
                  </pic:spPr>
                </pic:pic>
              </a:graphicData>
            </a:graphic>
          </wp:inline>
        </w:drawing>
      </w:r>
    </w:p>
    <w:p w14:paraId="3A6C7683" w14:textId="77777777" w:rsidR="00B06E6D" w:rsidRDefault="00B06E6D" w:rsidP="00CE6141">
      <w:pPr>
        <w:pStyle w:val="SAW-ListNumber"/>
        <w:numPr>
          <w:ilvl w:val="0"/>
          <w:numId w:val="34"/>
        </w:numPr>
      </w:pPr>
      <w:r w:rsidRPr="00B06E6D">
        <w:t xml:space="preserve">When entering this menu, 3 tabs are displayed </w:t>
      </w:r>
      <w:r>
        <w:br/>
      </w:r>
      <w:r w:rsidRPr="00B06E6D">
        <w:t xml:space="preserve">(General Information Team &amp; Tasks, and Workflow). </w:t>
      </w:r>
    </w:p>
    <w:p w14:paraId="56762083" w14:textId="6170014C" w:rsidR="00B06E6D" w:rsidRPr="00B06E6D" w:rsidRDefault="00B06E6D" w:rsidP="00454D49">
      <w:pPr>
        <w:pStyle w:val="SAW-ListNumber"/>
        <w:numPr>
          <w:ilvl w:val="1"/>
          <w:numId w:val="34"/>
        </w:numPr>
      </w:pPr>
      <w:r w:rsidRPr="00B06E6D">
        <w:t xml:space="preserve">In </w:t>
      </w:r>
      <w:proofErr w:type="gramStart"/>
      <w:r w:rsidRPr="00B06E6D">
        <w:t>General</w:t>
      </w:r>
      <w:proofErr w:type="gramEnd"/>
      <w:r w:rsidRPr="00B06E6D">
        <w:t xml:space="preserve"> you can add comments and documents.</w:t>
      </w:r>
    </w:p>
    <w:p w14:paraId="0CCA1D88" w14:textId="77777777" w:rsidR="00B06E6D" w:rsidRPr="00B06E6D" w:rsidRDefault="00B06E6D" w:rsidP="00CE6141">
      <w:pPr>
        <w:pStyle w:val="SAW-ListNumber"/>
        <w:numPr>
          <w:ilvl w:val="1"/>
          <w:numId w:val="34"/>
        </w:numPr>
      </w:pPr>
      <w:r w:rsidRPr="00B06E6D">
        <w:t xml:space="preserve">Send to a contact by using the drop-down menu. </w:t>
      </w:r>
    </w:p>
    <w:p w14:paraId="40DB9903" w14:textId="77777777" w:rsidR="00B06E6D" w:rsidRDefault="00B06E6D" w:rsidP="00CE6141">
      <w:pPr>
        <w:pStyle w:val="SAW-ListNumber"/>
        <w:numPr>
          <w:ilvl w:val="1"/>
          <w:numId w:val="34"/>
        </w:numPr>
      </w:pPr>
      <w:r w:rsidRPr="00B06E6D">
        <w:t xml:space="preserve">Click Save once completed.  </w:t>
      </w:r>
    </w:p>
    <w:p w14:paraId="14ECC91A" w14:textId="0A1AF8C6" w:rsidR="00D11E50" w:rsidRPr="00B06E6D" w:rsidRDefault="00D11E50" w:rsidP="00D11E50">
      <w:pPr>
        <w:pStyle w:val="SAW-ListNumber"/>
        <w:numPr>
          <w:ilvl w:val="0"/>
          <w:numId w:val="0"/>
        </w:numPr>
        <w:ind w:left="1134"/>
      </w:pPr>
      <w:r>
        <w:rPr>
          <w:noProof/>
        </w:rPr>
        <w:drawing>
          <wp:inline distT="0" distB="0" distL="0" distR="0" wp14:anchorId="47C68C89" wp14:editId="328EBE1F">
            <wp:extent cx="4055306" cy="1613916"/>
            <wp:effectExtent l="0" t="0" r="2540" b="5715"/>
            <wp:docPr id="99301302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13028" name="Picture 1" descr="A screenshot of a computer&#10;&#10;Description automatically generated"/>
                    <pic:cNvPicPr/>
                  </pic:nvPicPr>
                  <pic:blipFill>
                    <a:blip r:embed="rId76"/>
                    <a:stretch>
                      <a:fillRect/>
                    </a:stretch>
                  </pic:blipFill>
                  <pic:spPr>
                    <a:xfrm>
                      <a:off x="0" y="0"/>
                      <a:ext cx="4075463" cy="1621938"/>
                    </a:xfrm>
                    <a:prstGeom prst="rect">
                      <a:avLst/>
                    </a:prstGeom>
                  </pic:spPr>
                </pic:pic>
              </a:graphicData>
            </a:graphic>
          </wp:inline>
        </w:drawing>
      </w:r>
    </w:p>
    <w:p w14:paraId="5D4A87DB" w14:textId="77777777" w:rsidR="00B06E6D" w:rsidRDefault="00B06E6D" w:rsidP="00CE6141">
      <w:pPr>
        <w:pStyle w:val="SAW-ListNumber"/>
        <w:numPr>
          <w:ilvl w:val="0"/>
          <w:numId w:val="34"/>
        </w:numPr>
      </w:pPr>
      <w:r w:rsidRPr="00B06E6D">
        <w:t xml:space="preserve">In the Tasks List and Timing section you can add tasks which will be part of the plan by clicking on Add a Task. </w:t>
      </w:r>
    </w:p>
    <w:p w14:paraId="6BBAA571" w14:textId="1393932B" w:rsidR="001A1C55" w:rsidRPr="00B06E6D" w:rsidRDefault="001A1C55" w:rsidP="001A1C55">
      <w:pPr>
        <w:pStyle w:val="SAW-ListNumber"/>
        <w:numPr>
          <w:ilvl w:val="0"/>
          <w:numId w:val="0"/>
        </w:numPr>
        <w:ind w:left="1134"/>
      </w:pPr>
      <w:r>
        <w:rPr>
          <w:noProof/>
        </w:rPr>
        <w:drawing>
          <wp:inline distT="0" distB="0" distL="0" distR="0" wp14:anchorId="6371ACEA" wp14:editId="1C52343A">
            <wp:extent cx="4194048" cy="1933405"/>
            <wp:effectExtent l="0" t="0" r="0" b="0"/>
            <wp:docPr id="20109311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31182" name="Picture 1" descr="A screenshot of a computer&#10;&#10;Description automatically generated"/>
                    <pic:cNvPicPr/>
                  </pic:nvPicPr>
                  <pic:blipFill>
                    <a:blip r:embed="rId77"/>
                    <a:stretch>
                      <a:fillRect/>
                    </a:stretch>
                  </pic:blipFill>
                  <pic:spPr>
                    <a:xfrm>
                      <a:off x="0" y="0"/>
                      <a:ext cx="4207594" cy="1939650"/>
                    </a:xfrm>
                    <a:prstGeom prst="rect">
                      <a:avLst/>
                    </a:prstGeom>
                  </pic:spPr>
                </pic:pic>
              </a:graphicData>
            </a:graphic>
          </wp:inline>
        </w:drawing>
      </w:r>
    </w:p>
    <w:p w14:paraId="67DE76DC" w14:textId="77777777" w:rsidR="00585D5B" w:rsidRDefault="00585D5B">
      <w:pPr>
        <w:spacing w:before="200"/>
        <w:ind w:left="0"/>
        <w:rPr>
          <w:rFonts w:eastAsia="Times New Roman" w:cs="Times New Roman"/>
          <w:sz w:val="20"/>
          <w:szCs w:val="18"/>
        </w:rPr>
      </w:pPr>
      <w:r>
        <w:br w:type="page"/>
      </w:r>
    </w:p>
    <w:p w14:paraId="66FF9D4A" w14:textId="357CB307" w:rsidR="00CE6141" w:rsidRDefault="00CE6141" w:rsidP="00CE6141">
      <w:pPr>
        <w:pStyle w:val="SAW-ListNumber"/>
        <w:numPr>
          <w:ilvl w:val="0"/>
          <w:numId w:val="34"/>
        </w:numPr>
      </w:pPr>
      <w:r w:rsidRPr="00CE6141">
        <w:lastRenderedPageBreak/>
        <w:t>Fill in the relevant information making sure all required fields (*) are completed.</w:t>
      </w:r>
    </w:p>
    <w:p w14:paraId="68A9075F" w14:textId="735B22CF" w:rsidR="00585D5B" w:rsidRDefault="006E017D" w:rsidP="00585D5B">
      <w:pPr>
        <w:pStyle w:val="SAW-ListNumber"/>
        <w:numPr>
          <w:ilvl w:val="0"/>
          <w:numId w:val="0"/>
        </w:numPr>
        <w:ind w:left="1134"/>
      </w:pPr>
      <w:r>
        <w:rPr>
          <w:noProof/>
        </w:rPr>
        <w:drawing>
          <wp:inline distT="0" distB="0" distL="0" distR="0" wp14:anchorId="0A5354FD" wp14:editId="4D249AD0">
            <wp:extent cx="4987468" cy="2838893"/>
            <wp:effectExtent l="0" t="0" r="3810" b="0"/>
            <wp:docPr id="3295054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05407" name="Picture 1" descr="A screenshot of a computer&#10;&#10;Description automatically generated"/>
                    <pic:cNvPicPr/>
                  </pic:nvPicPr>
                  <pic:blipFill>
                    <a:blip r:embed="rId78"/>
                    <a:stretch>
                      <a:fillRect/>
                    </a:stretch>
                  </pic:blipFill>
                  <pic:spPr>
                    <a:xfrm>
                      <a:off x="0" y="0"/>
                      <a:ext cx="5004876" cy="2848802"/>
                    </a:xfrm>
                    <a:prstGeom prst="rect">
                      <a:avLst/>
                    </a:prstGeom>
                  </pic:spPr>
                </pic:pic>
              </a:graphicData>
            </a:graphic>
          </wp:inline>
        </w:drawing>
      </w:r>
    </w:p>
    <w:p w14:paraId="6E89B0C2" w14:textId="5473DC40" w:rsidR="00B06E6D" w:rsidRDefault="00CE6141" w:rsidP="00CE6141">
      <w:pPr>
        <w:pStyle w:val="SAW-ListNumber"/>
        <w:numPr>
          <w:ilvl w:val="0"/>
          <w:numId w:val="34"/>
        </w:numPr>
      </w:pPr>
      <w:r w:rsidRPr="00CE6141">
        <w:t>Click on Save and Close to publish the task</w:t>
      </w:r>
      <w:r>
        <w:t xml:space="preserve"> </w:t>
      </w:r>
      <w:r w:rsidRPr="0093553D">
        <w:rPr>
          <w:b/>
          <w:bCs/>
        </w:rPr>
        <w:t>or</w:t>
      </w:r>
      <w:r>
        <w:t xml:space="preserve"> </w:t>
      </w:r>
      <w:r w:rsidR="0093553D">
        <w:br/>
      </w:r>
      <w:r w:rsidRPr="00CE6141">
        <w:t>Click Save and New to publish the task and create a new task.</w:t>
      </w:r>
    </w:p>
    <w:p w14:paraId="2F0748E0" w14:textId="6A99276E" w:rsidR="00C266D8" w:rsidRDefault="00C266D8" w:rsidP="00C266D8">
      <w:pPr>
        <w:pStyle w:val="SAW-ListNumber"/>
        <w:numPr>
          <w:ilvl w:val="0"/>
          <w:numId w:val="0"/>
        </w:numPr>
        <w:ind w:left="1134"/>
      </w:pPr>
      <w:r>
        <w:rPr>
          <w:noProof/>
        </w:rPr>
        <w:drawing>
          <wp:inline distT="0" distB="0" distL="0" distR="0" wp14:anchorId="249B1C18" wp14:editId="6165D056">
            <wp:extent cx="4973320" cy="699196"/>
            <wp:effectExtent l="0" t="0" r="0" b="5715"/>
            <wp:docPr id="440462965" name="Picture 1" descr="A close up of a blue and gree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62965" name="Picture 1" descr="A close up of a blue and green box&#10;&#10;Description automatically generated"/>
                    <pic:cNvPicPr/>
                  </pic:nvPicPr>
                  <pic:blipFill>
                    <a:blip r:embed="rId79"/>
                    <a:stretch>
                      <a:fillRect/>
                    </a:stretch>
                  </pic:blipFill>
                  <pic:spPr>
                    <a:xfrm>
                      <a:off x="0" y="0"/>
                      <a:ext cx="5032647" cy="707537"/>
                    </a:xfrm>
                    <a:prstGeom prst="rect">
                      <a:avLst/>
                    </a:prstGeom>
                  </pic:spPr>
                </pic:pic>
              </a:graphicData>
            </a:graphic>
          </wp:inline>
        </w:drawing>
      </w:r>
    </w:p>
    <w:p w14:paraId="6C99C552" w14:textId="77777777" w:rsidR="00CE6141" w:rsidRDefault="00CE6141" w:rsidP="00CE6141">
      <w:pPr>
        <w:pStyle w:val="SAW-ListNumber"/>
        <w:numPr>
          <w:ilvl w:val="0"/>
          <w:numId w:val="34"/>
        </w:numPr>
      </w:pPr>
      <w:r w:rsidRPr="00CE6141">
        <w:t>The workflow tab will display the approval status of various stages of the plan. It also captures the approval history for each step in the workflow.</w:t>
      </w:r>
    </w:p>
    <w:p w14:paraId="5DEFBFDC" w14:textId="616F7219" w:rsidR="000A6A46" w:rsidRDefault="000A6A46" w:rsidP="000A6A46">
      <w:pPr>
        <w:pStyle w:val="SAW-ListNumber"/>
        <w:numPr>
          <w:ilvl w:val="0"/>
          <w:numId w:val="0"/>
        </w:numPr>
        <w:ind w:left="1134"/>
      </w:pPr>
      <w:r>
        <w:rPr>
          <w:noProof/>
        </w:rPr>
        <w:drawing>
          <wp:inline distT="0" distB="0" distL="0" distR="0" wp14:anchorId="0B791EF3" wp14:editId="441BD0F7">
            <wp:extent cx="4973820" cy="2926080"/>
            <wp:effectExtent l="0" t="0" r="0" b="7620"/>
            <wp:docPr id="1999428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28484" name=""/>
                    <pic:cNvPicPr/>
                  </pic:nvPicPr>
                  <pic:blipFill>
                    <a:blip r:embed="rId80"/>
                    <a:stretch>
                      <a:fillRect/>
                    </a:stretch>
                  </pic:blipFill>
                  <pic:spPr>
                    <a:xfrm>
                      <a:off x="0" y="0"/>
                      <a:ext cx="4979371" cy="2929345"/>
                    </a:xfrm>
                    <a:prstGeom prst="rect">
                      <a:avLst/>
                    </a:prstGeom>
                  </pic:spPr>
                </pic:pic>
              </a:graphicData>
            </a:graphic>
          </wp:inline>
        </w:drawing>
      </w:r>
    </w:p>
    <w:p w14:paraId="25635C69" w14:textId="77777777" w:rsidR="00CE6141" w:rsidRPr="00CE6141" w:rsidRDefault="00CE6141" w:rsidP="00CE6141">
      <w:pPr>
        <w:pStyle w:val="SAW-ListNumber"/>
        <w:numPr>
          <w:ilvl w:val="0"/>
          <w:numId w:val="34"/>
        </w:numPr>
      </w:pPr>
      <w:r w:rsidRPr="00CE6141">
        <w:t xml:space="preserve">Click Save and Close when all modifications are completed. </w:t>
      </w:r>
    </w:p>
    <w:p w14:paraId="7D4109C7" w14:textId="226ED37D" w:rsidR="00CE6141" w:rsidRDefault="00AB7E76" w:rsidP="00CE6141">
      <w:pPr>
        <w:pStyle w:val="SAW-ListNumber"/>
        <w:numPr>
          <w:ilvl w:val="0"/>
          <w:numId w:val="0"/>
        </w:numPr>
        <w:ind w:left="1134"/>
      </w:pPr>
      <w:r>
        <w:rPr>
          <w:noProof/>
        </w:rPr>
        <w:drawing>
          <wp:inline distT="0" distB="0" distL="0" distR="0" wp14:anchorId="10B435F5" wp14:editId="665DCAA0">
            <wp:extent cx="4962144" cy="562733"/>
            <wp:effectExtent l="0" t="0" r="0" b="8890"/>
            <wp:docPr id="1595253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53090" name=""/>
                    <pic:cNvPicPr/>
                  </pic:nvPicPr>
                  <pic:blipFill>
                    <a:blip r:embed="rId81"/>
                    <a:stretch>
                      <a:fillRect/>
                    </a:stretch>
                  </pic:blipFill>
                  <pic:spPr>
                    <a:xfrm>
                      <a:off x="0" y="0"/>
                      <a:ext cx="4997556" cy="566749"/>
                    </a:xfrm>
                    <a:prstGeom prst="rect">
                      <a:avLst/>
                    </a:prstGeom>
                  </pic:spPr>
                </pic:pic>
              </a:graphicData>
            </a:graphic>
          </wp:inline>
        </w:drawing>
      </w:r>
    </w:p>
    <w:p w14:paraId="6D862839" w14:textId="7BFB329F" w:rsidR="00CE6141" w:rsidRPr="00B06E6D" w:rsidRDefault="00CE6141" w:rsidP="00CE6141">
      <w:pPr>
        <w:pStyle w:val="Heading1"/>
      </w:pPr>
      <w:bookmarkStart w:id="33" w:name="_Toc166093248"/>
      <w:r>
        <w:lastRenderedPageBreak/>
        <w:t>Frequently Asked Questions</w:t>
      </w:r>
      <w:bookmarkEnd w:id="33"/>
    </w:p>
    <w:p w14:paraId="03265723" w14:textId="77777777" w:rsidR="00D83D3B" w:rsidRPr="00D83D3B" w:rsidRDefault="00D83D3B" w:rsidP="00D83D3B">
      <w:pPr>
        <w:pStyle w:val="SAW-ListNumber"/>
        <w:numPr>
          <w:ilvl w:val="0"/>
          <w:numId w:val="0"/>
        </w:numPr>
        <w:ind w:left="1134"/>
      </w:pPr>
    </w:p>
    <w:tbl>
      <w:tblPr>
        <w:tblStyle w:val="SAW-TableGrid"/>
        <w:tblW w:w="8563" w:type="dxa"/>
        <w:tblLook w:val="04A0" w:firstRow="1" w:lastRow="0" w:firstColumn="1" w:lastColumn="0" w:noHBand="0" w:noVBand="1"/>
      </w:tblPr>
      <w:tblGrid>
        <w:gridCol w:w="2430"/>
        <w:gridCol w:w="6133"/>
      </w:tblGrid>
      <w:tr w:rsidR="00CE6141" w14:paraId="445B8629" w14:textId="77777777" w:rsidTr="00CE6141">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2430" w:type="dxa"/>
          </w:tcPr>
          <w:p w14:paraId="42932C4B" w14:textId="1478315D" w:rsidR="00CE6141" w:rsidRDefault="00CE6141" w:rsidP="00090686">
            <w:pPr>
              <w:pStyle w:val="SAW-ListNumber"/>
              <w:numPr>
                <w:ilvl w:val="0"/>
                <w:numId w:val="0"/>
              </w:numPr>
            </w:pPr>
            <w:r>
              <w:t xml:space="preserve">Question </w:t>
            </w:r>
          </w:p>
        </w:tc>
        <w:tc>
          <w:tcPr>
            <w:tcW w:w="6133" w:type="dxa"/>
          </w:tcPr>
          <w:p w14:paraId="2316FFAE" w14:textId="32D5E74A" w:rsidR="00CE6141" w:rsidRDefault="00CE6141" w:rsidP="00090686">
            <w:pPr>
              <w:pStyle w:val="SAW-ListNumber"/>
              <w:numPr>
                <w:ilvl w:val="0"/>
                <w:numId w:val="0"/>
              </w:numPr>
              <w:cnfStyle w:val="100000000000" w:firstRow="1" w:lastRow="0" w:firstColumn="0" w:lastColumn="0" w:oddVBand="0" w:evenVBand="0" w:oddHBand="0" w:evenHBand="0" w:firstRowFirstColumn="0" w:firstRowLastColumn="0" w:lastRowFirstColumn="0" w:lastRowLastColumn="0"/>
            </w:pPr>
            <w:r>
              <w:t>Answer</w:t>
            </w:r>
          </w:p>
        </w:tc>
      </w:tr>
      <w:tr w:rsidR="00CE6141" w14:paraId="57DED916" w14:textId="77777777" w:rsidTr="00CE6141">
        <w:trPr>
          <w:cnfStyle w:val="000000100000" w:firstRow="0" w:lastRow="0" w:firstColumn="0" w:lastColumn="0" w:oddVBand="0" w:evenVBand="0" w:oddHBand="1" w:evenHBand="0" w:firstRowFirstColumn="0" w:firstRowLastColumn="0" w:lastRowFirstColumn="0" w:lastRowLastColumn="0"/>
          <w:trHeight w:val="1703"/>
        </w:trPr>
        <w:tc>
          <w:tcPr>
            <w:cnfStyle w:val="001000000000" w:firstRow="0" w:lastRow="0" w:firstColumn="1" w:lastColumn="0" w:oddVBand="0" w:evenVBand="0" w:oddHBand="0" w:evenHBand="0" w:firstRowFirstColumn="0" w:firstRowLastColumn="0" w:lastRowFirstColumn="0" w:lastRowLastColumn="0"/>
            <w:tcW w:w="2430" w:type="dxa"/>
          </w:tcPr>
          <w:p w14:paraId="0636A578" w14:textId="0D341D00" w:rsidR="00CE6141" w:rsidRPr="00CE6141" w:rsidRDefault="00CE6141" w:rsidP="00CE6141">
            <w:pPr>
              <w:pStyle w:val="SAW-TableBody"/>
            </w:pPr>
            <w:r w:rsidRPr="00CE6141">
              <w:t xml:space="preserve">I am seeing some alerts.  </w:t>
            </w:r>
            <w:r w:rsidRPr="00CE6141">
              <w:br/>
              <w:t>What do they mean?</w:t>
            </w:r>
          </w:p>
        </w:tc>
        <w:tc>
          <w:tcPr>
            <w:tcW w:w="6133" w:type="dxa"/>
          </w:tcPr>
          <w:p w14:paraId="64550DB4" w14:textId="77777777" w:rsidR="00CE6141" w:rsidRDefault="00CE6141" w:rsidP="00CE6141">
            <w:pPr>
              <w:pStyle w:val="SAW-TableBody"/>
              <w:cnfStyle w:val="000000100000" w:firstRow="0" w:lastRow="0" w:firstColumn="0" w:lastColumn="0" w:oddVBand="0" w:evenVBand="0" w:oddHBand="1" w:evenHBand="0" w:firstRowFirstColumn="0" w:firstRowLastColumn="0" w:lastRowFirstColumn="0" w:lastRowLastColumn="0"/>
            </w:pPr>
            <w:r w:rsidRPr="00CE6141">
              <w:t xml:space="preserve">Alerts provide guidance to help </w:t>
            </w:r>
            <w:proofErr w:type="gramStart"/>
            <w:r w:rsidRPr="00CE6141">
              <w:t>you</w:t>
            </w:r>
            <w:proofErr w:type="gramEnd"/>
            <w:r w:rsidRPr="00CE6141">
              <w:t xml:space="preserve"> complete actions.  There are 2 types of alerts in the portal:</w:t>
            </w:r>
          </w:p>
          <w:p w14:paraId="402C3320" w14:textId="5D24B588" w:rsidR="00CE6141" w:rsidRPr="00CE6141" w:rsidRDefault="00B05BB1" w:rsidP="00CE6141">
            <w:pPr>
              <w:pStyle w:val="SAW-TableListBullet"/>
              <w:cnfStyle w:val="000000100000" w:firstRow="0" w:lastRow="0" w:firstColumn="0" w:lastColumn="0" w:oddVBand="0" w:evenVBand="0" w:oddHBand="1" w:evenHBand="0" w:firstRowFirstColumn="0" w:firstRowLastColumn="0" w:lastRowFirstColumn="0" w:lastRowLastColumn="0"/>
            </w:pPr>
            <w:r>
              <w:pict w14:anchorId="1FA43B67">
                <v:shape id="_x0000_i1026" type="#_x0000_t75" style="width:9.75pt;height:11.25pt;visibility:visible">
                  <v:imagedata r:id="rId82" o:title="" croptop="25737f" cropbottom="32191f" cropleft="1864f" cropright="59700f"/>
                </v:shape>
              </w:pict>
            </w:r>
            <w:r w:rsidR="00CE6141">
              <w:t xml:space="preserve"> </w:t>
            </w:r>
            <w:r w:rsidR="00CE6141" w:rsidRPr="00CE6141">
              <w:t>Blocking alert – will prevent you from completing a task until the alert has been resolved.</w:t>
            </w:r>
          </w:p>
          <w:p w14:paraId="7976A683" w14:textId="27E3B6D0" w:rsidR="00CE6141" w:rsidRDefault="00B05BB1" w:rsidP="00CE6141">
            <w:pPr>
              <w:pStyle w:val="SAW-TableListBullet"/>
              <w:cnfStyle w:val="000000100000" w:firstRow="0" w:lastRow="0" w:firstColumn="0" w:lastColumn="0" w:oddVBand="0" w:evenVBand="0" w:oddHBand="1" w:evenHBand="0" w:firstRowFirstColumn="0" w:firstRowLastColumn="0" w:lastRowFirstColumn="0" w:lastRowLastColumn="0"/>
            </w:pPr>
            <w:r>
              <w:pict w14:anchorId="1F171468">
                <v:shape id="_x0000_i1027" type="#_x0000_t75" style="width:13.5pt;height:11.25pt;visibility:visible">
                  <v:imagedata r:id="rId82" o:title="" croptop="49337f" cropbottom="7864f" cropleft="1521f" cropright="58983f"/>
                </v:shape>
              </w:pict>
            </w:r>
            <w:r w:rsidR="00CE6141">
              <w:t xml:space="preserve"> </w:t>
            </w:r>
            <w:r w:rsidR="00CE6141" w:rsidRPr="00CE6141">
              <w:t>Informational alert – provides guidance but will not block the task from being completed.</w:t>
            </w:r>
          </w:p>
        </w:tc>
      </w:tr>
      <w:tr w:rsidR="00CE6141" w14:paraId="79DC9520" w14:textId="77777777" w:rsidTr="00CE6141">
        <w:trPr>
          <w:trHeight w:val="919"/>
        </w:trPr>
        <w:tc>
          <w:tcPr>
            <w:cnfStyle w:val="001000000000" w:firstRow="0" w:lastRow="0" w:firstColumn="1" w:lastColumn="0" w:oddVBand="0" w:evenVBand="0" w:oddHBand="0" w:evenHBand="0" w:firstRowFirstColumn="0" w:firstRowLastColumn="0" w:lastRowFirstColumn="0" w:lastRowLastColumn="0"/>
            <w:tcW w:w="2430" w:type="dxa"/>
          </w:tcPr>
          <w:p w14:paraId="1B3B179B" w14:textId="667080EF" w:rsidR="00CE6141" w:rsidRPr="00CE6141" w:rsidRDefault="00CE6141" w:rsidP="00CE6141">
            <w:pPr>
              <w:pStyle w:val="SAW-TableBody"/>
            </w:pPr>
            <w:r w:rsidRPr="00CE6141">
              <w:t>Can I resubmit a proposal?</w:t>
            </w:r>
          </w:p>
        </w:tc>
        <w:tc>
          <w:tcPr>
            <w:tcW w:w="6133" w:type="dxa"/>
          </w:tcPr>
          <w:p w14:paraId="45055D64" w14:textId="04069082" w:rsidR="00CE6141" w:rsidRDefault="00CE6141" w:rsidP="00CE6141">
            <w:pPr>
              <w:pStyle w:val="SAW-TableBody"/>
              <w:cnfStyle w:val="000000000000" w:firstRow="0" w:lastRow="0" w:firstColumn="0" w:lastColumn="0" w:oddVBand="0" w:evenVBand="0" w:oddHBand="0" w:evenHBand="0" w:firstRowFirstColumn="0" w:firstRowLastColumn="0" w:lastRowFirstColumn="0" w:lastRowLastColumn="0"/>
            </w:pPr>
            <w:r w:rsidRPr="00CE6141">
              <w:t xml:space="preserve">Yes, </w:t>
            </w:r>
            <w:proofErr w:type="gramStart"/>
            <w:r w:rsidRPr="00CE6141">
              <w:t>as long as</w:t>
            </w:r>
            <w:proofErr w:type="gramEnd"/>
            <w:r w:rsidRPr="00CE6141">
              <w:t xml:space="preserve"> the RFx is still open and accepting proposals, you can create and submit a new proposal.  All proposals will be visible to our team on closure of the Sourcing Event.</w:t>
            </w:r>
          </w:p>
        </w:tc>
      </w:tr>
      <w:tr w:rsidR="00CE6141" w14:paraId="0E54F446" w14:textId="77777777" w:rsidTr="00CE6141">
        <w:trPr>
          <w:cnfStyle w:val="000000100000" w:firstRow="0" w:lastRow="0" w:firstColumn="0" w:lastColumn="0" w:oddVBand="0" w:evenVBand="0" w:oddHBand="1" w:evenHBand="0" w:firstRowFirstColumn="0" w:firstRowLastColumn="0" w:lastRowFirstColumn="0" w:lastRowLastColumn="0"/>
          <w:trHeight w:val="2877"/>
        </w:trPr>
        <w:tc>
          <w:tcPr>
            <w:cnfStyle w:val="001000000000" w:firstRow="0" w:lastRow="0" w:firstColumn="1" w:lastColumn="0" w:oddVBand="0" w:evenVBand="0" w:oddHBand="0" w:evenHBand="0" w:firstRowFirstColumn="0" w:firstRowLastColumn="0" w:lastRowFirstColumn="0" w:lastRowLastColumn="0"/>
            <w:tcW w:w="2430" w:type="dxa"/>
          </w:tcPr>
          <w:p w14:paraId="1E51D7A0" w14:textId="275D4066" w:rsidR="00CE6141" w:rsidRPr="00CE6141" w:rsidRDefault="00CE6141" w:rsidP="00CE6141">
            <w:pPr>
              <w:pStyle w:val="SAW-TableBody"/>
            </w:pPr>
            <w:r w:rsidRPr="00CE6141">
              <w:t>What should I do if I forget my password?</w:t>
            </w:r>
          </w:p>
        </w:tc>
        <w:tc>
          <w:tcPr>
            <w:tcW w:w="6133" w:type="dxa"/>
          </w:tcPr>
          <w:p w14:paraId="330120A1" w14:textId="77777777" w:rsidR="00CE6141" w:rsidRDefault="00CE6141" w:rsidP="00CE6141">
            <w:pPr>
              <w:pStyle w:val="SAW-TableBody"/>
              <w:cnfStyle w:val="000000100000" w:firstRow="0" w:lastRow="0" w:firstColumn="0" w:lastColumn="0" w:oddVBand="0" w:evenVBand="0" w:oddHBand="1" w:evenHBand="0" w:firstRowFirstColumn="0" w:firstRowLastColumn="0" w:lastRowFirstColumn="0" w:lastRowLastColumn="0"/>
            </w:pPr>
            <w:r w:rsidRPr="00CE6141">
              <w:t>Click on Lost your password? on the login screen</w:t>
            </w:r>
            <w:r w:rsidRPr="00CE6141">
              <w:br/>
              <w:t>to reset your password.</w:t>
            </w:r>
          </w:p>
          <w:p w14:paraId="44C9D749" w14:textId="086902BE" w:rsidR="00CE6141" w:rsidRDefault="00CE6141" w:rsidP="00CE6141">
            <w:pPr>
              <w:pStyle w:val="SAW-TableBody"/>
              <w:cnfStyle w:val="000000100000" w:firstRow="0" w:lastRow="0" w:firstColumn="0" w:lastColumn="0" w:oddVBand="0" w:evenVBand="0" w:oddHBand="1" w:evenHBand="0" w:firstRowFirstColumn="0" w:firstRowLastColumn="0" w:lastRowFirstColumn="0" w:lastRowLastColumn="0"/>
            </w:pPr>
            <w:r w:rsidRPr="00CE6141">
              <w:rPr>
                <w:noProof/>
              </w:rPr>
              <w:drawing>
                <wp:inline distT="0" distB="0" distL="0" distR="0" wp14:anchorId="3F9AE753" wp14:editId="4889F069">
                  <wp:extent cx="1623005" cy="1162768"/>
                  <wp:effectExtent l="0" t="0" r="0" b="0"/>
                  <wp:docPr id="11" name="Picture 10">
                    <a:extLst xmlns:a="http://schemas.openxmlformats.org/drawingml/2006/main">
                      <a:ext uri="{FF2B5EF4-FFF2-40B4-BE49-F238E27FC236}">
                        <a16:creationId xmlns:a16="http://schemas.microsoft.com/office/drawing/2014/main" id="{B664A1F7-5FAE-4517-7DD7-E20CAF0DA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664A1F7-5FAE-4517-7DD7-E20CAF0DAD6A}"/>
                              </a:ext>
                            </a:extLst>
                          </pic:cNvPr>
                          <pic:cNvPicPr>
                            <a:picLocks noChangeAspect="1"/>
                          </pic:cNvPicPr>
                        </pic:nvPicPr>
                        <pic:blipFill rotWithShape="1">
                          <a:blip r:embed="rId83"/>
                          <a:srcRect l="63230" b="50000"/>
                          <a:stretch/>
                        </pic:blipFill>
                        <pic:spPr>
                          <a:xfrm>
                            <a:off x="0" y="0"/>
                            <a:ext cx="1623005" cy="1162768"/>
                          </a:xfrm>
                          <a:prstGeom prst="rect">
                            <a:avLst/>
                          </a:prstGeom>
                          <a:effectLst/>
                        </pic:spPr>
                      </pic:pic>
                    </a:graphicData>
                  </a:graphic>
                </wp:inline>
              </w:drawing>
            </w:r>
          </w:p>
        </w:tc>
      </w:tr>
      <w:tr w:rsidR="00CE6141" w14:paraId="6EF56F20" w14:textId="77777777" w:rsidTr="00CE6141">
        <w:trPr>
          <w:trHeight w:val="919"/>
        </w:trPr>
        <w:tc>
          <w:tcPr>
            <w:cnfStyle w:val="001000000000" w:firstRow="0" w:lastRow="0" w:firstColumn="1" w:lastColumn="0" w:oddVBand="0" w:evenVBand="0" w:oddHBand="0" w:evenHBand="0" w:firstRowFirstColumn="0" w:firstRowLastColumn="0" w:lastRowFirstColumn="0" w:lastRowLastColumn="0"/>
            <w:tcW w:w="2430" w:type="dxa"/>
          </w:tcPr>
          <w:p w14:paraId="75ABEE08" w14:textId="63CA6423" w:rsidR="00CE6141" w:rsidRPr="00CE6141" w:rsidRDefault="00CE6141" w:rsidP="00CE6141">
            <w:pPr>
              <w:pStyle w:val="SAW-TableBody"/>
            </w:pPr>
            <w:r w:rsidRPr="00CE6141">
              <w:t>Who to contact for additional help?</w:t>
            </w:r>
          </w:p>
        </w:tc>
        <w:tc>
          <w:tcPr>
            <w:tcW w:w="6133" w:type="dxa"/>
          </w:tcPr>
          <w:p w14:paraId="5FD7A583" w14:textId="58973A23" w:rsidR="00CE6141" w:rsidRDefault="00CE6141" w:rsidP="00CE6141">
            <w:pPr>
              <w:pStyle w:val="SAW-TableBody"/>
              <w:cnfStyle w:val="000000000000" w:firstRow="0" w:lastRow="0" w:firstColumn="0" w:lastColumn="0" w:oddVBand="0" w:evenVBand="0" w:oddHBand="0" w:evenHBand="0" w:firstRowFirstColumn="0" w:firstRowLastColumn="0" w:lastRowFirstColumn="0" w:lastRowLastColumn="0"/>
            </w:pPr>
            <w:r w:rsidRPr="00CE6141">
              <w:t xml:space="preserve">Contact Our help desk support via email or phone: </w:t>
            </w:r>
            <w:r w:rsidRPr="00CE6141">
              <w:br/>
              <w:t>Email: support-sawater@ivalua.com</w:t>
            </w:r>
            <w:r w:rsidRPr="00CE6141">
              <w:br/>
              <w:t>Tel: +61 272557809</w:t>
            </w:r>
          </w:p>
        </w:tc>
      </w:tr>
    </w:tbl>
    <w:p w14:paraId="776CB028" w14:textId="77777777" w:rsidR="00090686" w:rsidRPr="00090686" w:rsidRDefault="00090686" w:rsidP="00090686">
      <w:pPr>
        <w:pStyle w:val="SAW-ListNumber"/>
        <w:numPr>
          <w:ilvl w:val="0"/>
          <w:numId w:val="0"/>
        </w:numPr>
        <w:ind w:left="1134"/>
      </w:pPr>
    </w:p>
    <w:sectPr w:rsidR="00090686" w:rsidRPr="00090686" w:rsidSect="007C44CA">
      <w:headerReference w:type="default" r:id="rId84"/>
      <w:footerReference w:type="default" r:id="rId85"/>
      <w:pgSz w:w="11906" w:h="16838" w:code="9"/>
      <w:pgMar w:top="1106"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F9B4B" w14:textId="77777777" w:rsidR="007C44CA" w:rsidRDefault="007C44CA">
      <w:pPr>
        <w:spacing w:before="0"/>
      </w:pPr>
      <w:r>
        <w:separator/>
      </w:r>
    </w:p>
  </w:endnote>
  <w:endnote w:type="continuationSeparator" w:id="0">
    <w:p w14:paraId="23A83E7A" w14:textId="77777777" w:rsidR="007C44CA" w:rsidRDefault="007C44CA">
      <w:pPr>
        <w:spacing w:before="0"/>
      </w:pPr>
      <w:r>
        <w:continuationSeparator/>
      </w:r>
    </w:p>
  </w:endnote>
  <w:endnote w:type="continuationNotice" w:id="1">
    <w:p w14:paraId="08D77AE4" w14:textId="77777777" w:rsidR="007C44CA" w:rsidRDefault="007C44C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eiryo">
    <w:altName w:val="メイリオ"/>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1B98" w14:textId="74F36690" w:rsidR="00FE25A3" w:rsidRPr="00146D8C" w:rsidRDefault="00D20A94" w:rsidP="00146D8C">
    <w:pPr>
      <w:pStyle w:val="SAW-FooterLandscape"/>
      <w:tabs>
        <w:tab w:val="clear" w:pos="14544"/>
      </w:tabs>
    </w:pPr>
    <w:r w:rsidRPr="000C494F">
      <w:t>Version</w:t>
    </w:r>
    <w:r>
      <w:t xml:space="preserve"> </w:t>
    </w:r>
    <w:r w:rsidR="00B05BB1">
      <w:fldChar w:fldCharType="begin"/>
    </w:r>
    <w:r w:rsidR="00B05BB1">
      <w:instrText xml:space="preserve"> DOCPROPERTY  "SAW-Version No."  \* MERGEFORMAT </w:instrText>
    </w:r>
    <w:r w:rsidR="00B05BB1">
      <w:fldChar w:fldCharType="separate"/>
    </w:r>
    <w:r w:rsidR="00724E49">
      <w:t>1.0</w:t>
    </w:r>
    <w:r w:rsidR="00B05BB1">
      <w:fldChar w:fldCharType="end"/>
    </w:r>
    <w:r>
      <w:t xml:space="preserve"> </w:t>
    </w:r>
    <w:r w:rsidR="00B05BB1">
      <w:fldChar w:fldCharType="begin"/>
    </w:r>
    <w:r w:rsidR="00B05BB1">
      <w:instrText xml:space="preserve"> DOCPROPERTY  "SAW-Version Date"  \* MERGEFORMAT </w:instrText>
    </w:r>
    <w:r w:rsidR="00B05BB1">
      <w:fldChar w:fldCharType="separate"/>
    </w:r>
    <w:r w:rsidR="00724E49">
      <w:t>08/05/2024</w:t>
    </w:r>
    <w:r w:rsidR="00B05BB1">
      <w:fldChar w:fldCharType="end"/>
    </w:r>
    <w:r>
      <w:t xml:space="preserve"> </w:t>
    </w:r>
    <w:r w:rsidR="00B05BB1">
      <w:fldChar w:fldCharType="begin"/>
    </w:r>
    <w:r w:rsidR="00B05BB1">
      <w:instrText xml:space="preserve"> DOCPROPERTY  SAW-Status  \* MERGEFORMAT </w:instrText>
    </w:r>
    <w:r w:rsidR="00B05BB1">
      <w:fldChar w:fldCharType="separate"/>
    </w:r>
    <w:r w:rsidR="00724E49">
      <w:t>Final</w:t>
    </w:r>
    <w:r w:rsidR="00B05BB1">
      <w:fldChar w:fldCharType="end"/>
    </w:r>
    <w:r>
      <w:ptab w:relativeTo="margin" w:alignment="center" w:leader="none"/>
    </w:r>
    <w:r>
      <w:t xml:space="preserve">Document ID: </w:t>
    </w:r>
    <w:r w:rsidR="00B05BB1">
      <w:fldChar w:fldCharType="begin"/>
    </w:r>
    <w:r w:rsidR="00B05BB1">
      <w:instrText xml:space="preserve"> DOCPROPERTY  "SAW-Doc ID"  \* MERGEFORMAT </w:instrText>
    </w:r>
    <w:r w:rsidR="00B05BB1">
      <w:fldChar w:fldCharType="separate"/>
    </w:r>
    <w:r w:rsidR="00724E49">
      <w:rPr>
        <w:b/>
        <w:bCs/>
        <w:lang w:val="en-US"/>
      </w:rPr>
      <w:t>Error! Unknown document property name.</w:t>
    </w:r>
    <w:r w:rsidR="00B05BB1">
      <w:fldChar w:fldCharType="end"/>
    </w:r>
    <w:r>
      <w:ptab w:relativeTo="margin" w:alignment="right" w:leader="none"/>
    </w:r>
    <w:r w:rsidRPr="006D6CA8">
      <w:t xml:space="preserve">Page </w:t>
    </w:r>
    <w:r>
      <w:fldChar w:fldCharType="begin"/>
    </w:r>
    <w:r>
      <w:instrText xml:space="preserve"> PAGE </w:instrText>
    </w:r>
    <w:r>
      <w:fldChar w:fldCharType="separate"/>
    </w:r>
    <w:r>
      <w:t>8</w:t>
    </w:r>
    <w:r>
      <w:fldChar w:fldCharType="end"/>
    </w:r>
    <w:r w:rsidRPr="006D6CA8">
      <w:t xml:space="preserve"> of </w:t>
    </w:r>
    <w:r>
      <w:fldChar w:fldCharType="begin"/>
    </w:r>
    <w:r>
      <w:instrText xml:space="preserve"> NUMPAGES </w:instrText>
    </w:r>
    <w:r>
      <w:fldChar w:fldCharType="separate"/>
    </w:r>
    <w:r>
      <w:t>8</w:t>
    </w:r>
    <w:r>
      <w:fldChar w:fldCharType="end"/>
    </w:r>
    <w:r>
      <w:br/>
    </w:r>
    <w:r w:rsidR="00B05BB1">
      <w:fldChar w:fldCharType="begin"/>
    </w:r>
    <w:r w:rsidR="00B05BB1">
      <w:instrText xml:space="preserve"> DOCPROPERTY  SAW-Confidentiality  \* MERGEFORMAT </w:instrText>
    </w:r>
    <w:r w:rsidR="00B05BB1">
      <w:fldChar w:fldCharType="separate"/>
    </w:r>
    <w:r w:rsidR="00724E49">
      <w:t>OFFICIAL</w:t>
    </w:r>
    <w:r w:rsidR="00B05BB1">
      <w:fldChar w:fldCharType="end"/>
    </w:r>
    <w:r>
      <w:ptab w:relativeTo="margin" w:alignment="right" w:leader="none"/>
    </w:r>
    <w:r w:rsidR="00B05BB1">
      <w:fldChar w:fldCharType="begin"/>
    </w:r>
    <w:r w:rsidR="00B05BB1">
      <w:instrText xml:space="preserve"> DOCPROPERTY  "SAW-Doc Control"  \* MERGEFORMAT </w:instrText>
    </w:r>
    <w:r w:rsidR="00B05BB1">
      <w:fldChar w:fldCharType="separate"/>
    </w:r>
    <w:r w:rsidR="00724E49">
      <w:t>Uncontrolled when printed or downloaded</w:t>
    </w:r>
    <w:r w:rsidR="00B05BB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B53BB" w14:textId="77777777" w:rsidR="007727F3" w:rsidRDefault="007727F3" w:rsidP="0051322B">
    <w:pPr>
      <w:pStyle w:val="SAW-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0C90" w14:textId="77777777" w:rsidR="001034DB" w:rsidRPr="001034DB" w:rsidRDefault="001034DB" w:rsidP="001034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9ED9E" w14:textId="19C46761" w:rsidR="001034DB" w:rsidRPr="00146D8C" w:rsidRDefault="001034DB" w:rsidP="00146D8C">
    <w:pPr>
      <w:pStyle w:val="SAW-FooterLandscape"/>
      <w:tabs>
        <w:tab w:val="clear" w:pos="14544"/>
      </w:tabs>
    </w:pPr>
    <w:r w:rsidRPr="000C494F">
      <w:t>Version</w:t>
    </w:r>
    <w:r>
      <w:t xml:space="preserve"> </w:t>
    </w:r>
    <w:r w:rsidR="00B05BB1">
      <w:fldChar w:fldCharType="begin"/>
    </w:r>
    <w:r w:rsidR="00B05BB1">
      <w:instrText xml:space="preserve"> DOCPROPERTY  "SAW-Version No."  \* MERGEFORMAT </w:instrText>
    </w:r>
    <w:r w:rsidR="00B05BB1">
      <w:fldChar w:fldCharType="separate"/>
    </w:r>
    <w:r w:rsidR="00724E49">
      <w:t>1.0</w:t>
    </w:r>
    <w:r w:rsidR="00B05BB1">
      <w:fldChar w:fldCharType="end"/>
    </w:r>
    <w:r>
      <w:t xml:space="preserve"> </w:t>
    </w:r>
    <w:r w:rsidR="00B05BB1">
      <w:fldChar w:fldCharType="begin"/>
    </w:r>
    <w:r w:rsidR="00B05BB1">
      <w:instrText xml:space="preserve"> DOCPROPERTY  "SAW-Version Date"  \* MERGEFORMAT </w:instrText>
    </w:r>
    <w:r w:rsidR="00B05BB1">
      <w:fldChar w:fldCharType="separate"/>
    </w:r>
    <w:r w:rsidR="00724E49">
      <w:t>08/05/2024</w:t>
    </w:r>
    <w:r w:rsidR="00B05BB1">
      <w:fldChar w:fldCharType="end"/>
    </w:r>
    <w:r>
      <w:t xml:space="preserve"> </w:t>
    </w:r>
    <w:r w:rsidR="00B05BB1">
      <w:fldChar w:fldCharType="begin"/>
    </w:r>
    <w:r w:rsidR="00B05BB1">
      <w:instrText xml:space="preserve"> DOCPROPERTY  SAW-Status  \* MERGEFORMAT </w:instrText>
    </w:r>
    <w:r w:rsidR="00B05BB1">
      <w:fldChar w:fldCharType="separate"/>
    </w:r>
    <w:r w:rsidR="00724E49">
      <w:t>Final</w:t>
    </w:r>
    <w:r w:rsidR="00B05BB1">
      <w:fldChar w:fldCharType="end"/>
    </w:r>
    <w:r>
      <w:ptab w:relativeTo="margin" w:alignment="center" w:leader="none"/>
    </w:r>
    <w:r>
      <w:ptab w:relativeTo="margin" w:alignment="right" w:leader="none"/>
    </w:r>
    <w:r w:rsidRPr="006D6CA8">
      <w:t xml:space="preserve">Page </w:t>
    </w:r>
    <w:r>
      <w:fldChar w:fldCharType="begin"/>
    </w:r>
    <w:r>
      <w:instrText xml:space="preserve"> PAGE </w:instrText>
    </w:r>
    <w:r>
      <w:fldChar w:fldCharType="separate"/>
    </w:r>
    <w:r>
      <w:t>8</w:t>
    </w:r>
    <w:r>
      <w:fldChar w:fldCharType="end"/>
    </w:r>
    <w:r w:rsidRPr="006D6CA8">
      <w:t xml:space="preserve"> of </w:t>
    </w:r>
    <w:r>
      <w:fldChar w:fldCharType="begin"/>
    </w:r>
    <w:r>
      <w:instrText xml:space="preserve"> NUMPAGES </w:instrText>
    </w:r>
    <w:r>
      <w:fldChar w:fldCharType="separate"/>
    </w:r>
    <w:r>
      <w:t>8</w:t>
    </w:r>
    <w:r>
      <w:fldChar w:fldCharType="end"/>
    </w:r>
    <w:r>
      <w:br/>
    </w:r>
    <w:r w:rsidR="00B05BB1">
      <w:fldChar w:fldCharType="begin"/>
    </w:r>
    <w:r w:rsidR="00B05BB1">
      <w:instrText xml:space="preserve"> DOCPROPERTY  SAW-Confidentiality  \* MERGEFORMAT </w:instrText>
    </w:r>
    <w:r w:rsidR="00B05BB1">
      <w:fldChar w:fldCharType="separate"/>
    </w:r>
    <w:r w:rsidR="00724E49">
      <w:t>OFFICIAL</w:t>
    </w:r>
    <w:r w:rsidR="00B05BB1">
      <w:fldChar w:fldCharType="end"/>
    </w:r>
    <w:r>
      <w:ptab w:relativeTo="margin" w:alignment="right" w:leader="none"/>
    </w:r>
    <w:r w:rsidR="00B05BB1">
      <w:fldChar w:fldCharType="begin"/>
    </w:r>
    <w:r w:rsidR="00B05BB1">
      <w:instrText xml:space="preserve"> DOCPROPERTY  "SAW-Doc Control"  \* MERGEFORMAT </w:instrText>
    </w:r>
    <w:r w:rsidR="00B05BB1">
      <w:fldChar w:fldCharType="separate"/>
    </w:r>
    <w:r w:rsidR="00724E49">
      <w:t>Uncontrolled when printed or downloaded</w:t>
    </w:r>
    <w:r w:rsidR="00B05BB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ABCB5" w14:textId="77777777" w:rsidR="007C44CA" w:rsidRDefault="007C44CA">
      <w:pPr>
        <w:spacing w:before="0"/>
      </w:pPr>
      <w:r>
        <w:separator/>
      </w:r>
    </w:p>
  </w:footnote>
  <w:footnote w:type="continuationSeparator" w:id="0">
    <w:p w14:paraId="67BCB86E" w14:textId="77777777" w:rsidR="007C44CA" w:rsidRDefault="007C44CA">
      <w:pPr>
        <w:spacing w:before="0"/>
      </w:pPr>
      <w:r>
        <w:continuationSeparator/>
      </w:r>
    </w:p>
  </w:footnote>
  <w:footnote w:type="continuationNotice" w:id="1">
    <w:p w14:paraId="614482D0" w14:textId="77777777" w:rsidR="007C44CA" w:rsidRDefault="007C44C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C9728" w14:textId="335DEF65" w:rsidR="00585711" w:rsidRDefault="00B05BB1">
    <w:pPr>
      <w:pStyle w:val="SAW-SAPSFHeader"/>
      <w:framePr w:wrap="notBeside"/>
    </w:pPr>
    <w:r>
      <w:fldChar w:fldCharType="begin"/>
    </w:r>
    <w:r>
      <w:instrText xml:space="preserve"> DOCPROPERTY  SAW-Confidentiality  \* MERGEFORMAT </w:instrText>
    </w:r>
    <w:r>
      <w:fldChar w:fldCharType="separate"/>
    </w:r>
    <w:r w:rsidR="00724E49">
      <w:t>OFFICIAL</w:t>
    </w:r>
    <w:r>
      <w:fldChar w:fldCharType="end"/>
    </w:r>
  </w:p>
  <w:p w14:paraId="527FC32E" w14:textId="43D12D60" w:rsidR="00585711" w:rsidRPr="00523F82" w:rsidRDefault="00B05BB1">
    <w:pPr>
      <w:pStyle w:val="SAW-Header"/>
    </w:pPr>
    <w:sdt>
      <w:sdtPr>
        <w:alias w:val="Subject"/>
        <w:tag w:val=""/>
        <w:id w:val="481827551"/>
        <w:placeholder>
          <w:docPart w:val="EF8252709BD24386BA00C9A123D284A5"/>
        </w:placeholder>
        <w:dataBinding w:prefixMappings="xmlns:ns0='http://purl.org/dc/elements/1.1/' xmlns:ns1='http://schemas.openxmlformats.org/package/2006/metadata/core-properties' " w:xpath="/ns1:coreProperties[1]/ns0:subject[1]" w:storeItemID="{6C3C8BC8-F283-45AE-878A-BAB7291924A1}"/>
        <w:text/>
      </w:sdtPr>
      <w:sdtEndPr/>
      <w:sdtContent>
        <w:r w:rsidR="003D41C8">
          <w:t>Source to Contract</w:t>
        </w:r>
      </w:sdtContent>
    </w:sdt>
    <w:r w:rsidR="00585711">
      <w:t xml:space="preserve"> - </w:t>
    </w:r>
    <w:sdt>
      <w:sdtPr>
        <w:alias w:val="Title"/>
        <w:tag w:val=""/>
        <w:id w:val="-1179573319"/>
        <w:placeholder>
          <w:docPart w:val="1D8B3F4727CE4A39BFFC50DEDEF8BC97"/>
        </w:placeholder>
        <w:dataBinding w:prefixMappings="xmlns:ns0='http://purl.org/dc/elements/1.1/' xmlns:ns1='http://schemas.openxmlformats.org/package/2006/metadata/core-properties' " w:xpath="/ns1:coreProperties[1]/ns0:title[1]" w:storeItemID="{6C3C8BC8-F283-45AE-878A-BAB7291924A1}"/>
        <w:text/>
      </w:sdtPr>
      <w:sdtEndPr/>
      <w:sdtContent>
        <w:r w:rsidR="00173F8B">
          <w:t>Supplier Portal Handbook</w:t>
        </w:r>
      </w:sdtContent>
    </w:sdt>
    <w:r w:rsidR="00585711" w:rsidRPr="000C1813">
      <w:ptab w:relativeTo="margin" w:alignment="right" w:leader="none"/>
    </w:r>
    <w:r w:rsidR="00585711" w:rsidRPr="000C1813">
      <w:t>SA</w:t>
    </w:r>
    <w:r w:rsidR="00585711">
      <w:t xml:space="preserve"> Water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BF33" w14:textId="77777777" w:rsidR="001034DB" w:rsidRPr="001034DB" w:rsidRDefault="001034DB" w:rsidP="001034DB">
    <w:pPr>
      <w:pStyle w:val="Header"/>
    </w:pPr>
    <w:r>
      <w:rPr>
        <w:noProof/>
      </w:rPr>
      <mc:AlternateContent>
        <mc:Choice Requires="wps">
          <w:drawing>
            <wp:anchor distT="0" distB="0" distL="114300" distR="114300" simplePos="0" relativeHeight="251661824" behindDoc="0" locked="0" layoutInCell="1" allowOverlap="1" wp14:anchorId="18DEB962" wp14:editId="337AAA5C">
              <wp:simplePos x="0" y="0"/>
              <wp:positionH relativeFrom="column">
                <wp:posOffset>-720090</wp:posOffset>
              </wp:positionH>
              <wp:positionV relativeFrom="paragraph">
                <wp:posOffset>-360045</wp:posOffset>
              </wp:positionV>
              <wp:extent cx="1270000" cy="1270000"/>
              <wp:effectExtent l="0" t="0" r="2540" b="0"/>
              <wp:wrapNone/>
              <wp:docPr id="1321383756" name="Rectangle 1"/>
              <wp:cNvGraphicFramePr/>
              <a:graphic xmlns:a="http://schemas.openxmlformats.org/drawingml/2006/main">
                <a:graphicData uri="http://schemas.microsoft.com/office/word/2010/wordprocessingShape">
                  <wps:wsp>
                    <wps:cNvSpPr/>
                    <wps:spPr>
                      <a:xfrm>
                        <a:off x="0" y="0"/>
                        <a:ext cx="1270000" cy="1270000"/>
                      </a:xfrm>
                      <a:prstGeom prst="rect">
                        <a:avLst/>
                      </a:prstGeom>
                      <a:solidFill>
                        <a:srgbClr val="DCECF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63EDD246" id="Rectangle 1" o:spid="_x0000_s1026" style="position:absolute;margin-left:-56.7pt;margin-top:-28.35pt;width:100pt;height:100pt;z-index:251661824;visibility:visible;mso-wrap-style:square;mso-width-percent:1000;mso-height-percent:1000;mso-wrap-distance-left:9pt;mso-wrap-distance-top:0;mso-wrap-distance-right:9pt;mso-wrap-distance-bottom:0;mso-position-horizontal:absolute;mso-position-horizontal-relative:text;mso-position-vertical:absolute;mso-position-vertical-relative:text;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AdYwIAAEYFAAAOAAAAZHJzL2Uyb0RvYy54bWysVE1vGjEQvVfqf7B8bxYQaVrEEiFSqkpR&#10;gpJUORuvDZa8HndsWOiv79i7C2naS6ruwTvj+fI8v/H0+lBbtlcYDLiSDy8GnCknoTJuU/LvT8sP&#10;nzgLUbhKWHCq5EcV+PXs/btp4ydqBFuwlUJGSVyYNL7k2xj9pCiC3KpahAvwypFRA9YikoqbokLR&#10;UPbaFqPB4GPRAFYeQaoQaPemNfJZzq+1kvFe66AisyWns8W8Yl7XaS1mUzHZoPBbI7tjiH84RS2M&#10;o6KnVDciCrZD80eq2kiEADpeSKgL0NpIlXugboaDV908boVXuRcCJ/gTTOH/pZV3+0e/QoKh8WES&#10;SExdHDTW6U/nY4cM1vEEljpEJmlzOLoa0MeZJFuvUJ7iHO4xxK8KapaEkiPdRgZJ7G9DbF17l1Qt&#10;gDXV0libFdysFxbZXtDN3Sy+LJaX6bIo+29u1iVnBymsNaed4txMluLRquRn3YPSzFS5p1xFdmVa&#10;ShBnqaGeGFQrByRHTfnfGNuFpGiVmfjG+FNQrg8unuJr4wAzknlO1AknG4cdSLr176FoAUhYrKE6&#10;rpAhtKMQvFwaup1bEeJKIHGfAKB5jve0aAtNyaGTONsC/vzbfvInSpKVs4ZmqeThx06g4sx+c0TW&#10;z8PxOA1fVsaXVyNS8KVl/dLidvUC6NKH9HJ4mcXkH20vaoT6mcZ+nqqSSThJtUsuI/bKIrYXSg+H&#10;VPN5dqOB8yLeukcvU/KEamLf0+FZoO8oGondd9DPnZi8YmrrmyIdzHcRtMk0PuPa4U3DmqnaPSzp&#10;NXipZ6/z8zf7BQAA//8DAFBLAwQUAAYACAAAACEAhUPvgOAAAAALAQAADwAAAGRycy9kb3ducmV2&#10;LnhtbEyPy07DMBBF90j8gzVI7FonTROqEKcCJBBllwASS9c2cYQfke2m4e8ZVrCb0RzdObfZL9aQ&#10;WYU4escgX2dAlBNejm5g8Pb6uNoBiYk7yY13isG3irBvLy8aXkt/dp2a+zQQDHGx5gx0SlNNaRRa&#10;WR7XflIOb58+WJ5wDQOVgZ8x3Bq6ybKKWj46/KD5pB60El/9yTLYxHsRurI/dPPh+cOU+uVdPHHG&#10;rq+Wu1sgSS3pD4ZffVSHFp2O/uRkJIbBKs+LLbI4ldUNEER2VQXkiOi2KIC2Df3fof0BAAD//wMA&#10;UEsBAi0AFAAGAAgAAAAhALaDOJL+AAAA4QEAABMAAAAAAAAAAAAAAAAAAAAAAFtDb250ZW50X1R5&#10;cGVzXS54bWxQSwECLQAUAAYACAAAACEAOP0h/9YAAACUAQAACwAAAAAAAAAAAAAAAAAvAQAAX3Jl&#10;bHMvLnJlbHNQSwECLQAUAAYACAAAACEADZ0QHWMCAABGBQAADgAAAAAAAAAAAAAAAAAuAgAAZHJz&#10;L2Uyb0RvYy54bWxQSwECLQAUAAYACAAAACEAhUPvgOAAAAALAQAADwAAAAAAAAAAAAAAAAC9BAAA&#10;ZHJzL2Rvd25yZXYueG1sUEsFBgAAAAAEAAQA8wAAAMoFAAAAAA==&#10;" fillcolor="#dcecf5"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55AA4" w14:textId="31EE97CF" w:rsidR="001034DB" w:rsidRDefault="00B05BB1">
    <w:pPr>
      <w:pStyle w:val="SAW-SAPSFHeader"/>
      <w:framePr w:wrap="notBeside"/>
    </w:pPr>
    <w:r>
      <w:fldChar w:fldCharType="begin"/>
    </w:r>
    <w:r>
      <w:instrText xml:space="preserve"> DOCPROPERTY  SAW-Confidentiality  \* MERGEFORMAT </w:instrText>
    </w:r>
    <w:r>
      <w:fldChar w:fldCharType="separate"/>
    </w:r>
    <w:r w:rsidR="00724E49">
      <w:t>OFFICIAL</w:t>
    </w:r>
    <w:r>
      <w:fldChar w:fldCharType="end"/>
    </w:r>
  </w:p>
  <w:p w14:paraId="32B313F4" w14:textId="34702DF6" w:rsidR="001034DB" w:rsidRPr="00523F82" w:rsidRDefault="00B05BB1">
    <w:pPr>
      <w:pStyle w:val="SAW-Header"/>
    </w:pPr>
    <w:sdt>
      <w:sdtPr>
        <w:alias w:val="Subject"/>
        <w:tag w:val=""/>
        <w:id w:val="-675109430"/>
        <w:placeholder>
          <w:docPart w:val="C125D87528864E058C356037A781C6AA"/>
        </w:placeholder>
        <w:dataBinding w:prefixMappings="xmlns:ns0='http://purl.org/dc/elements/1.1/' xmlns:ns1='http://schemas.openxmlformats.org/package/2006/metadata/core-properties' " w:xpath="/ns1:coreProperties[1]/ns0:subject[1]" w:storeItemID="{6C3C8BC8-F283-45AE-878A-BAB7291924A1}"/>
        <w:text/>
      </w:sdtPr>
      <w:sdtEndPr/>
      <w:sdtContent>
        <w:r w:rsidR="003D41C8">
          <w:t>Source to Contract</w:t>
        </w:r>
      </w:sdtContent>
    </w:sdt>
    <w:r w:rsidR="001034DB">
      <w:t xml:space="preserve"> - </w:t>
    </w:r>
    <w:sdt>
      <w:sdtPr>
        <w:alias w:val="Title"/>
        <w:tag w:val=""/>
        <w:id w:val="-1762211621"/>
        <w:placeholder>
          <w:docPart w:val="FB9449C79D824F188B35C53B5FDC1972"/>
        </w:placeholder>
        <w:dataBinding w:prefixMappings="xmlns:ns0='http://purl.org/dc/elements/1.1/' xmlns:ns1='http://schemas.openxmlformats.org/package/2006/metadata/core-properties' " w:xpath="/ns1:coreProperties[1]/ns0:title[1]" w:storeItemID="{6C3C8BC8-F283-45AE-878A-BAB7291924A1}"/>
        <w:text/>
      </w:sdtPr>
      <w:sdtEndPr/>
      <w:sdtContent>
        <w:r w:rsidR="00173F8B">
          <w:t>Supplier Portal Handbook</w:t>
        </w:r>
      </w:sdtContent>
    </w:sdt>
    <w:r w:rsidR="001034DB" w:rsidRPr="000C1813">
      <w:ptab w:relativeTo="margin" w:alignment="right" w:leader="none"/>
    </w:r>
    <w:r w:rsidR="001034DB" w:rsidRPr="000C1813">
      <w:t>SA</w:t>
    </w:r>
    <w:r w:rsidR="001034DB">
      <w:t xml:space="preserve"> Water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21435_"/>
      </v:shape>
    </w:pict>
  </w:numPicBullet>
  <w:abstractNum w:abstractNumId="0" w15:restartNumberingAfterBreak="0">
    <w:nsid w:val="FFFFFF7C"/>
    <w:multiLevelType w:val="singleLevel"/>
    <w:tmpl w:val="60287DF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3E687E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EAA60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23E3DC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3BEC53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1AB84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78186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5FCE07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C6AEF8"/>
    <w:lvl w:ilvl="0">
      <w:start w:val="1"/>
      <w:numFmt w:val="decimal"/>
      <w:pStyle w:val="PlainText"/>
      <w:lvlText w:val="%1."/>
      <w:lvlJc w:val="left"/>
      <w:pPr>
        <w:tabs>
          <w:tab w:val="num" w:pos="360"/>
        </w:tabs>
        <w:ind w:left="360" w:hanging="360"/>
      </w:pPr>
    </w:lvl>
  </w:abstractNum>
  <w:abstractNum w:abstractNumId="9" w15:restartNumberingAfterBreak="0">
    <w:nsid w:val="FFFFFF89"/>
    <w:multiLevelType w:val="singleLevel"/>
    <w:tmpl w:val="08C4C5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0D08F3"/>
    <w:multiLevelType w:val="multilevel"/>
    <w:tmpl w:val="160624BE"/>
    <w:lvl w:ilvl="0">
      <w:start w:val="1"/>
      <w:numFmt w:val="decimal"/>
      <w:lvlRestart w:val="0"/>
      <w:pStyle w:val="SAW-ListNumber"/>
      <w:lvlText w:val="%1."/>
      <w:lvlJc w:val="left"/>
      <w:pPr>
        <w:tabs>
          <w:tab w:val="num" w:pos="1134"/>
        </w:tabs>
        <w:ind w:left="1134" w:hanging="567"/>
      </w:pPr>
      <w:rPr>
        <w:rFonts w:hint="default"/>
        <w:b w:val="0"/>
        <w:bCs w:val="0"/>
      </w:rPr>
    </w:lvl>
    <w:lvl w:ilvl="1">
      <w:start w:val="1"/>
      <w:numFmt w:val="lowerLetter"/>
      <w:lvlText w:val="%2."/>
      <w:lvlJc w:val="left"/>
      <w:pPr>
        <w:tabs>
          <w:tab w:val="num" w:pos="1418"/>
        </w:tabs>
        <w:ind w:left="1418" w:hanging="284"/>
      </w:pPr>
      <w:rPr>
        <w:rFonts w:hint="default"/>
      </w:rPr>
    </w:lvl>
    <w:lvl w:ilvl="2">
      <w:start w:val="1"/>
      <w:numFmt w:val="bullet"/>
      <w:lvlText w:val=""/>
      <w:lvlJc w:val="left"/>
      <w:pPr>
        <w:tabs>
          <w:tab w:val="num" w:pos="1418"/>
        </w:tabs>
        <w:ind w:left="1418" w:hanging="284"/>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1" w15:restartNumberingAfterBreak="0">
    <w:nsid w:val="0DE8329B"/>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21B422E"/>
    <w:multiLevelType w:val="multilevel"/>
    <w:tmpl w:val="3404CE32"/>
    <w:lvl w:ilvl="0">
      <w:start w:val="1"/>
      <w:numFmt w:val="decimal"/>
      <w:lvlRestart w:val="0"/>
      <w:pStyle w:val="Heading1"/>
      <w:lvlText w:val="%1"/>
      <w:lvlJc w:val="left"/>
      <w:pPr>
        <w:tabs>
          <w:tab w:val="num" w:pos="567"/>
        </w:tabs>
        <w:ind w:left="567" w:hanging="567"/>
      </w:pPr>
      <w:rPr>
        <w:rFonts w:cs="Arial"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1134"/>
        </w:tabs>
        <w:ind w:left="1134" w:hanging="1134"/>
      </w:pPr>
      <w:rPr>
        <w:rFonts w:hint="default"/>
      </w:rPr>
    </w:lvl>
    <w:lvl w:ilvl="5">
      <w:start w:val="1"/>
      <w:numFmt w:val="none"/>
      <w:suff w:val="nothing"/>
      <w:lvlText w:val=""/>
      <w:lvlJc w:val="left"/>
      <w:pPr>
        <w:ind w:left="0" w:firstLine="0"/>
      </w:pPr>
      <w:rPr>
        <w:rFonts w:hint="default"/>
      </w:rPr>
    </w:lvl>
    <w:lvl w:ilvl="6">
      <w:start w:val="1"/>
      <w:numFmt w:val="upperLetter"/>
      <w:pStyle w:val="Heading7"/>
      <w:lvlText w:val="%7"/>
      <w:lvlJc w:val="left"/>
      <w:pPr>
        <w:ind w:left="567" w:hanging="567"/>
      </w:pPr>
      <w:rPr>
        <w:rFonts w:hint="default"/>
      </w:rPr>
    </w:lvl>
    <w:lvl w:ilvl="7">
      <w:start w:val="1"/>
      <w:numFmt w:val="decimal"/>
      <w:pStyle w:val="Heading8"/>
      <w:lvlText w:val="%7%8"/>
      <w:lvlJc w:val="left"/>
      <w:pPr>
        <w:tabs>
          <w:tab w:val="num" w:pos="567"/>
        </w:tabs>
        <w:ind w:left="567" w:hanging="567"/>
      </w:pPr>
      <w:rPr>
        <w:rFonts w:hint="default"/>
      </w:rPr>
    </w:lvl>
    <w:lvl w:ilvl="8">
      <w:start w:val="1"/>
      <w:numFmt w:val="decimal"/>
      <w:pStyle w:val="Heading9"/>
      <w:lvlText w:val="%7%8.%9"/>
      <w:lvlJc w:val="left"/>
      <w:pPr>
        <w:tabs>
          <w:tab w:val="num" w:pos="851"/>
        </w:tabs>
        <w:ind w:left="851" w:hanging="851"/>
      </w:pPr>
      <w:rPr>
        <w:rFonts w:hint="default"/>
      </w:rPr>
    </w:lvl>
  </w:abstractNum>
  <w:abstractNum w:abstractNumId="13" w15:restartNumberingAfterBreak="0">
    <w:nsid w:val="13600963"/>
    <w:multiLevelType w:val="hybridMultilevel"/>
    <w:tmpl w:val="C85893D4"/>
    <w:lvl w:ilvl="0" w:tplc="5FDA9060">
      <w:start w:val="1"/>
      <w:numFmt w:val="bullet"/>
      <w:lvlRestart w:val="0"/>
      <w:pStyle w:val="SAW-TableListBullet"/>
      <w:lvlText w:val=""/>
      <w:lvlJc w:val="left"/>
      <w:pPr>
        <w:tabs>
          <w:tab w:val="num" w:pos="283"/>
        </w:tabs>
        <w:ind w:left="283" w:hanging="283"/>
      </w:pPr>
      <w:rPr>
        <w:rFonts w:ascii="Symbol" w:hAnsi="Symbol" w:hint="default"/>
        <w:color w:val="auto"/>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327610"/>
    <w:multiLevelType w:val="hybridMultilevel"/>
    <w:tmpl w:val="1E7E433A"/>
    <w:lvl w:ilvl="0" w:tplc="F23232B2">
      <w:start w:val="1"/>
      <w:numFmt w:val="decimal"/>
      <w:pStyle w:val="SAW-TableListNumber"/>
      <w:lvlText w:val="%1."/>
      <w:lvlJc w:val="left"/>
      <w:pPr>
        <w:ind w:left="360" w:hanging="360"/>
      </w:pPr>
      <w:rPr>
        <w:rFonts w:ascii="Century Gothic" w:hAnsi="Century Gothic" w:hint="default"/>
        <w:sz w:val="1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19D95884"/>
    <w:multiLevelType w:val="hybridMultilevel"/>
    <w:tmpl w:val="11565068"/>
    <w:lvl w:ilvl="0" w:tplc="7FC2CC38">
      <w:start w:val="1"/>
      <w:numFmt w:val="lowerLetter"/>
      <w:pStyle w:val="SAW-TableListAlpha"/>
      <w:lvlText w:val="%1."/>
      <w:lvlJc w:val="left"/>
      <w:pPr>
        <w:ind w:left="360" w:hanging="360"/>
      </w:pPr>
      <w:rPr>
        <w:rFonts w:ascii="Century Gothic" w:hAnsi="Century Gothic" w:hint="default"/>
        <w:b w:val="0"/>
        <w:i w:val="0"/>
        <w:sz w:val="18"/>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3FD6883"/>
    <w:multiLevelType w:val="hybridMultilevel"/>
    <w:tmpl w:val="9E5CC198"/>
    <w:lvl w:ilvl="0" w:tplc="85B4B112">
      <w:start w:val="1"/>
      <w:numFmt w:val="bullet"/>
      <w:lvlRestart w:val="0"/>
      <w:lvlText w:val="o"/>
      <w:lvlJc w:val="left"/>
      <w:pPr>
        <w:tabs>
          <w:tab w:val="num" w:pos="1134"/>
        </w:tabs>
        <w:ind w:left="1134" w:hanging="283"/>
      </w:pPr>
      <w:rPr>
        <w:rFonts w:ascii="Times New Roman" w:hAnsi="Times New Roman" w:cs="Times New Roman" w:hint="default"/>
        <w:sz w:val="20"/>
      </w:rPr>
    </w:lvl>
    <w:lvl w:ilvl="1" w:tplc="7662E93A">
      <w:start w:val="1"/>
      <w:numFmt w:val="bullet"/>
      <w:pStyle w:val="SAW-ListBullet3"/>
      <w:lvlText w:val=""/>
      <w:lvlJc w:val="left"/>
      <w:pPr>
        <w:tabs>
          <w:tab w:val="num" w:pos="1440"/>
        </w:tabs>
        <w:ind w:left="1440" w:hanging="360"/>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512D3B"/>
    <w:multiLevelType w:val="hybridMultilevel"/>
    <w:tmpl w:val="3E6662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67768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CBE523F"/>
    <w:multiLevelType w:val="hybridMultilevel"/>
    <w:tmpl w:val="0096B75A"/>
    <w:lvl w:ilvl="0" w:tplc="0C090001">
      <w:start w:val="1"/>
      <w:numFmt w:val="bullet"/>
      <w:pStyle w:val="SAW-ListBullet2"/>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51E62692"/>
    <w:multiLevelType w:val="multilevel"/>
    <w:tmpl w:val="96D8674E"/>
    <w:lvl w:ilvl="0">
      <w:start w:val="1"/>
      <w:numFmt w:val="bullet"/>
      <w:lvlRestart w:val="0"/>
      <w:pStyle w:val="SAW-ListBullet1"/>
      <w:lvlText w:val=""/>
      <w:lvlJc w:val="left"/>
      <w:pPr>
        <w:tabs>
          <w:tab w:val="num" w:pos="851"/>
        </w:tabs>
        <w:ind w:left="851" w:hanging="284"/>
      </w:pPr>
      <w:rPr>
        <w:rFonts w:ascii="Symbol" w:hAnsi="Symbol" w:hint="default"/>
        <w:sz w:val="20"/>
      </w:rPr>
    </w:lvl>
    <w:lvl w:ilvl="1">
      <w:start w:val="1"/>
      <w:numFmt w:val="bullet"/>
      <w:lvlText w:val="-"/>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Courier New" w:hAnsi="Courier New"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o"/>
      <w:lvlJc w:val="left"/>
      <w:pPr>
        <w:tabs>
          <w:tab w:val="num" w:pos="4320"/>
        </w:tabs>
        <w:ind w:left="4320" w:hanging="360"/>
      </w:pPr>
      <w:rPr>
        <w:rFonts w:ascii="Courier New" w:hAnsi="Courier New"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Courier New" w:hAnsi="Courier New" w:hint="default"/>
      </w:rPr>
    </w:lvl>
    <w:lvl w:ilvl="8">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57397E7F"/>
    <w:multiLevelType w:val="multilevel"/>
    <w:tmpl w:val="4ED81868"/>
    <w:lvl w:ilvl="0">
      <w:start w:val="1"/>
      <w:numFmt w:val="lowerLetter"/>
      <w:pStyle w:val="SAW-ListAlpha"/>
      <w:lvlText w:val="%1."/>
      <w:lvlJc w:val="left"/>
      <w:pPr>
        <w:ind w:left="927" w:hanging="360"/>
      </w:pPr>
      <w:rPr>
        <w:rFonts w:asciiTheme="minorHAnsi" w:hAnsiTheme="minorHAnsi" w:hint="default"/>
      </w:rPr>
    </w:lvl>
    <w:lvl w:ilvl="1">
      <w:start w:val="1"/>
      <w:numFmt w:val="bullet"/>
      <w:lvlText w:val=""/>
      <w:lvlJc w:val="left"/>
      <w:pPr>
        <w:tabs>
          <w:tab w:val="num" w:pos="1418"/>
        </w:tabs>
        <w:ind w:left="1418" w:hanging="284"/>
      </w:pPr>
      <w:rPr>
        <w:rFonts w:ascii="Symbol" w:hAnsi="Symbol" w:hint="default"/>
      </w:rPr>
    </w:lvl>
    <w:lvl w:ilvl="2">
      <w:start w:val="1"/>
      <w:numFmt w:val="none"/>
      <w:lvlText w:val=""/>
      <w:lvlJc w:val="left"/>
      <w:pPr>
        <w:tabs>
          <w:tab w:val="num" w:pos="0"/>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6A9E76E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23637955">
    <w:abstractNumId w:val="12"/>
  </w:num>
  <w:num w:numId="2" w16cid:durableId="83188696">
    <w:abstractNumId w:val="19"/>
  </w:num>
  <w:num w:numId="3" w16cid:durableId="893810184">
    <w:abstractNumId w:val="8"/>
  </w:num>
  <w:num w:numId="4" w16cid:durableId="263419505">
    <w:abstractNumId w:val="21"/>
  </w:num>
  <w:num w:numId="5" w16cid:durableId="223295677">
    <w:abstractNumId w:val="16"/>
  </w:num>
  <w:num w:numId="6" w16cid:durableId="224411210">
    <w:abstractNumId w:val="10"/>
  </w:num>
  <w:num w:numId="7" w16cid:durableId="471560743">
    <w:abstractNumId w:val="15"/>
  </w:num>
  <w:num w:numId="8" w16cid:durableId="942495723">
    <w:abstractNumId w:val="13"/>
  </w:num>
  <w:num w:numId="9" w16cid:durableId="1982032992">
    <w:abstractNumId w:val="14"/>
  </w:num>
  <w:num w:numId="10" w16cid:durableId="148717420">
    <w:abstractNumId w:val="22"/>
  </w:num>
  <w:num w:numId="11" w16cid:durableId="986128477">
    <w:abstractNumId w:val="11"/>
  </w:num>
  <w:num w:numId="12" w16cid:durableId="457143220">
    <w:abstractNumId w:val="18"/>
  </w:num>
  <w:num w:numId="13" w16cid:durableId="68576101">
    <w:abstractNumId w:val="9"/>
  </w:num>
  <w:num w:numId="14" w16cid:durableId="608896584">
    <w:abstractNumId w:val="7"/>
  </w:num>
  <w:num w:numId="15" w16cid:durableId="1628968591">
    <w:abstractNumId w:val="6"/>
  </w:num>
  <w:num w:numId="16" w16cid:durableId="1224564220">
    <w:abstractNumId w:val="5"/>
  </w:num>
  <w:num w:numId="17" w16cid:durableId="1542671149">
    <w:abstractNumId w:val="4"/>
  </w:num>
  <w:num w:numId="18" w16cid:durableId="896161996">
    <w:abstractNumId w:val="3"/>
  </w:num>
  <w:num w:numId="19" w16cid:durableId="545606741">
    <w:abstractNumId w:val="2"/>
  </w:num>
  <w:num w:numId="20" w16cid:durableId="1397900576">
    <w:abstractNumId w:val="1"/>
  </w:num>
  <w:num w:numId="21" w16cid:durableId="2084570229">
    <w:abstractNumId w:val="0"/>
  </w:num>
  <w:num w:numId="22" w16cid:durableId="19971754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131742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076112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288797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76127859">
    <w:abstractNumId w:val="14"/>
    <w:lvlOverride w:ilvl="0">
      <w:startOverride w:val="1"/>
    </w:lvlOverride>
  </w:num>
  <w:num w:numId="27" w16cid:durableId="6292149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229252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006574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88432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688213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992602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84796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149097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77423932">
    <w:abstractNumId w:val="10"/>
  </w:num>
  <w:num w:numId="36" w16cid:durableId="863249217">
    <w:abstractNumId w:val="17"/>
  </w:num>
  <w:num w:numId="37" w16cid:durableId="481777556">
    <w:abstractNumId w:val="10"/>
  </w:num>
  <w:num w:numId="38" w16cid:durableId="1498887205">
    <w:abstractNumId w:val="10"/>
  </w:num>
  <w:num w:numId="39" w16cid:durableId="42825982">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812"/>
    <w:rsid w:val="00000912"/>
    <w:rsid w:val="00002EB2"/>
    <w:rsid w:val="00005094"/>
    <w:rsid w:val="00010CD1"/>
    <w:rsid w:val="00015B3B"/>
    <w:rsid w:val="000235FE"/>
    <w:rsid w:val="000239E6"/>
    <w:rsid w:val="0002402F"/>
    <w:rsid w:val="00025C3C"/>
    <w:rsid w:val="00026FCD"/>
    <w:rsid w:val="0002729D"/>
    <w:rsid w:val="00027A6E"/>
    <w:rsid w:val="00032BB6"/>
    <w:rsid w:val="00040DF2"/>
    <w:rsid w:val="00043901"/>
    <w:rsid w:val="00043B47"/>
    <w:rsid w:val="00047686"/>
    <w:rsid w:val="00052DE0"/>
    <w:rsid w:val="000541CF"/>
    <w:rsid w:val="00055F17"/>
    <w:rsid w:val="0005694D"/>
    <w:rsid w:val="00056BBF"/>
    <w:rsid w:val="00061DCB"/>
    <w:rsid w:val="00070101"/>
    <w:rsid w:val="00070763"/>
    <w:rsid w:val="00071B6B"/>
    <w:rsid w:val="00071D0D"/>
    <w:rsid w:val="00076A4E"/>
    <w:rsid w:val="00080C62"/>
    <w:rsid w:val="00081325"/>
    <w:rsid w:val="0008145A"/>
    <w:rsid w:val="000847B2"/>
    <w:rsid w:val="000859D4"/>
    <w:rsid w:val="00090686"/>
    <w:rsid w:val="0009233D"/>
    <w:rsid w:val="000933E3"/>
    <w:rsid w:val="00096540"/>
    <w:rsid w:val="000974B5"/>
    <w:rsid w:val="00097B2D"/>
    <w:rsid w:val="000A0C69"/>
    <w:rsid w:val="000A487D"/>
    <w:rsid w:val="000A4CD4"/>
    <w:rsid w:val="000A672F"/>
    <w:rsid w:val="000A6A46"/>
    <w:rsid w:val="000B7B60"/>
    <w:rsid w:val="000C024B"/>
    <w:rsid w:val="000C2408"/>
    <w:rsid w:val="000C3387"/>
    <w:rsid w:val="000C494F"/>
    <w:rsid w:val="000C4E9C"/>
    <w:rsid w:val="000C6760"/>
    <w:rsid w:val="000D192A"/>
    <w:rsid w:val="000D31D0"/>
    <w:rsid w:val="000D50FD"/>
    <w:rsid w:val="000D56E8"/>
    <w:rsid w:val="000D58E2"/>
    <w:rsid w:val="000D5E87"/>
    <w:rsid w:val="000D6F0E"/>
    <w:rsid w:val="000E5316"/>
    <w:rsid w:val="000F1DE6"/>
    <w:rsid w:val="000F2D8B"/>
    <w:rsid w:val="000F4FFD"/>
    <w:rsid w:val="000F6B24"/>
    <w:rsid w:val="00101B3F"/>
    <w:rsid w:val="00102FE3"/>
    <w:rsid w:val="001034DB"/>
    <w:rsid w:val="00106CC4"/>
    <w:rsid w:val="00107C90"/>
    <w:rsid w:val="001103EF"/>
    <w:rsid w:val="001108E3"/>
    <w:rsid w:val="00112389"/>
    <w:rsid w:val="00113668"/>
    <w:rsid w:val="00117599"/>
    <w:rsid w:val="00117BC2"/>
    <w:rsid w:val="00120D47"/>
    <w:rsid w:val="00121505"/>
    <w:rsid w:val="00121CC9"/>
    <w:rsid w:val="00122C9D"/>
    <w:rsid w:val="00126502"/>
    <w:rsid w:val="00132A39"/>
    <w:rsid w:val="00132C11"/>
    <w:rsid w:val="0013685C"/>
    <w:rsid w:val="0013731F"/>
    <w:rsid w:val="00137643"/>
    <w:rsid w:val="001401B1"/>
    <w:rsid w:val="00142049"/>
    <w:rsid w:val="001439B3"/>
    <w:rsid w:val="00146D8C"/>
    <w:rsid w:val="00150F4D"/>
    <w:rsid w:val="00151B2A"/>
    <w:rsid w:val="00151C9E"/>
    <w:rsid w:val="0015584C"/>
    <w:rsid w:val="001614E2"/>
    <w:rsid w:val="00173F8B"/>
    <w:rsid w:val="00174A2D"/>
    <w:rsid w:val="00176046"/>
    <w:rsid w:val="00176467"/>
    <w:rsid w:val="0018134F"/>
    <w:rsid w:val="001815BF"/>
    <w:rsid w:val="001819B5"/>
    <w:rsid w:val="00181C56"/>
    <w:rsid w:val="00181C5D"/>
    <w:rsid w:val="00190D4A"/>
    <w:rsid w:val="00196602"/>
    <w:rsid w:val="00196A21"/>
    <w:rsid w:val="001973DD"/>
    <w:rsid w:val="001A0B0A"/>
    <w:rsid w:val="001A17C9"/>
    <w:rsid w:val="001A1C55"/>
    <w:rsid w:val="001B040F"/>
    <w:rsid w:val="001B1139"/>
    <w:rsid w:val="001B13BF"/>
    <w:rsid w:val="001B226D"/>
    <w:rsid w:val="001C1BA9"/>
    <w:rsid w:val="001C3102"/>
    <w:rsid w:val="001C3E33"/>
    <w:rsid w:val="001C409C"/>
    <w:rsid w:val="001C4180"/>
    <w:rsid w:val="001C6A2E"/>
    <w:rsid w:val="001C78E5"/>
    <w:rsid w:val="001D1BBF"/>
    <w:rsid w:val="001D3784"/>
    <w:rsid w:val="001D475B"/>
    <w:rsid w:val="001E0FD9"/>
    <w:rsid w:val="001E3028"/>
    <w:rsid w:val="001E537B"/>
    <w:rsid w:val="001E5B57"/>
    <w:rsid w:val="001F1350"/>
    <w:rsid w:val="001F294E"/>
    <w:rsid w:val="001F33F5"/>
    <w:rsid w:val="001F50BC"/>
    <w:rsid w:val="001F5F0D"/>
    <w:rsid w:val="001F5F2A"/>
    <w:rsid w:val="001F7827"/>
    <w:rsid w:val="002014B3"/>
    <w:rsid w:val="00201DBA"/>
    <w:rsid w:val="00204842"/>
    <w:rsid w:val="00210D8B"/>
    <w:rsid w:val="002117F4"/>
    <w:rsid w:val="00212212"/>
    <w:rsid w:val="002144AB"/>
    <w:rsid w:val="0021697F"/>
    <w:rsid w:val="00221D82"/>
    <w:rsid w:val="00223527"/>
    <w:rsid w:val="00224419"/>
    <w:rsid w:val="00224906"/>
    <w:rsid w:val="0022616C"/>
    <w:rsid w:val="0022648C"/>
    <w:rsid w:val="00227C21"/>
    <w:rsid w:val="0023283D"/>
    <w:rsid w:val="0023633F"/>
    <w:rsid w:val="0023638B"/>
    <w:rsid w:val="0023696F"/>
    <w:rsid w:val="00241FC3"/>
    <w:rsid w:val="002422C1"/>
    <w:rsid w:val="00244855"/>
    <w:rsid w:val="0024669E"/>
    <w:rsid w:val="00251ECF"/>
    <w:rsid w:val="00252AC1"/>
    <w:rsid w:val="00252D99"/>
    <w:rsid w:val="00254A8C"/>
    <w:rsid w:val="0025651F"/>
    <w:rsid w:val="00257179"/>
    <w:rsid w:val="00257D66"/>
    <w:rsid w:val="00260106"/>
    <w:rsid w:val="00263200"/>
    <w:rsid w:val="002651C0"/>
    <w:rsid w:val="00266B54"/>
    <w:rsid w:val="00266FE2"/>
    <w:rsid w:val="00271D98"/>
    <w:rsid w:val="00273089"/>
    <w:rsid w:val="0027545A"/>
    <w:rsid w:val="002754B6"/>
    <w:rsid w:val="0028041B"/>
    <w:rsid w:val="00281016"/>
    <w:rsid w:val="00282860"/>
    <w:rsid w:val="00283E63"/>
    <w:rsid w:val="00286BF0"/>
    <w:rsid w:val="00290B65"/>
    <w:rsid w:val="002977B3"/>
    <w:rsid w:val="002977B9"/>
    <w:rsid w:val="002A196C"/>
    <w:rsid w:val="002A2623"/>
    <w:rsid w:val="002A4CC4"/>
    <w:rsid w:val="002A5669"/>
    <w:rsid w:val="002B15F1"/>
    <w:rsid w:val="002B21D8"/>
    <w:rsid w:val="002B4FDA"/>
    <w:rsid w:val="002C0052"/>
    <w:rsid w:val="002C22CF"/>
    <w:rsid w:val="002C60AC"/>
    <w:rsid w:val="002D0FE0"/>
    <w:rsid w:val="002D1C82"/>
    <w:rsid w:val="002D4979"/>
    <w:rsid w:val="002D5BE3"/>
    <w:rsid w:val="002D6391"/>
    <w:rsid w:val="002D68C7"/>
    <w:rsid w:val="002E1290"/>
    <w:rsid w:val="002E1F94"/>
    <w:rsid w:val="002F01C0"/>
    <w:rsid w:val="002F09B6"/>
    <w:rsid w:val="002F1658"/>
    <w:rsid w:val="002F3F7B"/>
    <w:rsid w:val="002F583F"/>
    <w:rsid w:val="002F5DE2"/>
    <w:rsid w:val="00301320"/>
    <w:rsid w:val="00301E45"/>
    <w:rsid w:val="00303657"/>
    <w:rsid w:val="00304A11"/>
    <w:rsid w:val="003070FF"/>
    <w:rsid w:val="003120FC"/>
    <w:rsid w:val="00312A19"/>
    <w:rsid w:val="00313DA3"/>
    <w:rsid w:val="00315924"/>
    <w:rsid w:val="00316138"/>
    <w:rsid w:val="00316647"/>
    <w:rsid w:val="003177EF"/>
    <w:rsid w:val="00322C7F"/>
    <w:rsid w:val="00322FB9"/>
    <w:rsid w:val="003239E2"/>
    <w:rsid w:val="00324D56"/>
    <w:rsid w:val="0032571E"/>
    <w:rsid w:val="00331888"/>
    <w:rsid w:val="00332984"/>
    <w:rsid w:val="00335B8F"/>
    <w:rsid w:val="003360B2"/>
    <w:rsid w:val="0033631D"/>
    <w:rsid w:val="00336B01"/>
    <w:rsid w:val="00336CEA"/>
    <w:rsid w:val="00337131"/>
    <w:rsid w:val="0033787F"/>
    <w:rsid w:val="00342494"/>
    <w:rsid w:val="003438D7"/>
    <w:rsid w:val="00343B7C"/>
    <w:rsid w:val="003474F3"/>
    <w:rsid w:val="00353DFF"/>
    <w:rsid w:val="003553FA"/>
    <w:rsid w:val="00355CAE"/>
    <w:rsid w:val="00356239"/>
    <w:rsid w:val="003576E6"/>
    <w:rsid w:val="0035782C"/>
    <w:rsid w:val="00361081"/>
    <w:rsid w:val="003611FA"/>
    <w:rsid w:val="003638CE"/>
    <w:rsid w:val="003647DD"/>
    <w:rsid w:val="003657ED"/>
    <w:rsid w:val="00365CE7"/>
    <w:rsid w:val="00370D91"/>
    <w:rsid w:val="00372760"/>
    <w:rsid w:val="0037391D"/>
    <w:rsid w:val="003747EA"/>
    <w:rsid w:val="0037548C"/>
    <w:rsid w:val="00376DF8"/>
    <w:rsid w:val="00376FB7"/>
    <w:rsid w:val="00377312"/>
    <w:rsid w:val="0037745C"/>
    <w:rsid w:val="00381726"/>
    <w:rsid w:val="003830E2"/>
    <w:rsid w:val="00383368"/>
    <w:rsid w:val="003921E9"/>
    <w:rsid w:val="00397F3E"/>
    <w:rsid w:val="003A0234"/>
    <w:rsid w:val="003A0D71"/>
    <w:rsid w:val="003A198B"/>
    <w:rsid w:val="003A25D3"/>
    <w:rsid w:val="003A698B"/>
    <w:rsid w:val="003B76BC"/>
    <w:rsid w:val="003C11E1"/>
    <w:rsid w:val="003C141E"/>
    <w:rsid w:val="003C6DD1"/>
    <w:rsid w:val="003D055C"/>
    <w:rsid w:val="003D31E3"/>
    <w:rsid w:val="003D35B4"/>
    <w:rsid w:val="003D38E2"/>
    <w:rsid w:val="003D41C8"/>
    <w:rsid w:val="003D5495"/>
    <w:rsid w:val="003D647E"/>
    <w:rsid w:val="003D6E8E"/>
    <w:rsid w:val="003E16C3"/>
    <w:rsid w:val="003E6799"/>
    <w:rsid w:val="003E7B6A"/>
    <w:rsid w:val="003F08EE"/>
    <w:rsid w:val="003F6B27"/>
    <w:rsid w:val="004047B4"/>
    <w:rsid w:val="00404AF0"/>
    <w:rsid w:val="00407A09"/>
    <w:rsid w:val="00410629"/>
    <w:rsid w:val="00412C2D"/>
    <w:rsid w:val="0041760A"/>
    <w:rsid w:val="0041762F"/>
    <w:rsid w:val="00417FB4"/>
    <w:rsid w:val="0042118D"/>
    <w:rsid w:val="00421BB4"/>
    <w:rsid w:val="00421BB6"/>
    <w:rsid w:val="004230C6"/>
    <w:rsid w:val="00423627"/>
    <w:rsid w:val="00427FFD"/>
    <w:rsid w:val="00431FBA"/>
    <w:rsid w:val="004320F6"/>
    <w:rsid w:val="0043270C"/>
    <w:rsid w:val="004336AF"/>
    <w:rsid w:val="004365CD"/>
    <w:rsid w:val="004368B9"/>
    <w:rsid w:val="004406FB"/>
    <w:rsid w:val="00440FA1"/>
    <w:rsid w:val="0044380A"/>
    <w:rsid w:val="00445E8E"/>
    <w:rsid w:val="00446878"/>
    <w:rsid w:val="00450AE2"/>
    <w:rsid w:val="00451389"/>
    <w:rsid w:val="00451E14"/>
    <w:rsid w:val="00454D49"/>
    <w:rsid w:val="004556FB"/>
    <w:rsid w:val="00455AFC"/>
    <w:rsid w:val="00455CD5"/>
    <w:rsid w:val="00456409"/>
    <w:rsid w:val="004601F8"/>
    <w:rsid w:val="00460411"/>
    <w:rsid w:val="004610FE"/>
    <w:rsid w:val="004629D5"/>
    <w:rsid w:val="00464C01"/>
    <w:rsid w:val="0046568E"/>
    <w:rsid w:val="00467605"/>
    <w:rsid w:val="00467E06"/>
    <w:rsid w:val="00472DB1"/>
    <w:rsid w:val="00472E94"/>
    <w:rsid w:val="00473C19"/>
    <w:rsid w:val="00476D42"/>
    <w:rsid w:val="00476E6A"/>
    <w:rsid w:val="0047704F"/>
    <w:rsid w:val="004824A8"/>
    <w:rsid w:val="00483270"/>
    <w:rsid w:val="00486E98"/>
    <w:rsid w:val="00490076"/>
    <w:rsid w:val="00490354"/>
    <w:rsid w:val="0049035D"/>
    <w:rsid w:val="00492FF0"/>
    <w:rsid w:val="00496DA4"/>
    <w:rsid w:val="004A1B23"/>
    <w:rsid w:val="004B4CDE"/>
    <w:rsid w:val="004B6A4B"/>
    <w:rsid w:val="004C1540"/>
    <w:rsid w:val="004C1994"/>
    <w:rsid w:val="004C1D38"/>
    <w:rsid w:val="004C1F63"/>
    <w:rsid w:val="004C6D1A"/>
    <w:rsid w:val="004D224D"/>
    <w:rsid w:val="004D272A"/>
    <w:rsid w:val="004E0D08"/>
    <w:rsid w:val="004E0F79"/>
    <w:rsid w:val="004E131C"/>
    <w:rsid w:val="004E475D"/>
    <w:rsid w:val="004E6888"/>
    <w:rsid w:val="004F1968"/>
    <w:rsid w:val="004F1E6C"/>
    <w:rsid w:val="004F46A6"/>
    <w:rsid w:val="004F4ACC"/>
    <w:rsid w:val="004F6105"/>
    <w:rsid w:val="004F64B6"/>
    <w:rsid w:val="00501256"/>
    <w:rsid w:val="0050229B"/>
    <w:rsid w:val="005064ED"/>
    <w:rsid w:val="0051322B"/>
    <w:rsid w:val="00515B63"/>
    <w:rsid w:val="00515FCC"/>
    <w:rsid w:val="005165D0"/>
    <w:rsid w:val="00516983"/>
    <w:rsid w:val="0052285A"/>
    <w:rsid w:val="00522B36"/>
    <w:rsid w:val="005236B2"/>
    <w:rsid w:val="00523F82"/>
    <w:rsid w:val="00527D27"/>
    <w:rsid w:val="005301F6"/>
    <w:rsid w:val="0053240A"/>
    <w:rsid w:val="00535D59"/>
    <w:rsid w:val="00536EB1"/>
    <w:rsid w:val="00540719"/>
    <w:rsid w:val="00543FB3"/>
    <w:rsid w:val="0054433C"/>
    <w:rsid w:val="00544A2A"/>
    <w:rsid w:val="00546768"/>
    <w:rsid w:val="00546A96"/>
    <w:rsid w:val="0055227B"/>
    <w:rsid w:val="0055561A"/>
    <w:rsid w:val="00560F17"/>
    <w:rsid w:val="00562818"/>
    <w:rsid w:val="00571CFA"/>
    <w:rsid w:val="00576054"/>
    <w:rsid w:val="00576871"/>
    <w:rsid w:val="00577C38"/>
    <w:rsid w:val="00580FB2"/>
    <w:rsid w:val="00582121"/>
    <w:rsid w:val="00585711"/>
    <w:rsid w:val="00585C64"/>
    <w:rsid w:val="00585D5B"/>
    <w:rsid w:val="00586612"/>
    <w:rsid w:val="00587B4E"/>
    <w:rsid w:val="00590A8F"/>
    <w:rsid w:val="00590B80"/>
    <w:rsid w:val="00590D50"/>
    <w:rsid w:val="00593957"/>
    <w:rsid w:val="00595461"/>
    <w:rsid w:val="00595F23"/>
    <w:rsid w:val="00596E28"/>
    <w:rsid w:val="00597703"/>
    <w:rsid w:val="005A23FE"/>
    <w:rsid w:val="005A249C"/>
    <w:rsid w:val="005A7DE5"/>
    <w:rsid w:val="005B3450"/>
    <w:rsid w:val="005C5064"/>
    <w:rsid w:val="005E3D7A"/>
    <w:rsid w:val="005E536E"/>
    <w:rsid w:val="005E7F1E"/>
    <w:rsid w:val="005F2BE1"/>
    <w:rsid w:val="005F2BEE"/>
    <w:rsid w:val="005F3AD4"/>
    <w:rsid w:val="005F60CB"/>
    <w:rsid w:val="005F76E8"/>
    <w:rsid w:val="00600876"/>
    <w:rsid w:val="006008B9"/>
    <w:rsid w:val="00603FA8"/>
    <w:rsid w:val="0060419E"/>
    <w:rsid w:val="00604CE2"/>
    <w:rsid w:val="00606F12"/>
    <w:rsid w:val="00610802"/>
    <w:rsid w:val="006108F3"/>
    <w:rsid w:val="006110D5"/>
    <w:rsid w:val="00611D13"/>
    <w:rsid w:val="00613A29"/>
    <w:rsid w:val="00615C73"/>
    <w:rsid w:val="006210C9"/>
    <w:rsid w:val="00623812"/>
    <w:rsid w:val="00623C21"/>
    <w:rsid w:val="00624409"/>
    <w:rsid w:val="00624BD7"/>
    <w:rsid w:val="00631B12"/>
    <w:rsid w:val="0063217F"/>
    <w:rsid w:val="0063386F"/>
    <w:rsid w:val="00641E85"/>
    <w:rsid w:val="0064403A"/>
    <w:rsid w:val="00646838"/>
    <w:rsid w:val="00653B8F"/>
    <w:rsid w:val="006541AE"/>
    <w:rsid w:val="00656CA5"/>
    <w:rsid w:val="006602BE"/>
    <w:rsid w:val="006621EE"/>
    <w:rsid w:val="00662AB5"/>
    <w:rsid w:val="00662C80"/>
    <w:rsid w:val="00663D0F"/>
    <w:rsid w:val="00673755"/>
    <w:rsid w:val="0067530C"/>
    <w:rsid w:val="00676F73"/>
    <w:rsid w:val="00682106"/>
    <w:rsid w:val="00682BE9"/>
    <w:rsid w:val="00684C1A"/>
    <w:rsid w:val="006857D9"/>
    <w:rsid w:val="00685E61"/>
    <w:rsid w:val="006961E6"/>
    <w:rsid w:val="006A2C74"/>
    <w:rsid w:val="006B4359"/>
    <w:rsid w:val="006B5729"/>
    <w:rsid w:val="006C16C9"/>
    <w:rsid w:val="006C23D3"/>
    <w:rsid w:val="006C455D"/>
    <w:rsid w:val="006C70FF"/>
    <w:rsid w:val="006D1ED0"/>
    <w:rsid w:val="006D2F0B"/>
    <w:rsid w:val="006D35B7"/>
    <w:rsid w:val="006D5992"/>
    <w:rsid w:val="006D6625"/>
    <w:rsid w:val="006D6CA8"/>
    <w:rsid w:val="006D7B0F"/>
    <w:rsid w:val="006E017D"/>
    <w:rsid w:val="006E0574"/>
    <w:rsid w:val="006E0C6B"/>
    <w:rsid w:val="006E30B6"/>
    <w:rsid w:val="006E39F1"/>
    <w:rsid w:val="006E3AD5"/>
    <w:rsid w:val="006E459E"/>
    <w:rsid w:val="006E45AD"/>
    <w:rsid w:val="006F23D7"/>
    <w:rsid w:val="006F457F"/>
    <w:rsid w:val="006F69D4"/>
    <w:rsid w:val="00700D51"/>
    <w:rsid w:val="00700EC8"/>
    <w:rsid w:val="00704017"/>
    <w:rsid w:val="0071213A"/>
    <w:rsid w:val="007164C0"/>
    <w:rsid w:val="007237CF"/>
    <w:rsid w:val="00724E49"/>
    <w:rsid w:val="007250F1"/>
    <w:rsid w:val="007279EA"/>
    <w:rsid w:val="00732A75"/>
    <w:rsid w:val="00734B63"/>
    <w:rsid w:val="0073549E"/>
    <w:rsid w:val="00737874"/>
    <w:rsid w:val="007444D0"/>
    <w:rsid w:val="00744C3D"/>
    <w:rsid w:val="00746BA0"/>
    <w:rsid w:val="00746C6C"/>
    <w:rsid w:val="00746E03"/>
    <w:rsid w:val="007503FE"/>
    <w:rsid w:val="00754BDC"/>
    <w:rsid w:val="00761803"/>
    <w:rsid w:val="00764102"/>
    <w:rsid w:val="00766991"/>
    <w:rsid w:val="007727F3"/>
    <w:rsid w:val="00772960"/>
    <w:rsid w:val="007743E2"/>
    <w:rsid w:val="0077550F"/>
    <w:rsid w:val="00780628"/>
    <w:rsid w:val="00780867"/>
    <w:rsid w:val="0078135B"/>
    <w:rsid w:val="00782BA8"/>
    <w:rsid w:val="007857E6"/>
    <w:rsid w:val="007867F3"/>
    <w:rsid w:val="007910F5"/>
    <w:rsid w:val="00791AAD"/>
    <w:rsid w:val="0079275D"/>
    <w:rsid w:val="00795C7D"/>
    <w:rsid w:val="007A22FB"/>
    <w:rsid w:val="007A2403"/>
    <w:rsid w:val="007A3829"/>
    <w:rsid w:val="007A5191"/>
    <w:rsid w:val="007A552A"/>
    <w:rsid w:val="007A5AA5"/>
    <w:rsid w:val="007A7215"/>
    <w:rsid w:val="007A7D40"/>
    <w:rsid w:val="007B1DEC"/>
    <w:rsid w:val="007B20ED"/>
    <w:rsid w:val="007B21E8"/>
    <w:rsid w:val="007B2ADF"/>
    <w:rsid w:val="007B406B"/>
    <w:rsid w:val="007B50ED"/>
    <w:rsid w:val="007B517D"/>
    <w:rsid w:val="007B56C4"/>
    <w:rsid w:val="007B6B42"/>
    <w:rsid w:val="007C35E3"/>
    <w:rsid w:val="007C44CA"/>
    <w:rsid w:val="007C65DF"/>
    <w:rsid w:val="007D0EF5"/>
    <w:rsid w:val="007D218F"/>
    <w:rsid w:val="007D30D4"/>
    <w:rsid w:val="007D52C4"/>
    <w:rsid w:val="007D5FCC"/>
    <w:rsid w:val="007E0C22"/>
    <w:rsid w:val="007E0E25"/>
    <w:rsid w:val="007E1131"/>
    <w:rsid w:val="007E1232"/>
    <w:rsid w:val="007E1489"/>
    <w:rsid w:val="007E2A11"/>
    <w:rsid w:val="007E4317"/>
    <w:rsid w:val="007E5E60"/>
    <w:rsid w:val="007E5EE5"/>
    <w:rsid w:val="007E7EC9"/>
    <w:rsid w:val="007F24FF"/>
    <w:rsid w:val="007F304E"/>
    <w:rsid w:val="007F6A78"/>
    <w:rsid w:val="007F72DB"/>
    <w:rsid w:val="007F7C57"/>
    <w:rsid w:val="00800F70"/>
    <w:rsid w:val="0080421C"/>
    <w:rsid w:val="008044C2"/>
    <w:rsid w:val="008044E6"/>
    <w:rsid w:val="00805C57"/>
    <w:rsid w:val="00807467"/>
    <w:rsid w:val="0081020A"/>
    <w:rsid w:val="008113CC"/>
    <w:rsid w:val="00817329"/>
    <w:rsid w:val="008227F9"/>
    <w:rsid w:val="008327BA"/>
    <w:rsid w:val="008332F9"/>
    <w:rsid w:val="00833554"/>
    <w:rsid w:val="00841FA7"/>
    <w:rsid w:val="0084280E"/>
    <w:rsid w:val="0084413B"/>
    <w:rsid w:val="00844187"/>
    <w:rsid w:val="00845E0E"/>
    <w:rsid w:val="00846B27"/>
    <w:rsid w:val="00847512"/>
    <w:rsid w:val="00847A64"/>
    <w:rsid w:val="00847FB3"/>
    <w:rsid w:val="00850823"/>
    <w:rsid w:val="008538F5"/>
    <w:rsid w:val="008555EE"/>
    <w:rsid w:val="00866359"/>
    <w:rsid w:val="00867FA6"/>
    <w:rsid w:val="008702F9"/>
    <w:rsid w:val="00872A63"/>
    <w:rsid w:val="00874F41"/>
    <w:rsid w:val="008752CD"/>
    <w:rsid w:val="00880D2E"/>
    <w:rsid w:val="00883FD5"/>
    <w:rsid w:val="00886404"/>
    <w:rsid w:val="008945F0"/>
    <w:rsid w:val="008952B8"/>
    <w:rsid w:val="008A047E"/>
    <w:rsid w:val="008A3307"/>
    <w:rsid w:val="008A38E2"/>
    <w:rsid w:val="008A391A"/>
    <w:rsid w:val="008A63E5"/>
    <w:rsid w:val="008A7623"/>
    <w:rsid w:val="008B003C"/>
    <w:rsid w:val="008B09BA"/>
    <w:rsid w:val="008B1B10"/>
    <w:rsid w:val="008B58D2"/>
    <w:rsid w:val="008B7951"/>
    <w:rsid w:val="008B7B28"/>
    <w:rsid w:val="008C3250"/>
    <w:rsid w:val="008C5D79"/>
    <w:rsid w:val="008C6D66"/>
    <w:rsid w:val="008C77E9"/>
    <w:rsid w:val="008D0A7F"/>
    <w:rsid w:val="008D4C1B"/>
    <w:rsid w:val="008D5568"/>
    <w:rsid w:val="008D7321"/>
    <w:rsid w:val="008E2171"/>
    <w:rsid w:val="008E2853"/>
    <w:rsid w:val="008E4A16"/>
    <w:rsid w:val="008F01D1"/>
    <w:rsid w:val="008F01DE"/>
    <w:rsid w:val="008F0961"/>
    <w:rsid w:val="008F0C76"/>
    <w:rsid w:val="008F1F83"/>
    <w:rsid w:val="008F3827"/>
    <w:rsid w:val="008F5BC8"/>
    <w:rsid w:val="00905AC6"/>
    <w:rsid w:val="00906996"/>
    <w:rsid w:val="00910FC4"/>
    <w:rsid w:val="00911843"/>
    <w:rsid w:val="00913D0F"/>
    <w:rsid w:val="00920597"/>
    <w:rsid w:val="00920B5C"/>
    <w:rsid w:val="0092251D"/>
    <w:rsid w:val="00922CA1"/>
    <w:rsid w:val="0092506C"/>
    <w:rsid w:val="00926EDE"/>
    <w:rsid w:val="00927E58"/>
    <w:rsid w:val="009348D9"/>
    <w:rsid w:val="0093553D"/>
    <w:rsid w:val="00936764"/>
    <w:rsid w:val="0093758D"/>
    <w:rsid w:val="009401EC"/>
    <w:rsid w:val="00941D2F"/>
    <w:rsid w:val="00946611"/>
    <w:rsid w:val="009505C8"/>
    <w:rsid w:val="00954863"/>
    <w:rsid w:val="009607C9"/>
    <w:rsid w:val="00965522"/>
    <w:rsid w:val="00971190"/>
    <w:rsid w:val="009712AC"/>
    <w:rsid w:val="00971B30"/>
    <w:rsid w:val="00972411"/>
    <w:rsid w:val="00973881"/>
    <w:rsid w:val="00975803"/>
    <w:rsid w:val="00977232"/>
    <w:rsid w:val="009815B1"/>
    <w:rsid w:val="0098458E"/>
    <w:rsid w:val="00985C8F"/>
    <w:rsid w:val="009A16EC"/>
    <w:rsid w:val="009A2278"/>
    <w:rsid w:val="009A2D6C"/>
    <w:rsid w:val="009A59DD"/>
    <w:rsid w:val="009B1F21"/>
    <w:rsid w:val="009B31B1"/>
    <w:rsid w:val="009B4B9F"/>
    <w:rsid w:val="009B6F37"/>
    <w:rsid w:val="009C0299"/>
    <w:rsid w:val="009C2887"/>
    <w:rsid w:val="009C28B6"/>
    <w:rsid w:val="009C2B50"/>
    <w:rsid w:val="009C3115"/>
    <w:rsid w:val="009C4A38"/>
    <w:rsid w:val="009C788F"/>
    <w:rsid w:val="009D6EC7"/>
    <w:rsid w:val="009E0982"/>
    <w:rsid w:val="009E19B3"/>
    <w:rsid w:val="009E402B"/>
    <w:rsid w:val="009E4E76"/>
    <w:rsid w:val="009E554E"/>
    <w:rsid w:val="009E5F44"/>
    <w:rsid w:val="009E6201"/>
    <w:rsid w:val="009E7675"/>
    <w:rsid w:val="009E76CE"/>
    <w:rsid w:val="009E779E"/>
    <w:rsid w:val="009F2E75"/>
    <w:rsid w:val="009F3EB2"/>
    <w:rsid w:val="009F4973"/>
    <w:rsid w:val="009F57C6"/>
    <w:rsid w:val="009F704F"/>
    <w:rsid w:val="00A02B0C"/>
    <w:rsid w:val="00A1026E"/>
    <w:rsid w:val="00A10475"/>
    <w:rsid w:val="00A16817"/>
    <w:rsid w:val="00A17DF2"/>
    <w:rsid w:val="00A20E36"/>
    <w:rsid w:val="00A22E07"/>
    <w:rsid w:val="00A26016"/>
    <w:rsid w:val="00A27D87"/>
    <w:rsid w:val="00A32C79"/>
    <w:rsid w:val="00A353BE"/>
    <w:rsid w:val="00A363E3"/>
    <w:rsid w:val="00A3678A"/>
    <w:rsid w:val="00A410DA"/>
    <w:rsid w:val="00A42A4C"/>
    <w:rsid w:val="00A43B1F"/>
    <w:rsid w:val="00A443FC"/>
    <w:rsid w:val="00A452A1"/>
    <w:rsid w:val="00A453D8"/>
    <w:rsid w:val="00A460C2"/>
    <w:rsid w:val="00A53994"/>
    <w:rsid w:val="00A617D4"/>
    <w:rsid w:val="00A65519"/>
    <w:rsid w:val="00A73359"/>
    <w:rsid w:val="00A746F9"/>
    <w:rsid w:val="00A76238"/>
    <w:rsid w:val="00A77D23"/>
    <w:rsid w:val="00A77F2A"/>
    <w:rsid w:val="00A8268A"/>
    <w:rsid w:val="00A836BE"/>
    <w:rsid w:val="00A8553C"/>
    <w:rsid w:val="00A85A77"/>
    <w:rsid w:val="00A85B16"/>
    <w:rsid w:val="00A86122"/>
    <w:rsid w:val="00A87703"/>
    <w:rsid w:val="00A92FDF"/>
    <w:rsid w:val="00A943D8"/>
    <w:rsid w:val="00A97E7E"/>
    <w:rsid w:val="00AA07CA"/>
    <w:rsid w:val="00AA08FB"/>
    <w:rsid w:val="00AA2A2C"/>
    <w:rsid w:val="00AA2B96"/>
    <w:rsid w:val="00AA331F"/>
    <w:rsid w:val="00AA653E"/>
    <w:rsid w:val="00AB10F8"/>
    <w:rsid w:val="00AB18FA"/>
    <w:rsid w:val="00AB3229"/>
    <w:rsid w:val="00AB41C8"/>
    <w:rsid w:val="00AB57DB"/>
    <w:rsid w:val="00AB7E76"/>
    <w:rsid w:val="00AC262E"/>
    <w:rsid w:val="00AC701F"/>
    <w:rsid w:val="00AD2E19"/>
    <w:rsid w:val="00AD3C37"/>
    <w:rsid w:val="00AD4E00"/>
    <w:rsid w:val="00AE31BB"/>
    <w:rsid w:val="00AE3F5D"/>
    <w:rsid w:val="00AE51E5"/>
    <w:rsid w:val="00AF306E"/>
    <w:rsid w:val="00B010FE"/>
    <w:rsid w:val="00B04430"/>
    <w:rsid w:val="00B054F8"/>
    <w:rsid w:val="00B06E6D"/>
    <w:rsid w:val="00B104BC"/>
    <w:rsid w:val="00B11121"/>
    <w:rsid w:val="00B11B47"/>
    <w:rsid w:val="00B12370"/>
    <w:rsid w:val="00B129F2"/>
    <w:rsid w:val="00B12DE5"/>
    <w:rsid w:val="00B130B2"/>
    <w:rsid w:val="00B151AB"/>
    <w:rsid w:val="00B154FB"/>
    <w:rsid w:val="00B15F37"/>
    <w:rsid w:val="00B17BB2"/>
    <w:rsid w:val="00B17E63"/>
    <w:rsid w:val="00B267C4"/>
    <w:rsid w:val="00B27512"/>
    <w:rsid w:val="00B312DC"/>
    <w:rsid w:val="00B32393"/>
    <w:rsid w:val="00B330C8"/>
    <w:rsid w:val="00B34D0F"/>
    <w:rsid w:val="00B37805"/>
    <w:rsid w:val="00B41F4D"/>
    <w:rsid w:val="00B437B7"/>
    <w:rsid w:val="00B44B07"/>
    <w:rsid w:val="00B51BB7"/>
    <w:rsid w:val="00B52F71"/>
    <w:rsid w:val="00B53651"/>
    <w:rsid w:val="00B53A23"/>
    <w:rsid w:val="00B56D7F"/>
    <w:rsid w:val="00B576E9"/>
    <w:rsid w:val="00B61E23"/>
    <w:rsid w:val="00B62819"/>
    <w:rsid w:val="00B63719"/>
    <w:rsid w:val="00B7232C"/>
    <w:rsid w:val="00B74361"/>
    <w:rsid w:val="00B762D8"/>
    <w:rsid w:val="00B772A2"/>
    <w:rsid w:val="00B8141C"/>
    <w:rsid w:val="00B819A3"/>
    <w:rsid w:val="00B8207D"/>
    <w:rsid w:val="00B829AC"/>
    <w:rsid w:val="00B83055"/>
    <w:rsid w:val="00B84EA9"/>
    <w:rsid w:val="00B904F2"/>
    <w:rsid w:val="00B90599"/>
    <w:rsid w:val="00B92F20"/>
    <w:rsid w:val="00BA05F0"/>
    <w:rsid w:val="00BA2970"/>
    <w:rsid w:val="00BA38C2"/>
    <w:rsid w:val="00BA52BD"/>
    <w:rsid w:val="00BA647C"/>
    <w:rsid w:val="00BB118B"/>
    <w:rsid w:val="00BB2410"/>
    <w:rsid w:val="00BB5EF7"/>
    <w:rsid w:val="00BC0668"/>
    <w:rsid w:val="00BC0F19"/>
    <w:rsid w:val="00BC3355"/>
    <w:rsid w:val="00BC3B1B"/>
    <w:rsid w:val="00BC5396"/>
    <w:rsid w:val="00BC5C77"/>
    <w:rsid w:val="00BD0F60"/>
    <w:rsid w:val="00BD2C5D"/>
    <w:rsid w:val="00BD3D96"/>
    <w:rsid w:val="00BD6109"/>
    <w:rsid w:val="00BE4AFA"/>
    <w:rsid w:val="00BE5321"/>
    <w:rsid w:val="00BE694D"/>
    <w:rsid w:val="00BF188F"/>
    <w:rsid w:val="00BF2CCE"/>
    <w:rsid w:val="00BF4364"/>
    <w:rsid w:val="00BF6CDC"/>
    <w:rsid w:val="00BF76CC"/>
    <w:rsid w:val="00BF7CAA"/>
    <w:rsid w:val="00C02B3E"/>
    <w:rsid w:val="00C04FFB"/>
    <w:rsid w:val="00C10FF4"/>
    <w:rsid w:val="00C12C69"/>
    <w:rsid w:val="00C1582B"/>
    <w:rsid w:val="00C20B31"/>
    <w:rsid w:val="00C213DD"/>
    <w:rsid w:val="00C26295"/>
    <w:rsid w:val="00C266D8"/>
    <w:rsid w:val="00C2717B"/>
    <w:rsid w:val="00C30E0F"/>
    <w:rsid w:val="00C31A06"/>
    <w:rsid w:val="00C36605"/>
    <w:rsid w:val="00C36B76"/>
    <w:rsid w:val="00C42E87"/>
    <w:rsid w:val="00C442DE"/>
    <w:rsid w:val="00C4528C"/>
    <w:rsid w:val="00C45AD8"/>
    <w:rsid w:val="00C50D68"/>
    <w:rsid w:val="00C51228"/>
    <w:rsid w:val="00C51882"/>
    <w:rsid w:val="00C525C6"/>
    <w:rsid w:val="00C534EF"/>
    <w:rsid w:val="00C54A60"/>
    <w:rsid w:val="00C54AB2"/>
    <w:rsid w:val="00C609EC"/>
    <w:rsid w:val="00C62D37"/>
    <w:rsid w:val="00C63DBF"/>
    <w:rsid w:val="00C67FEA"/>
    <w:rsid w:val="00C7021E"/>
    <w:rsid w:val="00C7367E"/>
    <w:rsid w:val="00C73C23"/>
    <w:rsid w:val="00C839D3"/>
    <w:rsid w:val="00C860A2"/>
    <w:rsid w:val="00C86126"/>
    <w:rsid w:val="00C8747C"/>
    <w:rsid w:val="00C8762F"/>
    <w:rsid w:val="00C911EB"/>
    <w:rsid w:val="00C943A1"/>
    <w:rsid w:val="00C94401"/>
    <w:rsid w:val="00C95ED2"/>
    <w:rsid w:val="00C97958"/>
    <w:rsid w:val="00C97B81"/>
    <w:rsid w:val="00CA1444"/>
    <w:rsid w:val="00CA1BD2"/>
    <w:rsid w:val="00CA5160"/>
    <w:rsid w:val="00CB04F7"/>
    <w:rsid w:val="00CB335C"/>
    <w:rsid w:val="00CB404B"/>
    <w:rsid w:val="00CB4061"/>
    <w:rsid w:val="00CB4A98"/>
    <w:rsid w:val="00CB51DE"/>
    <w:rsid w:val="00CB6520"/>
    <w:rsid w:val="00CB6691"/>
    <w:rsid w:val="00CB7EC8"/>
    <w:rsid w:val="00CC09F7"/>
    <w:rsid w:val="00CC2B01"/>
    <w:rsid w:val="00CC3430"/>
    <w:rsid w:val="00CC446A"/>
    <w:rsid w:val="00CC5278"/>
    <w:rsid w:val="00CD2001"/>
    <w:rsid w:val="00CD2704"/>
    <w:rsid w:val="00CD5768"/>
    <w:rsid w:val="00CD7D78"/>
    <w:rsid w:val="00CE19D1"/>
    <w:rsid w:val="00CE6141"/>
    <w:rsid w:val="00CF0AF3"/>
    <w:rsid w:val="00CF3899"/>
    <w:rsid w:val="00CF46A1"/>
    <w:rsid w:val="00CF6962"/>
    <w:rsid w:val="00D00633"/>
    <w:rsid w:val="00D0204F"/>
    <w:rsid w:val="00D0367D"/>
    <w:rsid w:val="00D05BAD"/>
    <w:rsid w:val="00D07C70"/>
    <w:rsid w:val="00D1031E"/>
    <w:rsid w:val="00D11ACA"/>
    <w:rsid w:val="00D11E50"/>
    <w:rsid w:val="00D148A2"/>
    <w:rsid w:val="00D1521F"/>
    <w:rsid w:val="00D15945"/>
    <w:rsid w:val="00D16B43"/>
    <w:rsid w:val="00D17E96"/>
    <w:rsid w:val="00D20658"/>
    <w:rsid w:val="00D20A94"/>
    <w:rsid w:val="00D2318C"/>
    <w:rsid w:val="00D2356B"/>
    <w:rsid w:val="00D24184"/>
    <w:rsid w:val="00D249CE"/>
    <w:rsid w:val="00D260EB"/>
    <w:rsid w:val="00D305A5"/>
    <w:rsid w:val="00D305CB"/>
    <w:rsid w:val="00D31F5A"/>
    <w:rsid w:val="00D42462"/>
    <w:rsid w:val="00D45553"/>
    <w:rsid w:val="00D46D70"/>
    <w:rsid w:val="00D50913"/>
    <w:rsid w:val="00D50C43"/>
    <w:rsid w:val="00D565CD"/>
    <w:rsid w:val="00D617A7"/>
    <w:rsid w:val="00D6412B"/>
    <w:rsid w:val="00D642A0"/>
    <w:rsid w:val="00D643B0"/>
    <w:rsid w:val="00D65BC5"/>
    <w:rsid w:val="00D7075A"/>
    <w:rsid w:val="00D72E13"/>
    <w:rsid w:val="00D764DA"/>
    <w:rsid w:val="00D81843"/>
    <w:rsid w:val="00D82049"/>
    <w:rsid w:val="00D83D3B"/>
    <w:rsid w:val="00D85FE6"/>
    <w:rsid w:val="00D918E4"/>
    <w:rsid w:val="00D92412"/>
    <w:rsid w:val="00D94518"/>
    <w:rsid w:val="00D94B5F"/>
    <w:rsid w:val="00D96382"/>
    <w:rsid w:val="00D96BC2"/>
    <w:rsid w:val="00D96DEF"/>
    <w:rsid w:val="00DA286C"/>
    <w:rsid w:val="00DA3172"/>
    <w:rsid w:val="00DA5331"/>
    <w:rsid w:val="00DB3920"/>
    <w:rsid w:val="00DB6E3F"/>
    <w:rsid w:val="00DB7D7F"/>
    <w:rsid w:val="00DC13DA"/>
    <w:rsid w:val="00DC2AA3"/>
    <w:rsid w:val="00DC4605"/>
    <w:rsid w:val="00DC52FC"/>
    <w:rsid w:val="00DD03AC"/>
    <w:rsid w:val="00DD4DDA"/>
    <w:rsid w:val="00DD62B3"/>
    <w:rsid w:val="00DD67C0"/>
    <w:rsid w:val="00DD67D6"/>
    <w:rsid w:val="00DD7A96"/>
    <w:rsid w:val="00DE14B3"/>
    <w:rsid w:val="00DE3475"/>
    <w:rsid w:val="00DE37DB"/>
    <w:rsid w:val="00DE5724"/>
    <w:rsid w:val="00DE79D9"/>
    <w:rsid w:val="00DF399A"/>
    <w:rsid w:val="00DF47CA"/>
    <w:rsid w:val="00E02C14"/>
    <w:rsid w:val="00E042E4"/>
    <w:rsid w:val="00E046B4"/>
    <w:rsid w:val="00E048ED"/>
    <w:rsid w:val="00E04958"/>
    <w:rsid w:val="00E04F51"/>
    <w:rsid w:val="00E070D4"/>
    <w:rsid w:val="00E221A4"/>
    <w:rsid w:val="00E23593"/>
    <w:rsid w:val="00E26151"/>
    <w:rsid w:val="00E265EA"/>
    <w:rsid w:val="00E334AD"/>
    <w:rsid w:val="00E359F8"/>
    <w:rsid w:val="00E35B82"/>
    <w:rsid w:val="00E361E7"/>
    <w:rsid w:val="00E363EC"/>
    <w:rsid w:val="00E37791"/>
    <w:rsid w:val="00E43BAE"/>
    <w:rsid w:val="00E4526C"/>
    <w:rsid w:val="00E50892"/>
    <w:rsid w:val="00E52A18"/>
    <w:rsid w:val="00E532F1"/>
    <w:rsid w:val="00E54B4C"/>
    <w:rsid w:val="00E57AAE"/>
    <w:rsid w:val="00E601C6"/>
    <w:rsid w:val="00E6662F"/>
    <w:rsid w:val="00E70A0F"/>
    <w:rsid w:val="00E71562"/>
    <w:rsid w:val="00E72D2A"/>
    <w:rsid w:val="00E733C1"/>
    <w:rsid w:val="00E73666"/>
    <w:rsid w:val="00E76B4A"/>
    <w:rsid w:val="00E84D2E"/>
    <w:rsid w:val="00E84E73"/>
    <w:rsid w:val="00E872D6"/>
    <w:rsid w:val="00E9239A"/>
    <w:rsid w:val="00E95643"/>
    <w:rsid w:val="00E95B51"/>
    <w:rsid w:val="00EA197B"/>
    <w:rsid w:val="00EA19D6"/>
    <w:rsid w:val="00EA4988"/>
    <w:rsid w:val="00EA6195"/>
    <w:rsid w:val="00EA7570"/>
    <w:rsid w:val="00EB43A9"/>
    <w:rsid w:val="00EB79F3"/>
    <w:rsid w:val="00EC027D"/>
    <w:rsid w:val="00EC03D2"/>
    <w:rsid w:val="00EC03F3"/>
    <w:rsid w:val="00EC09BC"/>
    <w:rsid w:val="00EC3720"/>
    <w:rsid w:val="00EC3D5A"/>
    <w:rsid w:val="00EC47E3"/>
    <w:rsid w:val="00EC5554"/>
    <w:rsid w:val="00EC59CF"/>
    <w:rsid w:val="00EC7467"/>
    <w:rsid w:val="00EC7DD2"/>
    <w:rsid w:val="00ED258A"/>
    <w:rsid w:val="00ED481F"/>
    <w:rsid w:val="00ED6AC4"/>
    <w:rsid w:val="00EE043D"/>
    <w:rsid w:val="00EE1A0C"/>
    <w:rsid w:val="00EE3663"/>
    <w:rsid w:val="00EE6546"/>
    <w:rsid w:val="00EF1F3A"/>
    <w:rsid w:val="00EF2357"/>
    <w:rsid w:val="00EF537E"/>
    <w:rsid w:val="00EF6BC7"/>
    <w:rsid w:val="00EF6F44"/>
    <w:rsid w:val="00EF779B"/>
    <w:rsid w:val="00F01FBA"/>
    <w:rsid w:val="00F02D28"/>
    <w:rsid w:val="00F042F4"/>
    <w:rsid w:val="00F0521B"/>
    <w:rsid w:val="00F0645F"/>
    <w:rsid w:val="00F154AD"/>
    <w:rsid w:val="00F16585"/>
    <w:rsid w:val="00F1661B"/>
    <w:rsid w:val="00F176A1"/>
    <w:rsid w:val="00F20FE5"/>
    <w:rsid w:val="00F22A25"/>
    <w:rsid w:val="00F23A77"/>
    <w:rsid w:val="00F251D5"/>
    <w:rsid w:val="00F2706E"/>
    <w:rsid w:val="00F3309F"/>
    <w:rsid w:val="00F343E0"/>
    <w:rsid w:val="00F418E4"/>
    <w:rsid w:val="00F43118"/>
    <w:rsid w:val="00F43AF5"/>
    <w:rsid w:val="00F532AF"/>
    <w:rsid w:val="00F565C4"/>
    <w:rsid w:val="00F616A2"/>
    <w:rsid w:val="00F66AB9"/>
    <w:rsid w:val="00F70A8C"/>
    <w:rsid w:val="00F74DCE"/>
    <w:rsid w:val="00F81A79"/>
    <w:rsid w:val="00F82A59"/>
    <w:rsid w:val="00F82E9F"/>
    <w:rsid w:val="00F83BC3"/>
    <w:rsid w:val="00F90D2D"/>
    <w:rsid w:val="00F912DF"/>
    <w:rsid w:val="00F92108"/>
    <w:rsid w:val="00F972DE"/>
    <w:rsid w:val="00F97EA6"/>
    <w:rsid w:val="00FA059A"/>
    <w:rsid w:val="00FA36C3"/>
    <w:rsid w:val="00FA4B0F"/>
    <w:rsid w:val="00FA748A"/>
    <w:rsid w:val="00FB0101"/>
    <w:rsid w:val="00FB12CB"/>
    <w:rsid w:val="00FB2159"/>
    <w:rsid w:val="00FB49D9"/>
    <w:rsid w:val="00FB7FE3"/>
    <w:rsid w:val="00FB9EAD"/>
    <w:rsid w:val="00FC1328"/>
    <w:rsid w:val="00FC38C6"/>
    <w:rsid w:val="00FC41C2"/>
    <w:rsid w:val="00FC4C4E"/>
    <w:rsid w:val="00FC4FEF"/>
    <w:rsid w:val="00FD16D0"/>
    <w:rsid w:val="00FD5A37"/>
    <w:rsid w:val="00FD633E"/>
    <w:rsid w:val="00FD7061"/>
    <w:rsid w:val="00FE03B1"/>
    <w:rsid w:val="00FE25A3"/>
    <w:rsid w:val="00FE397E"/>
    <w:rsid w:val="00FE689D"/>
    <w:rsid w:val="00FF25C9"/>
    <w:rsid w:val="00FF2E73"/>
    <w:rsid w:val="05E9AB3A"/>
    <w:rsid w:val="11CF8C4D"/>
    <w:rsid w:val="13C7DA0F"/>
    <w:rsid w:val="18DBA720"/>
    <w:rsid w:val="21C503E5"/>
    <w:rsid w:val="2322B432"/>
    <w:rsid w:val="26F45727"/>
    <w:rsid w:val="27817637"/>
    <w:rsid w:val="2EED775C"/>
    <w:rsid w:val="33DF5764"/>
    <w:rsid w:val="35E1B7F1"/>
    <w:rsid w:val="43387C0C"/>
    <w:rsid w:val="471151E0"/>
    <w:rsid w:val="53DB87BE"/>
    <w:rsid w:val="5B67C9E4"/>
    <w:rsid w:val="5D3B2893"/>
    <w:rsid w:val="6622ECBC"/>
    <w:rsid w:val="686CCBBA"/>
    <w:rsid w:val="6B6045FC"/>
    <w:rsid w:val="6C7608EC"/>
    <w:rsid w:val="6CAFCAB4"/>
    <w:rsid w:val="6E8F303D"/>
    <w:rsid w:val="749D2412"/>
    <w:rsid w:val="7DAB4C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37565C2"/>
  <w15:docId w15:val="{9C95049B-B0A3-4D6D-A4FC-C0652A871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85711"/>
    <w:pPr>
      <w:spacing w:before="120"/>
      <w:ind w:left="567"/>
    </w:pPr>
  </w:style>
  <w:style w:type="paragraph" w:styleId="Heading1">
    <w:name w:val="heading 1"/>
    <w:basedOn w:val="SAW-Body"/>
    <w:next w:val="SAW-Body"/>
    <w:link w:val="Heading1Char"/>
    <w:qFormat/>
    <w:rsid w:val="00585711"/>
    <w:pPr>
      <w:keepNext/>
      <w:pageBreakBefore/>
      <w:numPr>
        <w:numId w:val="1"/>
      </w:numPr>
      <w:spacing w:before="280"/>
      <w:textAlignment w:val="center"/>
      <w:outlineLvl w:val="0"/>
    </w:pPr>
    <w:rPr>
      <w:rFonts w:asciiTheme="majorHAnsi" w:hAnsiTheme="majorHAnsi" w:cs="Arial"/>
      <w:bCs/>
      <w:color w:val="1C518D" w:themeColor="accent3"/>
      <w:kern w:val="32"/>
      <w:sz w:val="36"/>
      <w:szCs w:val="32"/>
    </w:rPr>
  </w:style>
  <w:style w:type="paragraph" w:styleId="Heading2">
    <w:name w:val="heading 2"/>
    <w:basedOn w:val="Heading1"/>
    <w:next w:val="SAW-Body"/>
    <w:link w:val="Heading2Char"/>
    <w:qFormat/>
    <w:rsid w:val="00585711"/>
    <w:pPr>
      <w:pageBreakBefore w:val="0"/>
      <w:numPr>
        <w:ilvl w:val="1"/>
      </w:numPr>
      <w:spacing w:before="240"/>
      <w:outlineLvl w:val="1"/>
    </w:pPr>
    <w:rPr>
      <w:bCs w:val="0"/>
      <w:iCs/>
      <w:sz w:val="32"/>
      <w:szCs w:val="28"/>
    </w:rPr>
  </w:style>
  <w:style w:type="paragraph" w:styleId="Heading3">
    <w:name w:val="heading 3"/>
    <w:basedOn w:val="Heading2"/>
    <w:next w:val="SAW-Body"/>
    <w:link w:val="Heading3Char"/>
    <w:qFormat/>
    <w:rsid w:val="00585711"/>
    <w:pPr>
      <w:numPr>
        <w:ilvl w:val="2"/>
      </w:numPr>
      <w:spacing w:after="60"/>
      <w:outlineLvl w:val="2"/>
    </w:pPr>
    <w:rPr>
      <w:sz w:val="28"/>
    </w:rPr>
  </w:style>
  <w:style w:type="paragraph" w:styleId="Heading4">
    <w:name w:val="heading 4"/>
    <w:basedOn w:val="Heading3"/>
    <w:next w:val="SAW-Body"/>
    <w:link w:val="Heading4Char"/>
    <w:qFormat/>
    <w:rsid w:val="00585711"/>
    <w:pPr>
      <w:numPr>
        <w:ilvl w:val="3"/>
      </w:numPr>
      <w:spacing w:before="120"/>
      <w:outlineLvl w:val="3"/>
    </w:pPr>
    <w:rPr>
      <w:bCs/>
      <w:sz w:val="24"/>
    </w:rPr>
  </w:style>
  <w:style w:type="paragraph" w:styleId="Heading5">
    <w:name w:val="heading 5"/>
    <w:basedOn w:val="Heading4"/>
    <w:next w:val="SAW-Body"/>
    <w:link w:val="Heading5Char"/>
    <w:qFormat/>
    <w:rsid w:val="00585711"/>
    <w:pPr>
      <w:numPr>
        <w:ilvl w:val="4"/>
      </w:numPr>
      <w:outlineLvl w:val="4"/>
    </w:pPr>
    <w:rPr>
      <w:bCs w:val="0"/>
      <w:iCs w:val="0"/>
      <w:sz w:val="22"/>
      <w:szCs w:val="26"/>
    </w:rPr>
  </w:style>
  <w:style w:type="paragraph" w:styleId="Heading6">
    <w:name w:val="heading 6"/>
    <w:aliases w:val="Do Not Use"/>
    <w:basedOn w:val="Heading5"/>
    <w:next w:val="Normal"/>
    <w:link w:val="Heading6Char"/>
    <w:semiHidden/>
    <w:rsid w:val="00585711"/>
    <w:pPr>
      <w:numPr>
        <w:ilvl w:val="0"/>
        <w:numId w:val="0"/>
      </w:numPr>
      <w:outlineLvl w:val="5"/>
    </w:pPr>
    <w:rPr>
      <w:bCs/>
      <w:color w:val="auto"/>
      <w:szCs w:val="22"/>
    </w:rPr>
  </w:style>
  <w:style w:type="paragraph" w:styleId="Heading7">
    <w:name w:val="heading 7"/>
    <w:aliases w:val="Appendix 1"/>
    <w:basedOn w:val="Heading1"/>
    <w:next w:val="SAW-Body"/>
    <w:link w:val="Heading7Char"/>
    <w:qFormat/>
    <w:rsid w:val="00585711"/>
    <w:pPr>
      <w:numPr>
        <w:ilvl w:val="6"/>
      </w:numPr>
      <w:outlineLvl w:val="6"/>
    </w:pPr>
    <w:rPr>
      <w:sz w:val="32"/>
      <w:szCs w:val="24"/>
    </w:rPr>
  </w:style>
  <w:style w:type="paragraph" w:styleId="Heading8">
    <w:name w:val="heading 8"/>
    <w:aliases w:val="Appendix 2"/>
    <w:basedOn w:val="Heading2"/>
    <w:next w:val="SAW-Body"/>
    <w:link w:val="Heading8Char"/>
    <w:qFormat/>
    <w:rsid w:val="00585711"/>
    <w:pPr>
      <w:numPr>
        <w:ilvl w:val="7"/>
      </w:numPr>
      <w:outlineLvl w:val="7"/>
    </w:pPr>
    <w:rPr>
      <w:iCs w:val="0"/>
      <w:sz w:val="28"/>
      <w:szCs w:val="24"/>
    </w:rPr>
  </w:style>
  <w:style w:type="paragraph" w:styleId="Heading9">
    <w:name w:val="heading 9"/>
    <w:aliases w:val="Appendix 3"/>
    <w:basedOn w:val="Heading3"/>
    <w:next w:val="SAW-Body"/>
    <w:link w:val="Heading9Char"/>
    <w:qFormat/>
    <w:rsid w:val="00585711"/>
    <w:pPr>
      <w:numPr>
        <w:ilvl w:val="8"/>
      </w:numPr>
      <w:outlineLvl w:val="8"/>
    </w:pPr>
    <w:rPr>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5711"/>
    <w:rPr>
      <w:rFonts w:ascii="Tahoma" w:hAnsi="Tahoma" w:cs="Tahoma"/>
      <w:sz w:val="16"/>
      <w:szCs w:val="16"/>
    </w:rPr>
  </w:style>
  <w:style w:type="character" w:customStyle="1" w:styleId="BalloonTextChar">
    <w:name w:val="Balloon Text Char"/>
    <w:basedOn w:val="DefaultParagraphFont"/>
    <w:link w:val="BalloonText"/>
    <w:uiPriority w:val="99"/>
    <w:semiHidden/>
    <w:rsid w:val="00585711"/>
    <w:rPr>
      <w:rFonts w:ascii="Tahoma" w:hAnsi="Tahoma" w:cs="Tahoma"/>
      <w:sz w:val="16"/>
      <w:szCs w:val="16"/>
    </w:rPr>
  </w:style>
  <w:style w:type="paragraph" w:styleId="Header">
    <w:name w:val="header"/>
    <w:basedOn w:val="SAW-BodyNoIndent"/>
    <w:link w:val="HeaderChar"/>
    <w:rsid w:val="00585711"/>
    <w:pPr>
      <w:tabs>
        <w:tab w:val="center" w:pos="4153"/>
        <w:tab w:val="right" w:pos="8306"/>
      </w:tabs>
    </w:pPr>
  </w:style>
  <w:style w:type="character" w:customStyle="1" w:styleId="HeaderChar">
    <w:name w:val="Header Char"/>
    <w:basedOn w:val="DefaultParagraphFont"/>
    <w:link w:val="Header"/>
    <w:rsid w:val="00585711"/>
    <w:rPr>
      <w:rFonts w:eastAsia="Times New Roman" w:cs="Times New Roman"/>
      <w:sz w:val="20"/>
      <w:szCs w:val="18"/>
    </w:rPr>
  </w:style>
  <w:style w:type="paragraph" w:styleId="Footer">
    <w:name w:val="footer"/>
    <w:basedOn w:val="Normal"/>
    <w:link w:val="FooterChar"/>
    <w:semiHidden/>
    <w:qFormat/>
    <w:rsid w:val="00585711"/>
    <w:pPr>
      <w:tabs>
        <w:tab w:val="center" w:pos="4820"/>
        <w:tab w:val="right" w:pos="9639"/>
      </w:tabs>
    </w:pPr>
    <w:rPr>
      <w:rFonts w:ascii="Calibri" w:hAnsi="Calibri"/>
    </w:rPr>
  </w:style>
  <w:style w:type="character" w:customStyle="1" w:styleId="FooterChar">
    <w:name w:val="Footer Char"/>
    <w:basedOn w:val="DefaultParagraphFont"/>
    <w:link w:val="Footer"/>
    <w:semiHidden/>
    <w:rsid w:val="00585711"/>
    <w:rPr>
      <w:rFonts w:ascii="Calibri" w:hAnsi="Calibri"/>
    </w:rPr>
  </w:style>
  <w:style w:type="paragraph" w:customStyle="1" w:styleId="SAW-Body">
    <w:name w:val="SAW-Body"/>
    <w:link w:val="SAW-BodyChar"/>
    <w:qFormat/>
    <w:rsid w:val="00585711"/>
    <w:pPr>
      <w:suppressAutoHyphens/>
      <w:autoSpaceDE w:val="0"/>
      <w:autoSpaceDN w:val="0"/>
      <w:adjustRightInd w:val="0"/>
      <w:spacing w:before="120" w:after="120"/>
      <w:ind w:left="567"/>
    </w:pPr>
    <w:rPr>
      <w:rFonts w:eastAsia="Times New Roman" w:cs="Times New Roman"/>
      <w:sz w:val="20"/>
      <w:szCs w:val="18"/>
    </w:rPr>
  </w:style>
  <w:style w:type="paragraph" w:customStyle="1" w:styleId="SAW-BodyIndent">
    <w:name w:val="SAW-Body Indent"/>
    <w:basedOn w:val="SAW-Body"/>
    <w:rsid w:val="00585711"/>
    <w:pPr>
      <w:ind w:left="1701"/>
      <w:textAlignment w:val="center"/>
    </w:pPr>
  </w:style>
  <w:style w:type="paragraph" w:customStyle="1" w:styleId="SAW-BodyNoIndent">
    <w:name w:val="SAW-Body No Indent"/>
    <w:basedOn w:val="SAW-Body"/>
    <w:qFormat/>
    <w:rsid w:val="00585711"/>
    <w:pPr>
      <w:ind w:left="0"/>
      <w:textAlignment w:val="center"/>
    </w:pPr>
  </w:style>
  <w:style w:type="paragraph" w:customStyle="1" w:styleId="SAW-Figure">
    <w:name w:val="SAW-Figure"/>
    <w:basedOn w:val="SAW-Body"/>
    <w:next w:val="Caption"/>
    <w:qFormat/>
    <w:rsid w:val="00585711"/>
    <w:pPr>
      <w:keepNext/>
      <w:spacing w:line="280" w:lineRule="atLeast"/>
      <w:textAlignment w:val="center"/>
    </w:pPr>
  </w:style>
  <w:style w:type="paragraph" w:styleId="Caption">
    <w:name w:val="caption"/>
    <w:basedOn w:val="SAW-Body"/>
    <w:next w:val="SAW-Body"/>
    <w:qFormat/>
    <w:rsid w:val="00585711"/>
    <w:pPr>
      <w:jc w:val="center"/>
    </w:pPr>
    <w:rPr>
      <w:bCs/>
      <w:color w:val="1C518D" w:themeColor="accent3"/>
    </w:rPr>
  </w:style>
  <w:style w:type="paragraph" w:customStyle="1" w:styleId="SAW-Footer">
    <w:name w:val="SAW-Footer"/>
    <w:basedOn w:val="Normal"/>
    <w:uiPriority w:val="99"/>
    <w:rsid w:val="00585711"/>
    <w:pPr>
      <w:pBdr>
        <w:top w:val="single" w:sz="4" w:space="1" w:color="auto"/>
      </w:pBdr>
      <w:tabs>
        <w:tab w:val="center" w:pos="5103"/>
        <w:tab w:val="right" w:pos="9638"/>
      </w:tabs>
      <w:spacing w:after="120"/>
      <w:ind w:left="0"/>
    </w:pPr>
    <w:rPr>
      <w:rFonts w:eastAsia="Times New Roman" w:cs="Times New Roman"/>
      <w:noProof/>
      <w:color w:val="747678"/>
      <w:sz w:val="16"/>
      <w:szCs w:val="20"/>
    </w:rPr>
  </w:style>
  <w:style w:type="paragraph" w:customStyle="1" w:styleId="SAW-Graphic">
    <w:name w:val="SAW-Graphic"/>
    <w:basedOn w:val="SAW-Body"/>
    <w:next w:val="Caption"/>
    <w:qFormat/>
    <w:rsid w:val="00585711"/>
    <w:pPr>
      <w:keepNext/>
      <w:jc w:val="center"/>
      <w:textAlignment w:val="center"/>
    </w:pPr>
  </w:style>
  <w:style w:type="paragraph" w:customStyle="1" w:styleId="SAW-Header">
    <w:name w:val="SAW-Header"/>
    <w:basedOn w:val="SAW-Body"/>
    <w:uiPriority w:val="99"/>
    <w:rsid w:val="00585711"/>
    <w:pPr>
      <w:pBdr>
        <w:bottom w:val="single" w:sz="4" w:space="6" w:color="auto"/>
      </w:pBdr>
      <w:tabs>
        <w:tab w:val="center" w:pos="5103"/>
        <w:tab w:val="right" w:pos="9639"/>
      </w:tabs>
      <w:spacing w:before="0"/>
      <w:ind w:left="0"/>
      <w:textAlignment w:val="center"/>
    </w:pPr>
    <w:rPr>
      <w:color w:val="747678"/>
      <w:sz w:val="16"/>
    </w:rPr>
  </w:style>
  <w:style w:type="paragraph" w:customStyle="1" w:styleId="SAW-ListAlpha">
    <w:name w:val="SAW-List Alpha"/>
    <w:basedOn w:val="SAW-Body"/>
    <w:qFormat/>
    <w:rsid w:val="00585711"/>
    <w:pPr>
      <w:numPr>
        <w:numId w:val="4"/>
      </w:numPr>
    </w:pPr>
  </w:style>
  <w:style w:type="paragraph" w:customStyle="1" w:styleId="SAW-ListBullet1">
    <w:name w:val="SAW-List Bullet 1"/>
    <w:basedOn w:val="SAW-Body"/>
    <w:qFormat/>
    <w:rsid w:val="00585711"/>
    <w:pPr>
      <w:numPr>
        <w:numId w:val="22"/>
      </w:numPr>
    </w:pPr>
  </w:style>
  <w:style w:type="paragraph" w:customStyle="1" w:styleId="SAW-ListBullet2">
    <w:name w:val="SAW-List Bullet 2"/>
    <w:basedOn w:val="SAW-Body"/>
    <w:link w:val="SAW-ListBullet2Char"/>
    <w:qFormat/>
    <w:rsid w:val="00585711"/>
    <w:pPr>
      <w:numPr>
        <w:numId w:val="2"/>
      </w:numPr>
      <w:tabs>
        <w:tab w:val="num" w:pos="1134"/>
      </w:tabs>
      <w:ind w:left="1134" w:hanging="283"/>
    </w:pPr>
  </w:style>
  <w:style w:type="paragraph" w:customStyle="1" w:styleId="SAW-ListNumber">
    <w:name w:val="SAW-List Number"/>
    <w:basedOn w:val="SAW-Body"/>
    <w:qFormat/>
    <w:rsid w:val="00585711"/>
    <w:pPr>
      <w:numPr>
        <w:numId w:val="6"/>
      </w:numPr>
    </w:pPr>
  </w:style>
  <w:style w:type="table" w:customStyle="1" w:styleId="SAW-TableGrid">
    <w:name w:val="SAW-Table Grid"/>
    <w:basedOn w:val="TableNormal"/>
    <w:uiPriority w:val="99"/>
    <w:qFormat/>
    <w:rsid w:val="00585711"/>
    <w:pPr>
      <w:spacing w:before="60" w:after="60"/>
    </w:pPr>
    <w:rPr>
      <w:sz w:val="20"/>
    </w:rPr>
    <w:tblPr>
      <w:tblStyleRowBandSize w:val="1"/>
      <w:tblInd w:w="56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cPr>
      <w:shd w:val="clear" w:color="auto" w:fill="F2F2F2" w:themeFill="background1" w:themeFillShade="F2"/>
    </w:tcPr>
    <w:tblStylePr w:type="firstRow">
      <w:rPr>
        <w:b/>
        <w:color w:val="FFFFFF" w:themeColor="background1"/>
      </w:rPr>
      <w:tblPr/>
      <w:tcPr>
        <w:tcBorders>
          <w:top w:val="nil"/>
          <w:left w:val="nil"/>
          <w:bottom w:val="single" w:sz="24" w:space="0" w:color="FFFFFF" w:themeColor="background1"/>
          <w:right w:val="nil"/>
          <w:insideH w:val="nil"/>
          <w:insideV w:val="single" w:sz="2" w:space="0" w:color="FFFFFF" w:themeColor="background1"/>
          <w:tl2br w:val="nil"/>
          <w:tr2bl w:val="nil"/>
        </w:tcBorders>
        <w:shd w:val="clear" w:color="auto" w:fill="1C518D" w:themeFill="accent3"/>
      </w:tcPr>
    </w:tblStylePr>
    <w:tblStylePr w:type="lastRow">
      <w:rPr>
        <w:b/>
      </w:rPr>
      <w:tblPr/>
      <w:tcPr>
        <w:tcBorders>
          <w:top w:val="single" w:sz="12" w:space="0" w:color="252C26" w:themeColor="text1"/>
          <w:left w:val="single" w:sz="4" w:space="0" w:color="FFFFFF" w:themeColor="background1"/>
          <w:bottom w:val="single" w:sz="12" w:space="0" w:color="252C26" w:themeColor="text1"/>
          <w:right w:val="single" w:sz="4" w:space="0" w:color="FFFFFF" w:themeColor="background1"/>
          <w:insideH w:val="single" w:sz="4" w:space="0" w:color="FFFFFF" w:themeColor="background1"/>
          <w:insideV w:val="single" w:sz="4" w:space="0" w:color="FFFFFF" w:themeColor="background1"/>
          <w:tl2br w:val="nil"/>
          <w:tr2bl w:val="nil"/>
        </w:tcBorders>
        <w:shd w:val="clear" w:color="auto" w:fill="F2F2F2" w:themeFill="background1" w:themeFillShade="F2"/>
      </w:tcPr>
    </w:tblStylePr>
    <w:tblStylePr w:type="firstCol">
      <w:rPr>
        <w:b/>
      </w:rPr>
    </w:tblStylePr>
    <w:tblStylePr w:type="lastCol">
      <w:rPr>
        <w:b/>
      </w:rPr>
    </w:tblStylePr>
    <w:tblStylePr w:type="band1Horz">
      <w:tblPr/>
      <w:tcPr>
        <w:shd w:val="clear" w:color="auto" w:fill="DEDBD2" w:themeFill="background2"/>
      </w:tcPr>
    </w:tblStylePr>
  </w:style>
  <w:style w:type="paragraph" w:customStyle="1" w:styleId="SAW-TableBody">
    <w:name w:val="SAW-Table Body"/>
    <w:basedOn w:val="SAW-Body"/>
    <w:qFormat/>
    <w:rsid w:val="00585711"/>
    <w:pPr>
      <w:spacing w:before="60" w:after="60"/>
      <w:ind w:left="0"/>
    </w:pPr>
    <w:rPr>
      <w:sz w:val="18"/>
      <w:lang w:eastAsia="en-AU"/>
    </w:rPr>
  </w:style>
  <w:style w:type="paragraph" w:customStyle="1" w:styleId="SAW-TableHeader">
    <w:name w:val="SAW-Table Header"/>
    <w:basedOn w:val="SAW-TableBody"/>
    <w:rsid w:val="00585711"/>
    <w:pPr>
      <w:textAlignment w:val="center"/>
    </w:pPr>
  </w:style>
  <w:style w:type="paragraph" w:customStyle="1" w:styleId="SAW-TableListAlpha">
    <w:name w:val="SAW-Table List Alpha"/>
    <w:basedOn w:val="SAW-TableBody"/>
    <w:qFormat/>
    <w:rsid w:val="00585711"/>
    <w:pPr>
      <w:numPr>
        <w:numId w:val="7"/>
      </w:numPr>
    </w:pPr>
  </w:style>
  <w:style w:type="paragraph" w:customStyle="1" w:styleId="SAW-TableListBullet">
    <w:name w:val="SAW-Table List Bullet"/>
    <w:basedOn w:val="SAW-TableBody"/>
    <w:qFormat/>
    <w:rsid w:val="00585711"/>
    <w:pPr>
      <w:numPr>
        <w:numId w:val="8"/>
      </w:numPr>
      <w:textAlignment w:val="center"/>
    </w:pPr>
    <w:rPr>
      <w:rFonts w:cs="Arial"/>
      <w:szCs w:val="22"/>
    </w:rPr>
  </w:style>
  <w:style w:type="paragraph" w:customStyle="1" w:styleId="SAW-TableListNumber">
    <w:name w:val="SAW-Table List Number"/>
    <w:basedOn w:val="SAW-TableBody"/>
    <w:qFormat/>
    <w:rsid w:val="00585711"/>
    <w:pPr>
      <w:numPr>
        <w:numId w:val="9"/>
      </w:numPr>
      <w:textAlignment w:val="center"/>
    </w:pPr>
  </w:style>
  <w:style w:type="paragraph" w:customStyle="1" w:styleId="SAW-Title18pt">
    <w:name w:val="SAW-Title 18pt"/>
    <w:basedOn w:val="SAW-Title11pt"/>
    <w:next w:val="SAW-Body"/>
    <w:qFormat/>
    <w:rsid w:val="00585711"/>
    <w:rPr>
      <w:b w:val="0"/>
      <w:sz w:val="36"/>
      <w:szCs w:val="36"/>
    </w:rPr>
  </w:style>
  <w:style w:type="paragraph" w:customStyle="1" w:styleId="SAW-Title26ptColour">
    <w:name w:val="SAW-Title 26pt Colour"/>
    <w:basedOn w:val="SAW-Title26pt"/>
    <w:next w:val="SAW-Body"/>
    <w:qFormat/>
    <w:rsid w:val="00585711"/>
    <w:rPr>
      <w:color w:val="1C518D" w:themeColor="accent3"/>
    </w:rPr>
  </w:style>
  <w:style w:type="character" w:customStyle="1" w:styleId="Heading1Char">
    <w:name w:val="Heading 1 Char"/>
    <w:basedOn w:val="DefaultParagraphFont"/>
    <w:link w:val="Heading1"/>
    <w:rsid w:val="00585711"/>
    <w:rPr>
      <w:rFonts w:asciiTheme="majorHAnsi" w:eastAsia="Times New Roman" w:hAnsiTheme="majorHAnsi" w:cs="Arial"/>
      <w:bCs/>
      <w:color w:val="1C518D" w:themeColor="accent3"/>
      <w:kern w:val="32"/>
      <w:sz w:val="36"/>
      <w:szCs w:val="32"/>
    </w:rPr>
  </w:style>
  <w:style w:type="character" w:customStyle="1" w:styleId="Heading2Char">
    <w:name w:val="Heading 2 Char"/>
    <w:basedOn w:val="DefaultParagraphFont"/>
    <w:link w:val="Heading2"/>
    <w:rsid w:val="00585711"/>
    <w:rPr>
      <w:rFonts w:asciiTheme="majorHAnsi" w:eastAsia="Times New Roman" w:hAnsiTheme="majorHAnsi" w:cs="Arial"/>
      <w:iCs/>
      <w:color w:val="1C518D" w:themeColor="accent3"/>
      <w:kern w:val="32"/>
      <w:sz w:val="32"/>
      <w:szCs w:val="28"/>
    </w:rPr>
  </w:style>
  <w:style w:type="character" w:customStyle="1" w:styleId="Heading3Char">
    <w:name w:val="Heading 3 Char"/>
    <w:basedOn w:val="DefaultParagraphFont"/>
    <w:link w:val="Heading3"/>
    <w:rsid w:val="00585711"/>
    <w:rPr>
      <w:rFonts w:asciiTheme="majorHAnsi" w:eastAsia="Times New Roman" w:hAnsiTheme="majorHAnsi" w:cs="Arial"/>
      <w:iCs/>
      <w:color w:val="1C518D" w:themeColor="accent3"/>
      <w:kern w:val="32"/>
      <w:sz w:val="28"/>
      <w:szCs w:val="28"/>
    </w:rPr>
  </w:style>
  <w:style w:type="character" w:customStyle="1" w:styleId="Heading4Char">
    <w:name w:val="Heading 4 Char"/>
    <w:basedOn w:val="DefaultParagraphFont"/>
    <w:link w:val="Heading4"/>
    <w:rsid w:val="00585711"/>
    <w:rPr>
      <w:rFonts w:asciiTheme="majorHAnsi" w:eastAsia="Times New Roman" w:hAnsiTheme="majorHAnsi" w:cs="Arial"/>
      <w:bCs/>
      <w:iCs/>
      <w:color w:val="1C518D" w:themeColor="accent3"/>
      <w:kern w:val="32"/>
      <w:sz w:val="24"/>
      <w:szCs w:val="28"/>
    </w:rPr>
  </w:style>
  <w:style w:type="character" w:customStyle="1" w:styleId="Heading5Char">
    <w:name w:val="Heading 5 Char"/>
    <w:basedOn w:val="DefaultParagraphFont"/>
    <w:link w:val="Heading5"/>
    <w:rsid w:val="00585711"/>
    <w:rPr>
      <w:rFonts w:asciiTheme="majorHAnsi" w:eastAsia="Times New Roman" w:hAnsiTheme="majorHAnsi" w:cs="Arial"/>
      <w:color w:val="1C518D" w:themeColor="accent3"/>
      <w:kern w:val="32"/>
      <w:szCs w:val="26"/>
    </w:rPr>
  </w:style>
  <w:style w:type="character" w:customStyle="1" w:styleId="Heading6Char">
    <w:name w:val="Heading 6 Char"/>
    <w:aliases w:val="Do Not Use Char"/>
    <w:basedOn w:val="DefaultParagraphFont"/>
    <w:link w:val="Heading6"/>
    <w:semiHidden/>
    <w:rsid w:val="00585711"/>
    <w:rPr>
      <w:rFonts w:asciiTheme="majorHAnsi" w:eastAsia="Times New Roman" w:hAnsiTheme="majorHAnsi" w:cs="Arial"/>
      <w:bCs/>
      <w:kern w:val="32"/>
    </w:rPr>
  </w:style>
  <w:style w:type="character" w:customStyle="1" w:styleId="Heading7Char">
    <w:name w:val="Heading 7 Char"/>
    <w:aliases w:val="Appendix 1 Char"/>
    <w:basedOn w:val="DefaultParagraphFont"/>
    <w:link w:val="Heading7"/>
    <w:rsid w:val="00585711"/>
    <w:rPr>
      <w:rFonts w:asciiTheme="majorHAnsi" w:eastAsia="Times New Roman" w:hAnsiTheme="majorHAnsi" w:cs="Arial"/>
      <w:bCs/>
      <w:color w:val="1C518D" w:themeColor="accent3"/>
      <w:kern w:val="32"/>
      <w:sz w:val="32"/>
      <w:szCs w:val="24"/>
    </w:rPr>
  </w:style>
  <w:style w:type="character" w:customStyle="1" w:styleId="Heading8Char">
    <w:name w:val="Heading 8 Char"/>
    <w:aliases w:val="Appendix 2 Char"/>
    <w:basedOn w:val="DefaultParagraphFont"/>
    <w:link w:val="Heading8"/>
    <w:rsid w:val="00585711"/>
    <w:rPr>
      <w:rFonts w:asciiTheme="majorHAnsi" w:eastAsia="Times New Roman" w:hAnsiTheme="majorHAnsi" w:cs="Arial"/>
      <w:color w:val="1C518D" w:themeColor="accent3"/>
      <w:kern w:val="32"/>
      <w:sz w:val="28"/>
      <w:szCs w:val="24"/>
    </w:rPr>
  </w:style>
  <w:style w:type="character" w:customStyle="1" w:styleId="Heading9Char">
    <w:name w:val="Heading 9 Char"/>
    <w:aliases w:val="Appendix 3 Char"/>
    <w:basedOn w:val="DefaultParagraphFont"/>
    <w:link w:val="Heading9"/>
    <w:rsid w:val="00585711"/>
    <w:rPr>
      <w:rFonts w:asciiTheme="majorHAnsi" w:eastAsia="Times New Roman" w:hAnsiTheme="majorHAnsi" w:cs="Arial"/>
      <w:iCs/>
      <w:color w:val="1C518D" w:themeColor="accent3"/>
      <w:kern w:val="32"/>
      <w:sz w:val="24"/>
    </w:rPr>
  </w:style>
  <w:style w:type="paragraph" w:customStyle="1" w:styleId="Hidden">
    <w:name w:val="Hidden"/>
    <w:basedOn w:val="Normal"/>
    <w:semiHidden/>
    <w:unhideWhenUsed/>
    <w:rsid w:val="00585711"/>
    <w:pPr>
      <w:suppressAutoHyphens/>
      <w:autoSpaceDE w:val="0"/>
      <w:autoSpaceDN w:val="0"/>
      <w:adjustRightInd w:val="0"/>
      <w:ind w:left="1134"/>
      <w:textAlignment w:val="center"/>
    </w:pPr>
    <w:rPr>
      <w:vanish/>
      <w:color w:val="0049AD"/>
      <w:szCs w:val="18"/>
      <w:lang w:val="en-GB"/>
    </w:rPr>
  </w:style>
  <w:style w:type="character" w:styleId="Hyperlink">
    <w:name w:val="Hyperlink"/>
    <w:basedOn w:val="DefaultParagraphFont"/>
    <w:uiPriority w:val="99"/>
    <w:qFormat/>
    <w:rsid w:val="00585711"/>
    <w:rPr>
      <w:rFonts w:asciiTheme="minorHAnsi" w:hAnsiTheme="minorHAnsi"/>
      <w:color w:val="007AC9" w:themeColor="hyperlink"/>
      <w:u w:val="single"/>
    </w:rPr>
  </w:style>
  <w:style w:type="paragraph" w:styleId="TOC1">
    <w:name w:val="toc 1"/>
    <w:basedOn w:val="Normal"/>
    <w:next w:val="TOC2"/>
    <w:uiPriority w:val="39"/>
    <w:rsid w:val="00585711"/>
    <w:pPr>
      <w:pBdr>
        <w:top w:val="single" w:sz="12" w:space="4" w:color="003C69" w:themeColor="accent5"/>
        <w:between w:val="single" w:sz="12" w:space="4" w:color="003C69" w:themeColor="accent5"/>
      </w:pBdr>
      <w:tabs>
        <w:tab w:val="left" w:pos="709"/>
        <w:tab w:val="right" w:pos="9628"/>
      </w:tabs>
      <w:spacing w:before="240" w:after="120"/>
      <w:ind w:left="0"/>
    </w:pPr>
    <w:rPr>
      <w:rFonts w:asciiTheme="majorHAnsi" w:hAnsiTheme="majorHAnsi"/>
      <w:b/>
      <w:bCs/>
      <w:noProof/>
      <w:color w:val="003C69" w:themeColor="accent5"/>
      <w:sz w:val="20"/>
      <w:szCs w:val="24"/>
    </w:rPr>
  </w:style>
  <w:style w:type="paragraph" w:styleId="TOC2">
    <w:name w:val="toc 2"/>
    <w:basedOn w:val="TOC1"/>
    <w:uiPriority w:val="39"/>
    <w:rsid w:val="00585711"/>
    <w:pPr>
      <w:pBdr>
        <w:top w:val="none" w:sz="0" w:space="0" w:color="auto"/>
        <w:between w:val="none" w:sz="0" w:space="0" w:color="auto"/>
      </w:pBdr>
      <w:spacing w:before="120" w:after="60" w:line="288" w:lineRule="auto"/>
      <w:contextualSpacing/>
    </w:pPr>
    <w:rPr>
      <w:rFonts w:asciiTheme="minorHAnsi" w:hAnsiTheme="minorHAnsi"/>
      <w:b w:val="0"/>
      <w:szCs w:val="20"/>
    </w:rPr>
  </w:style>
  <w:style w:type="paragraph" w:styleId="TOC3">
    <w:name w:val="toc 3"/>
    <w:basedOn w:val="TOC2"/>
    <w:uiPriority w:val="39"/>
    <w:rsid w:val="00585711"/>
    <w:pPr>
      <w:spacing w:before="0"/>
    </w:pPr>
    <w:rPr>
      <w:bCs w:val="0"/>
      <w:sz w:val="17"/>
    </w:rPr>
  </w:style>
  <w:style w:type="paragraph" w:styleId="TOC4">
    <w:name w:val="toc 4"/>
    <w:basedOn w:val="TOC3"/>
    <w:uiPriority w:val="39"/>
    <w:rsid w:val="00585711"/>
    <w:pPr>
      <w:ind w:left="440"/>
    </w:pPr>
  </w:style>
  <w:style w:type="paragraph" w:styleId="TOC5">
    <w:name w:val="toc 5"/>
    <w:basedOn w:val="TOC4"/>
    <w:next w:val="TOC4"/>
    <w:uiPriority w:val="39"/>
    <w:rsid w:val="00585711"/>
    <w:pPr>
      <w:ind w:left="660"/>
    </w:pPr>
  </w:style>
  <w:style w:type="paragraph" w:styleId="TOC6">
    <w:name w:val="toc 6"/>
    <w:basedOn w:val="Normal"/>
    <w:next w:val="Normal"/>
    <w:semiHidden/>
    <w:rsid w:val="00585711"/>
    <w:pPr>
      <w:spacing w:before="0"/>
      <w:ind w:left="880"/>
    </w:pPr>
    <w:rPr>
      <w:sz w:val="20"/>
      <w:szCs w:val="20"/>
    </w:rPr>
  </w:style>
  <w:style w:type="paragraph" w:styleId="TOC7">
    <w:name w:val="toc 7"/>
    <w:basedOn w:val="Normal"/>
    <w:next w:val="Normal"/>
    <w:uiPriority w:val="39"/>
    <w:rsid w:val="00585711"/>
    <w:pPr>
      <w:pBdr>
        <w:top w:val="single" w:sz="12" w:space="1" w:color="003C69" w:themeColor="accent5"/>
      </w:pBdr>
      <w:tabs>
        <w:tab w:val="left" w:pos="1418"/>
        <w:tab w:val="right" w:pos="9628"/>
      </w:tabs>
      <w:spacing w:before="240" w:after="60" w:line="288" w:lineRule="auto"/>
      <w:ind w:left="0"/>
    </w:pPr>
    <w:rPr>
      <w:rFonts w:eastAsiaTheme="minorEastAsia"/>
      <w:b/>
      <w:bCs/>
      <w:noProof/>
      <w:color w:val="003C69" w:themeColor="accent5"/>
      <w:sz w:val="20"/>
      <w:szCs w:val="20"/>
      <w:lang w:eastAsia="en-AU"/>
    </w:rPr>
  </w:style>
  <w:style w:type="paragraph" w:styleId="TOC8">
    <w:name w:val="toc 8"/>
    <w:basedOn w:val="Normal"/>
    <w:next w:val="Normal"/>
    <w:uiPriority w:val="39"/>
    <w:rsid w:val="00585711"/>
    <w:pPr>
      <w:tabs>
        <w:tab w:val="left" w:pos="1418"/>
        <w:tab w:val="right" w:pos="9628"/>
      </w:tabs>
      <w:spacing w:before="0" w:line="288" w:lineRule="auto"/>
      <w:ind w:left="0"/>
    </w:pPr>
    <w:rPr>
      <w:noProof/>
      <w:color w:val="003C69" w:themeColor="accent5"/>
      <w:sz w:val="20"/>
      <w:szCs w:val="20"/>
    </w:rPr>
  </w:style>
  <w:style w:type="paragraph" w:styleId="TOC9">
    <w:name w:val="toc 9"/>
    <w:basedOn w:val="Normal"/>
    <w:next w:val="Normal"/>
    <w:uiPriority w:val="39"/>
    <w:rsid w:val="00585711"/>
    <w:pPr>
      <w:tabs>
        <w:tab w:val="left" w:pos="1418"/>
        <w:tab w:val="right" w:pos="9628"/>
      </w:tabs>
      <w:spacing w:before="0"/>
      <w:ind w:left="0"/>
    </w:pPr>
    <w:rPr>
      <w:noProof/>
      <w:color w:val="003C69" w:themeColor="accent5"/>
      <w:sz w:val="17"/>
      <w:szCs w:val="17"/>
    </w:rPr>
  </w:style>
  <w:style w:type="paragraph" w:styleId="PlainText">
    <w:name w:val="Plain Text"/>
    <w:basedOn w:val="Normal"/>
    <w:link w:val="PlainTextChar"/>
    <w:semiHidden/>
    <w:rsid w:val="00585711"/>
    <w:pPr>
      <w:numPr>
        <w:numId w:val="3"/>
      </w:numPr>
    </w:pPr>
    <w:rPr>
      <w:rFonts w:ascii="Courier New" w:hAnsi="Courier New" w:cs="Courier New"/>
    </w:rPr>
  </w:style>
  <w:style w:type="character" w:customStyle="1" w:styleId="PlainTextChar">
    <w:name w:val="Plain Text Char"/>
    <w:basedOn w:val="DefaultParagraphFont"/>
    <w:link w:val="PlainText"/>
    <w:semiHidden/>
    <w:rsid w:val="00585711"/>
    <w:rPr>
      <w:rFonts w:ascii="Courier New" w:hAnsi="Courier New" w:cs="Courier New"/>
    </w:rPr>
  </w:style>
  <w:style w:type="paragraph" w:styleId="DocumentMap">
    <w:name w:val="Document Map"/>
    <w:basedOn w:val="Normal"/>
    <w:link w:val="DocumentMapChar"/>
    <w:uiPriority w:val="99"/>
    <w:semiHidden/>
    <w:unhideWhenUsed/>
    <w:rsid w:val="00585711"/>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85711"/>
    <w:rPr>
      <w:rFonts w:ascii="Tahoma" w:hAnsi="Tahoma" w:cs="Tahoma"/>
      <w:sz w:val="16"/>
      <w:szCs w:val="16"/>
    </w:rPr>
  </w:style>
  <w:style w:type="paragraph" w:customStyle="1" w:styleId="SAW-GuideText">
    <w:name w:val="SAW-Guide Text"/>
    <w:basedOn w:val="SAW-Body"/>
    <w:qFormat/>
    <w:rsid w:val="00585711"/>
    <w:rPr>
      <w:color w:val="7030A0"/>
    </w:rPr>
  </w:style>
  <w:style w:type="paragraph" w:customStyle="1" w:styleId="SAW-Title16pt">
    <w:name w:val="SAW-Title 16pt"/>
    <w:basedOn w:val="SAW-Title11pt"/>
    <w:next w:val="SAW-Body"/>
    <w:rsid w:val="00585711"/>
    <w:rPr>
      <w:b w:val="0"/>
      <w:sz w:val="32"/>
    </w:rPr>
  </w:style>
  <w:style w:type="table" w:styleId="TableGrid">
    <w:name w:val="Table Grid"/>
    <w:basedOn w:val="TableNormal"/>
    <w:uiPriority w:val="59"/>
    <w:rsid w:val="00585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eiryo" w:hAnsi="Meiryo"/>
        <w:sz w:val="20"/>
      </w:rPr>
    </w:tblStylePr>
  </w:style>
  <w:style w:type="character" w:styleId="PlaceholderText">
    <w:name w:val="Placeholder Text"/>
    <w:basedOn w:val="DefaultParagraphFont"/>
    <w:uiPriority w:val="99"/>
    <w:semiHidden/>
    <w:rsid w:val="00585711"/>
    <w:rPr>
      <w:color w:val="808080"/>
    </w:rPr>
  </w:style>
  <w:style w:type="paragraph" w:styleId="TableofFigures">
    <w:name w:val="table of figures"/>
    <w:basedOn w:val="TOC2"/>
    <w:next w:val="Normal"/>
    <w:uiPriority w:val="99"/>
    <w:rsid w:val="00585711"/>
    <w:pPr>
      <w:tabs>
        <w:tab w:val="left" w:pos="1134"/>
      </w:tabs>
    </w:pPr>
    <w:rPr>
      <w:szCs w:val="24"/>
      <w:lang w:eastAsia="en-AU"/>
    </w:rPr>
  </w:style>
  <w:style w:type="paragraph" w:customStyle="1" w:styleId="SAW-FooterLandscape">
    <w:name w:val="SAW-Footer Landscape"/>
    <w:basedOn w:val="SAW-Footer"/>
    <w:rsid w:val="002A5669"/>
    <w:pPr>
      <w:tabs>
        <w:tab w:val="clear" w:pos="9638"/>
        <w:tab w:val="right" w:pos="14544"/>
      </w:tabs>
    </w:pPr>
    <w:rPr>
      <w:color w:val="auto"/>
    </w:rPr>
  </w:style>
  <w:style w:type="paragraph" w:customStyle="1" w:styleId="SAW-HeaderLandscape">
    <w:name w:val="SAW-Header Landscape"/>
    <w:basedOn w:val="SAW-FooterLandscape"/>
    <w:rsid w:val="002A5669"/>
    <w:pPr>
      <w:pBdr>
        <w:top w:val="none" w:sz="0" w:space="0" w:color="auto"/>
        <w:bottom w:val="single" w:sz="4" w:space="1" w:color="auto"/>
      </w:pBdr>
      <w:spacing w:before="0"/>
    </w:pPr>
    <w:rPr>
      <w:sz w:val="20"/>
    </w:rPr>
  </w:style>
  <w:style w:type="table" w:customStyle="1" w:styleId="SAW-TableGridVertical">
    <w:name w:val="SAW-Table Grid Vertical"/>
    <w:basedOn w:val="TableNormal"/>
    <w:uiPriority w:val="99"/>
    <w:qFormat/>
    <w:rsid w:val="00585711"/>
    <w:pPr>
      <w:spacing w:before="60" w:after="60"/>
    </w:pPr>
    <w:rPr>
      <w:sz w:val="18"/>
    </w:rPr>
    <w:tblPr>
      <w:tblStyleColBandSize w:val="1"/>
      <w:tblInd w:w="56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cPr>
      <w:shd w:val="clear" w:color="auto" w:fill="F2F2F2" w:themeFill="background1" w:themeFillShade="F2"/>
    </w:tcPr>
    <w:tblStylePr w:type="firstRow">
      <w:rPr>
        <w:b/>
      </w:rPr>
    </w:tblStylePr>
    <w:tblStylePr w:type="firstCol">
      <w:rPr>
        <w:b/>
        <w:color w:val="FFFFFF" w:themeColor="background1"/>
      </w:rPr>
      <w:tblPr/>
      <w:tcPr>
        <w:tcBorders>
          <w:top w:val="single" w:sz="2" w:space="0" w:color="FFFFFF" w:themeColor="background1"/>
          <w:left w:val="nil"/>
          <w:bottom w:val="single" w:sz="2" w:space="0" w:color="FFFFFF" w:themeColor="background1"/>
          <w:right w:val="single" w:sz="24" w:space="0" w:color="FFFFFF" w:themeColor="background1"/>
          <w:insideH w:val="single" w:sz="4" w:space="0" w:color="FFFFFF" w:themeColor="background1"/>
          <w:insideV w:val="nil"/>
          <w:tl2br w:val="nil"/>
          <w:tr2bl w:val="nil"/>
        </w:tcBorders>
        <w:shd w:val="clear" w:color="auto" w:fill="1C518D" w:themeFill="accent3"/>
      </w:tcPr>
    </w:tblStylePr>
    <w:tblStylePr w:type="band1Vert">
      <w:tblPr/>
      <w:tcPr>
        <w:shd w:val="clear" w:color="auto" w:fill="DEDBD2" w:themeFill="background2"/>
      </w:tcPr>
    </w:tblStylePr>
  </w:style>
  <w:style w:type="paragraph" w:customStyle="1" w:styleId="SAW-Title12pt">
    <w:name w:val="SAW-Title 12pt"/>
    <w:basedOn w:val="SAW-Title11pt"/>
    <w:next w:val="SAW-Body"/>
    <w:qFormat/>
    <w:rsid w:val="00585711"/>
    <w:rPr>
      <w:b w:val="0"/>
      <w:sz w:val="24"/>
      <w:lang w:val="en-GB"/>
    </w:rPr>
  </w:style>
  <w:style w:type="paragraph" w:customStyle="1" w:styleId="SAW-Title16ptColour">
    <w:name w:val="SAW-Title 16pt Colour"/>
    <w:basedOn w:val="SAW-Title16pt"/>
    <w:next w:val="SAW-Body"/>
    <w:qFormat/>
    <w:rsid w:val="00585711"/>
    <w:rPr>
      <w:color w:val="1C518D" w:themeColor="accent3"/>
    </w:rPr>
  </w:style>
  <w:style w:type="paragraph" w:customStyle="1" w:styleId="SAW-Title14pt">
    <w:name w:val="SAW-Title 14pt"/>
    <w:basedOn w:val="SAW-Title12pt"/>
    <w:next w:val="SAW-Body"/>
    <w:rsid w:val="00585711"/>
    <w:rPr>
      <w:sz w:val="28"/>
    </w:rPr>
  </w:style>
  <w:style w:type="paragraph" w:customStyle="1" w:styleId="SAW-Title14ptColour">
    <w:name w:val="SAW-Title 14pt Colour"/>
    <w:basedOn w:val="SAW-Title14pt"/>
    <w:next w:val="SAW-Body"/>
    <w:qFormat/>
    <w:rsid w:val="00585711"/>
    <w:rPr>
      <w:color w:val="1C518D" w:themeColor="accent3"/>
      <w:lang w:val="en-AU"/>
    </w:rPr>
  </w:style>
  <w:style w:type="paragraph" w:customStyle="1" w:styleId="SAW-Title26pt">
    <w:name w:val="SAW-Title 26pt"/>
    <w:basedOn w:val="SAW-Title11pt"/>
    <w:next w:val="SAW-Body"/>
    <w:qFormat/>
    <w:rsid w:val="00585711"/>
    <w:pPr>
      <w:widowControl w:val="0"/>
    </w:pPr>
    <w:rPr>
      <w:b w:val="0"/>
      <w:sz w:val="52"/>
      <w:szCs w:val="68"/>
    </w:rPr>
  </w:style>
  <w:style w:type="paragraph" w:customStyle="1" w:styleId="SAW-Title12ptColour">
    <w:name w:val="SAW-Title 12pt Colour"/>
    <w:basedOn w:val="SAW-Title12pt"/>
    <w:next w:val="SAW-Body"/>
    <w:rsid w:val="00585711"/>
    <w:rPr>
      <w:color w:val="1C518D" w:themeColor="accent3"/>
    </w:rPr>
  </w:style>
  <w:style w:type="paragraph" w:customStyle="1" w:styleId="SAW-Title18ptColour">
    <w:name w:val="SAW-Title 18pt Colour"/>
    <w:basedOn w:val="SAW-Title18pt"/>
    <w:next w:val="SAW-Body"/>
    <w:rsid w:val="00585711"/>
    <w:rPr>
      <w:color w:val="1C518D" w:themeColor="accent3"/>
    </w:rPr>
  </w:style>
  <w:style w:type="paragraph" w:customStyle="1" w:styleId="SAW-GuideTextTable">
    <w:name w:val="SAW-Guide Text Table"/>
    <w:basedOn w:val="SAW-TableBody"/>
    <w:qFormat/>
    <w:rsid w:val="00585711"/>
    <w:rPr>
      <w:color w:val="7030A0"/>
    </w:rPr>
  </w:style>
  <w:style w:type="table" w:customStyle="1" w:styleId="SAW-TableGridIndent">
    <w:name w:val="SAW-Table Grid Indent"/>
    <w:basedOn w:val="SAW-TableGrid"/>
    <w:uiPriority w:val="99"/>
    <w:rsid w:val="00585711"/>
    <w:pPr>
      <w:spacing w:before="0"/>
    </w:pPr>
    <w:tblPr>
      <w:tblInd w:w="1134" w:type="dxa"/>
    </w:tblPr>
    <w:tcPr>
      <w:shd w:val="clear" w:color="auto" w:fill="F2F2F2" w:themeFill="background1" w:themeFillShade="F2"/>
    </w:tcPr>
    <w:tblStylePr w:type="firstRow">
      <w:rPr>
        <w:rFonts w:asciiTheme="minorHAnsi" w:hAnsiTheme="minorHAnsi"/>
        <w:b/>
        <w:color w:val="FFFFFF" w:themeColor="background1"/>
        <w:sz w:val="20"/>
      </w:rPr>
      <w:tblPr/>
      <w:tcPr>
        <w:tcBorders>
          <w:top w:val="nil"/>
          <w:left w:val="nil"/>
          <w:bottom w:val="single" w:sz="24" w:space="0" w:color="FFFFFF" w:themeColor="background1"/>
          <w:right w:val="nil"/>
          <w:insideH w:val="nil"/>
          <w:insideV w:val="single" w:sz="2" w:space="0" w:color="FFFFFF" w:themeColor="background1"/>
          <w:tl2br w:val="nil"/>
          <w:tr2bl w:val="nil"/>
        </w:tcBorders>
        <w:shd w:val="clear" w:color="auto" w:fill="1C518D" w:themeFill="accent3"/>
      </w:tcPr>
    </w:tblStylePr>
    <w:tblStylePr w:type="lastRow">
      <w:rPr>
        <w:b/>
      </w:rPr>
      <w:tblPr/>
      <w:tcPr>
        <w:tcBorders>
          <w:top w:val="single" w:sz="12" w:space="0" w:color="252C26" w:themeColor="text1"/>
          <w:left w:val="single" w:sz="4" w:space="0" w:color="FFFFFF" w:themeColor="background1"/>
          <w:bottom w:val="single" w:sz="12" w:space="0" w:color="252C26" w:themeColor="text1"/>
          <w:right w:val="single" w:sz="4" w:space="0" w:color="FFFFFF" w:themeColor="background1"/>
          <w:insideH w:val="single" w:sz="4" w:space="0" w:color="FFFFFF" w:themeColor="background1"/>
          <w:insideV w:val="single" w:sz="4" w:space="0" w:color="FFFFFF" w:themeColor="background1"/>
          <w:tl2br w:val="nil"/>
          <w:tr2bl w:val="nil"/>
        </w:tcBorders>
        <w:shd w:val="clear" w:color="auto" w:fill="F2F2F2" w:themeFill="background1" w:themeFillShade="F2"/>
      </w:tcPr>
    </w:tblStylePr>
    <w:tblStylePr w:type="firstCol">
      <w:rPr>
        <w:b/>
      </w:rPr>
    </w:tblStylePr>
    <w:tblStylePr w:type="lastCol">
      <w:rPr>
        <w:b/>
      </w:rPr>
    </w:tblStylePr>
    <w:tblStylePr w:type="band1Horz">
      <w:tblPr/>
      <w:tcPr>
        <w:shd w:val="clear" w:color="auto" w:fill="DEDBD2" w:themeFill="background2"/>
      </w:tcPr>
    </w:tblStylePr>
  </w:style>
  <w:style w:type="table" w:customStyle="1" w:styleId="SAW-TableGridNoIndent">
    <w:name w:val="SAW-Table Grid No Indent"/>
    <w:basedOn w:val="SAW-TableGrid"/>
    <w:uiPriority w:val="99"/>
    <w:rsid w:val="00585711"/>
    <w:pPr>
      <w:spacing w:before="0"/>
    </w:pPr>
    <w:tblPr>
      <w:tblInd w:w="0" w:type="dxa"/>
    </w:tblPr>
    <w:tcPr>
      <w:shd w:val="clear" w:color="auto" w:fill="F2F2F2" w:themeFill="background1" w:themeFillShade="F2"/>
    </w:tcPr>
    <w:tblStylePr w:type="firstRow">
      <w:rPr>
        <w:b/>
        <w:color w:val="FFFFFF" w:themeColor="background1"/>
      </w:rPr>
      <w:tblPr/>
      <w:tcPr>
        <w:tcBorders>
          <w:top w:val="nil"/>
          <w:left w:val="nil"/>
          <w:bottom w:val="single" w:sz="24" w:space="0" w:color="FFFFFF" w:themeColor="background1"/>
          <w:right w:val="nil"/>
          <w:insideH w:val="nil"/>
          <w:insideV w:val="single" w:sz="2" w:space="0" w:color="FFFFFF" w:themeColor="background1"/>
          <w:tl2br w:val="nil"/>
          <w:tr2bl w:val="nil"/>
        </w:tcBorders>
        <w:shd w:val="clear" w:color="auto" w:fill="1C518D" w:themeFill="accent3"/>
      </w:tcPr>
    </w:tblStylePr>
    <w:tblStylePr w:type="lastRow">
      <w:rPr>
        <w:b/>
      </w:rPr>
      <w:tblPr/>
      <w:tcPr>
        <w:tcBorders>
          <w:top w:val="single" w:sz="12" w:space="0" w:color="252C26" w:themeColor="text1"/>
          <w:left w:val="single" w:sz="4" w:space="0" w:color="FFFFFF" w:themeColor="background1"/>
          <w:bottom w:val="single" w:sz="12" w:space="0" w:color="252C26" w:themeColor="text1"/>
          <w:right w:val="single" w:sz="4" w:space="0" w:color="FFFFFF" w:themeColor="background1"/>
          <w:insideH w:val="single" w:sz="4" w:space="0" w:color="FFFFFF" w:themeColor="background1"/>
          <w:insideV w:val="single" w:sz="4" w:space="0" w:color="FFFFFF" w:themeColor="background1"/>
          <w:tl2br w:val="nil"/>
          <w:tr2bl w:val="nil"/>
        </w:tcBorders>
        <w:shd w:val="clear" w:color="auto" w:fill="F2F2F2" w:themeFill="background1" w:themeFillShade="F2"/>
      </w:tcPr>
    </w:tblStylePr>
    <w:tblStylePr w:type="firstCol">
      <w:rPr>
        <w:b/>
      </w:rPr>
    </w:tblStylePr>
    <w:tblStylePr w:type="lastCol">
      <w:rPr>
        <w:b/>
      </w:rPr>
    </w:tblStylePr>
    <w:tblStylePr w:type="band1Horz">
      <w:tblPr/>
      <w:tcPr>
        <w:shd w:val="clear" w:color="auto" w:fill="DEDBD2" w:themeFill="background2"/>
      </w:tcPr>
    </w:tblStylePr>
  </w:style>
  <w:style w:type="table" w:styleId="LightShading">
    <w:name w:val="Light Shading"/>
    <w:basedOn w:val="TableNormal"/>
    <w:uiPriority w:val="60"/>
    <w:semiHidden/>
    <w:unhideWhenUsed/>
    <w:locked/>
    <w:rsid w:val="00585711"/>
    <w:pPr>
      <w:spacing w:before="0"/>
    </w:pPr>
    <w:rPr>
      <w:color w:val="1B201C" w:themeColor="text1" w:themeShade="BF"/>
    </w:rPr>
    <w:tblPr>
      <w:tblStyleRowBandSize w:val="1"/>
      <w:tblStyleColBandSize w:val="1"/>
      <w:tblBorders>
        <w:top w:val="single" w:sz="8" w:space="0" w:color="252C26" w:themeColor="text1"/>
        <w:bottom w:val="single" w:sz="8" w:space="0" w:color="252C26" w:themeColor="text1"/>
      </w:tblBorders>
    </w:tblPr>
    <w:tblStylePr w:type="firstRow">
      <w:pPr>
        <w:spacing w:before="0" w:after="0" w:line="240" w:lineRule="auto"/>
      </w:pPr>
      <w:rPr>
        <w:b/>
        <w:bCs/>
      </w:rPr>
      <w:tblPr/>
      <w:tcPr>
        <w:tcBorders>
          <w:top w:val="single" w:sz="8" w:space="0" w:color="252C26" w:themeColor="text1"/>
          <w:left w:val="nil"/>
          <w:bottom w:val="single" w:sz="8" w:space="0" w:color="252C26" w:themeColor="text1"/>
          <w:right w:val="nil"/>
          <w:insideH w:val="nil"/>
          <w:insideV w:val="nil"/>
        </w:tcBorders>
      </w:tcPr>
    </w:tblStylePr>
    <w:tblStylePr w:type="lastRow">
      <w:pPr>
        <w:spacing w:before="0" w:after="0" w:line="240" w:lineRule="auto"/>
      </w:pPr>
      <w:rPr>
        <w:b/>
        <w:bCs/>
      </w:rPr>
      <w:tblPr/>
      <w:tcPr>
        <w:tcBorders>
          <w:top w:val="single" w:sz="8" w:space="0" w:color="252C26" w:themeColor="text1"/>
          <w:left w:val="nil"/>
          <w:bottom w:val="single" w:sz="8" w:space="0" w:color="252C2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CEC6" w:themeFill="text1" w:themeFillTint="3F"/>
      </w:tcPr>
    </w:tblStylePr>
    <w:tblStylePr w:type="band1Horz">
      <w:tblPr/>
      <w:tcPr>
        <w:tcBorders>
          <w:left w:val="nil"/>
          <w:right w:val="nil"/>
          <w:insideH w:val="nil"/>
          <w:insideV w:val="nil"/>
        </w:tcBorders>
        <w:shd w:val="clear" w:color="auto" w:fill="C5CEC6" w:themeFill="text1" w:themeFillTint="3F"/>
      </w:tcPr>
    </w:tblStylePr>
  </w:style>
  <w:style w:type="table" w:styleId="MediumShading1">
    <w:name w:val="Medium Shading 1"/>
    <w:basedOn w:val="TableNormal"/>
    <w:uiPriority w:val="63"/>
    <w:semiHidden/>
    <w:unhideWhenUsed/>
    <w:locked/>
    <w:rsid w:val="00585711"/>
    <w:pPr>
      <w:spacing w:before="0"/>
    </w:pPr>
    <w:tblPr>
      <w:tblStyleRowBandSize w:val="1"/>
      <w:tblStyleColBandSize w:val="1"/>
      <w:tblBorders>
        <w:top w:val="single" w:sz="8" w:space="0" w:color="566658" w:themeColor="text1" w:themeTint="BF"/>
        <w:left w:val="single" w:sz="8" w:space="0" w:color="566658" w:themeColor="text1" w:themeTint="BF"/>
        <w:bottom w:val="single" w:sz="8" w:space="0" w:color="566658" w:themeColor="text1" w:themeTint="BF"/>
        <w:right w:val="single" w:sz="8" w:space="0" w:color="566658" w:themeColor="text1" w:themeTint="BF"/>
        <w:insideH w:val="single" w:sz="8" w:space="0" w:color="566658" w:themeColor="text1" w:themeTint="BF"/>
      </w:tblBorders>
    </w:tblPr>
    <w:tblStylePr w:type="firstRow">
      <w:pPr>
        <w:spacing w:before="0" w:after="0" w:line="240" w:lineRule="auto"/>
      </w:pPr>
      <w:rPr>
        <w:b/>
        <w:bCs/>
        <w:color w:val="FFFFFF" w:themeColor="background1"/>
      </w:rPr>
      <w:tblPr/>
      <w:tcPr>
        <w:tcBorders>
          <w:top w:val="single" w:sz="8" w:space="0" w:color="566658" w:themeColor="text1" w:themeTint="BF"/>
          <w:left w:val="single" w:sz="8" w:space="0" w:color="566658" w:themeColor="text1" w:themeTint="BF"/>
          <w:bottom w:val="single" w:sz="8" w:space="0" w:color="566658" w:themeColor="text1" w:themeTint="BF"/>
          <w:right w:val="single" w:sz="8" w:space="0" w:color="566658" w:themeColor="text1" w:themeTint="BF"/>
          <w:insideH w:val="nil"/>
          <w:insideV w:val="nil"/>
        </w:tcBorders>
        <w:shd w:val="clear" w:color="auto" w:fill="252C26" w:themeFill="text1"/>
      </w:tcPr>
    </w:tblStylePr>
    <w:tblStylePr w:type="lastRow">
      <w:pPr>
        <w:spacing w:before="0" w:after="0" w:line="240" w:lineRule="auto"/>
      </w:pPr>
      <w:rPr>
        <w:b/>
        <w:bCs/>
      </w:rPr>
      <w:tblPr/>
      <w:tcPr>
        <w:tcBorders>
          <w:top w:val="double" w:sz="6" w:space="0" w:color="566658" w:themeColor="text1" w:themeTint="BF"/>
          <w:left w:val="single" w:sz="8" w:space="0" w:color="566658" w:themeColor="text1" w:themeTint="BF"/>
          <w:bottom w:val="single" w:sz="8" w:space="0" w:color="566658" w:themeColor="text1" w:themeTint="BF"/>
          <w:right w:val="single" w:sz="8" w:space="0" w:color="566658" w:themeColor="text1" w:themeTint="BF"/>
          <w:insideH w:val="nil"/>
          <w:insideV w:val="nil"/>
        </w:tcBorders>
      </w:tcPr>
    </w:tblStylePr>
    <w:tblStylePr w:type="firstCol">
      <w:rPr>
        <w:b/>
        <w:bCs/>
      </w:rPr>
    </w:tblStylePr>
    <w:tblStylePr w:type="lastCol">
      <w:rPr>
        <w:b/>
        <w:bCs/>
      </w:rPr>
    </w:tblStylePr>
    <w:tblStylePr w:type="band1Vert">
      <w:tblPr/>
      <w:tcPr>
        <w:shd w:val="clear" w:color="auto" w:fill="C5CEC6" w:themeFill="text1" w:themeFillTint="3F"/>
      </w:tcPr>
    </w:tblStylePr>
    <w:tblStylePr w:type="band1Horz">
      <w:tblPr/>
      <w:tcPr>
        <w:tcBorders>
          <w:insideH w:val="nil"/>
          <w:insideV w:val="nil"/>
        </w:tcBorders>
        <w:shd w:val="clear" w:color="auto" w:fill="C5CEC6" w:themeFill="text1" w:themeFillTint="3F"/>
      </w:tcPr>
    </w:tblStylePr>
    <w:tblStylePr w:type="band2Horz">
      <w:tblPr/>
      <w:tcPr>
        <w:tcBorders>
          <w:insideH w:val="nil"/>
          <w:insideV w:val="nil"/>
        </w:tcBorders>
      </w:tcPr>
    </w:tblStylePr>
  </w:style>
  <w:style w:type="table" w:styleId="ColorfulShading-Accent6">
    <w:name w:val="Colorful Shading Accent 6"/>
    <w:basedOn w:val="TableNormal"/>
    <w:uiPriority w:val="71"/>
    <w:semiHidden/>
    <w:unhideWhenUsed/>
    <w:locked/>
    <w:rsid w:val="00585711"/>
    <w:pPr>
      <w:spacing w:before="0"/>
    </w:pPr>
    <w:rPr>
      <w:color w:val="252C26" w:themeColor="text1"/>
    </w:rPr>
    <w:tblPr>
      <w:tblStyleRowBandSize w:val="1"/>
      <w:tblStyleColBandSize w:val="1"/>
      <w:tblBorders>
        <w:top w:val="single" w:sz="24" w:space="0" w:color="003C69" w:themeColor="accent5"/>
        <w:left w:val="single" w:sz="4" w:space="0" w:color="00725A" w:themeColor="accent6"/>
        <w:bottom w:val="single" w:sz="4" w:space="0" w:color="00725A" w:themeColor="accent6"/>
        <w:right w:val="single" w:sz="4" w:space="0" w:color="00725A" w:themeColor="accent6"/>
        <w:insideH w:val="single" w:sz="4" w:space="0" w:color="FFFFFF" w:themeColor="background1"/>
        <w:insideV w:val="single" w:sz="4" w:space="0" w:color="FFFFFF" w:themeColor="background1"/>
      </w:tblBorders>
    </w:tblPr>
    <w:tcPr>
      <w:shd w:val="clear" w:color="auto" w:fill="D8FFF6" w:themeFill="accent6" w:themeFillTint="19"/>
    </w:tcPr>
    <w:tblStylePr w:type="firstRow">
      <w:rPr>
        <w:b/>
        <w:bCs/>
      </w:rPr>
      <w:tblPr/>
      <w:tcPr>
        <w:tcBorders>
          <w:top w:val="nil"/>
          <w:left w:val="nil"/>
          <w:bottom w:val="single" w:sz="24" w:space="0" w:color="003C6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35" w:themeFill="accent6" w:themeFillShade="99"/>
      </w:tcPr>
    </w:tblStylePr>
    <w:tblStylePr w:type="firstCol">
      <w:rPr>
        <w:color w:val="FFFFFF" w:themeColor="background1"/>
      </w:rPr>
      <w:tblPr/>
      <w:tcPr>
        <w:tcBorders>
          <w:top w:val="nil"/>
          <w:left w:val="nil"/>
          <w:bottom w:val="nil"/>
          <w:right w:val="nil"/>
          <w:insideH w:val="single" w:sz="4" w:space="0" w:color="004435" w:themeColor="accent6" w:themeShade="99"/>
          <w:insideV w:val="nil"/>
        </w:tcBorders>
        <w:shd w:val="clear" w:color="auto" w:fill="00443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4435" w:themeFill="accent6" w:themeFillShade="99"/>
      </w:tcPr>
    </w:tblStylePr>
    <w:tblStylePr w:type="band1Vert">
      <w:tblPr/>
      <w:tcPr>
        <w:shd w:val="clear" w:color="auto" w:fill="60FFDD" w:themeFill="accent6" w:themeFillTint="66"/>
      </w:tcPr>
    </w:tblStylePr>
    <w:tblStylePr w:type="band1Horz">
      <w:tblPr/>
      <w:tcPr>
        <w:shd w:val="clear" w:color="auto" w:fill="39FFD5" w:themeFill="accent6" w:themeFillTint="7F"/>
      </w:tcPr>
    </w:tblStylePr>
    <w:tblStylePr w:type="neCell">
      <w:rPr>
        <w:color w:val="252C26" w:themeColor="text1"/>
      </w:rPr>
    </w:tblStylePr>
    <w:tblStylePr w:type="nwCell">
      <w:rPr>
        <w:color w:val="252C26" w:themeColor="text1"/>
      </w:rPr>
    </w:tblStylePr>
  </w:style>
  <w:style w:type="table" w:styleId="ColorfulShading-Accent5">
    <w:name w:val="Colorful Shading Accent 5"/>
    <w:basedOn w:val="TableNormal"/>
    <w:uiPriority w:val="71"/>
    <w:semiHidden/>
    <w:unhideWhenUsed/>
    <w:locked/>
    <w:rsid w:val="00585711"/>
    <w:pPr>
      <w:spacing w:before="0"/>
    </w:pPr>
    <w:rPr>
      <w:color w:val="252C26" w:themeColor="text1"/>
    </w:rPr>
    <w:tblPr>
      <w:tblStyleRowBandSize w:val="1"/>
      <w:tblStyleColBandSize w:val="1"/>
      <w:tblBorders>
        <w:top w:val="single" w:sz="24" w:space="0" w:color="00725A" w:themeColor="accent6"/>
        <w:left w:val="single" w:sz="4" w:space="0" w:color="003C69" w:themeColor="accent5"/>
        <w:bottom w:val="single" w:sz="4" w:space="0" w:color="003C69" w:themeColor="accent5"/>
        <w:right w:val="single" w:sz="4" w:space="0" w:color="003C69" w:themeColor="accent5"/>
        <w:insideH w:val="single" w:sz="4" w:space="0" w:color="FFFFFF" w:themeColor="background1"/>
        <w:insideV w:val="single" w:sz="4" w:space="0" w:color="FFFFFF" w:themeColor="background1"/>
      </w:tblBorders>
    </w:tblPr>
    <w:tcPr>
      <w:shd w:val="clear" w:color="auto" w:fill="D7EDFF" w:themeFill="accent5" w:themeFillTint="19"/>
    </w:tcPr>
    <w:tblStylePr w:type="firstRow">
      <w:rPr>
        <w:b/>
        <w:bCs/>
      </w:rPr>
      <w:tblPr/>
      <w:tcPr>
        <w:tcBorders>
          <w:top w:val="nil"/>
          <w:left w:val="nil"/>
          <w:bottom w:val="single" w:sz="24" w:space="0" w:color="00725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33F" w:themeFill="accent5" w:themeFillShade="99"/>
      </w:tcPr>
    </w:tblStylePr>
    <w:tblStylePr w:type="firstCol">
      <w:rPr>
        <w:color w:val="FFFFFF" w:themeColor="background1"/>
      </w:rPr>
      <w:tblPr/>
      <w:tcPr>
        <w:tcBorders>
          <w:top w:val="nil"/>
          <w:left w:val="nil"/>
          <w:bottom w:val="nil"/>
          <w:right w:val="nil"/>
          <w:insideH w:val="single" w:sz="4" w:space="0" w:color="00233F" w:themeColor="accent5" w:themeShade="99"/>
          <w:insideV w:val="nil"/>
        </w:tcBorders>
        <w:shd w:val="clear" w:color="auto" w:fill="00233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233F" w:themeFill="accent5" w:themeFillShade="99"/>
      </w:tcPr>
    </w:tblStylePr>
    <w:tblStylePr w:type="band1Vert">
      <w:tblPr/>
      <w:tcPr>
        <w:shd w:val="clear" w:color="auto" w:fill="5DB9FF" w:themeFill="accent5" w:themeFillTint="66"/>
      </w:tcPr>
    </w:tblStylePr>
    <w:tblStylePr w:type="band1Horz">
      <w:tblPr/>
      <w:tcPr>
        <w:shd w:val="clear" w:color="auto" w:fill="35A7FF" w:themeFill="accent5" w:themeFillTint="7F"/>
      </w:tcPr>
    </w:tblStylePr>
    <w:tblStylePr w:type="neCell">
      <w:rPr>
        <w:color w:val="252C26" w:themeColor="text1"/>
      </w:rPr>
    </w:tblStylePr>
    <w:tblStylePr w:type="nwCell">
      <w:rPr>
        <w:color w:val="252C26" w:themeColor="text1"/>
      </w:rPr>
    </w:tblStylePr>
  </w:style>
  <w:style w:type="table" w:styleId="ColorfulShading-Accent4">
    <w:name w:val="Colorful Shading Accent 4"/>
    <w:basedOn w:val="TableNormal"/>
    <w:uiPriority w:val="71"/>
    <w:semiHidden/>
    <w:unhideWhenUsed/>
    <w:locked/>
    <w:rsid w:val="00585711"/>
    <w:pPr>
      <w:spacing w:before="0"/>
    </w:pPr>
    <w:rPr>
      <w:color w:val="252C26" w:themeColor="text1"/>
    </w:rPr>
    <w:tblPr>
      <w:tblStyleRowBandSize w:val="1"/>
      <w:tblStyleColBandSize w:val="1"/>
      <w:tblBorders>
        <w:top w:val="single" w:sz="24" w:space="0" w:color="1C518D" w:themeColor="accent3"/>
        <w:left w:val="single" w:sz="4" w:space="0" w:color="7BB450" w:themeColor="accent4"/>
        <w:bottom w:val="single" w:sz="4" w:space="0" w:color="7BB450" w:themeColor="accent4"/>
        <w:right w:val="single" w:sz="4" w:space="0" w:color="7BB450" w:themeColor="accent4"/>
        <w:insideH w:val="single" w:sz="4" w:space="0" w:color="FFFFFF" w:themeColor="background1"/>
        <w:insideV w:val="single" w:sz="4" w:space="0" w:color="FFFFFF" w:themeColor="background1"/>
      </w:tblBorders>
    </w:tblPr>
    <w:tcPr>
      <w:shd w:val="clear" w:color="auto" w:fill="F1F7ED" w:themeFill="accent4" w:themeFillTint="19"/>
    </w:tcPr>
    <w:tblStylePr w:type="firstRow">
      <w:rPr>
        <w:b/>
        <w:bCs/>
      </w:rPr>
      <w:tblPr/>
      <w:tcPr>
        <w:tcBorders>
          <w:top w:val="nil"/>
          <w:left w:val="nil"/>
          <w:bottom w:val="single" w:sz="24" w:space="0" w:color="1C518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6D2E" w:themeFill="accent4" w:themeFillShade="99"/>
      </w:tcPr>
    </w:tblStylePr>
    <w:tblStylePr w:type="firstCol">
      <w:rPr>
        <w:color w:val="FFFFFF" w:themeColor="background1"/>
      </w:rPr>
      <w:tblPr/>
      <w:tcPr>
        <w:tcBorders>
          <w:top w:val="nil"/>
          <w:left w:val="nil"/>
          <w:bottom w:val="nil"/>
          <w:right w:val="nil"/>
          <w:insideH w:val="single" w:sz="4" w:space="0" w:color="496D2E" w:themeColor="accent4" w:themeShade="99"/>
          <w:insideV w:val="nil"/>
        </w:tcBorders>
        <w:shd w:val="clear" w:color="auto" w:fill="496D2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96D2E" w:themeFill="accent4" w:themeFillShade="99"/>
      </w:tcPr>
    </w:tblStylePr>
    <w:tblStylePr w:type="band1Vert">
      <w:tblPr/>
      <w:tcPr>
        <w:shd w:val="clear" w:color="auto" w:fill="CAE1B9" w:themeFill="accent4" w:themeFillTint="66"/>
      </w:tcPr>
    </w:tblStylePr>
    <w:tblStylePr w:type="band1Horz">
      <w:tblPr/>
      <w:tcPr>
        <w:shd w:val="clear" w:color="auto" w:fill="BDD9A7" w:themeFill="accent4" w:themeFillTint="7F"/>
      </w:tcPr>
    </w:tblStylePr>
    <w:tblStylePr w:type="neCell">
      <w:rPr>
        <w:color w:val="252C26" w:themeColor="text1"/>
      </w:rPr>
    </w:tblStylePr>
    <w:tblStylePr w:type="nwCell">
      <w:rPr>
        <w:color w:val="252C26" w:themeColor="text1"/>
      </w:rPr>
    </w:tblStylePr>
  </w:style>
  <w:style w:type="table" w:styleId="ColorfulShading-Accent3">
    <w:name w:val="Colorful Shading Accent 3"/>
    <w:basedOn w:val="TableNormal"/>
    <w:uiPriority w:val="71"/>
    <w:semiHidden/>
    <w:unhideWhenUsed/>
    <w:locked/>
    <w:rsid w:val="00585711"/>
    <w:pPr>
      <w:spacing w:before="0"/>
    </w:pPr>
    <w:rPr>
      <w:color w:val="252C26" w:themeColor="text1"/>
    </w:rPr>
    <w:tblPr>
      <w:tblStyleRowBandSize w:val="1"/>
      <w:tblStyleColBandSize w:val="1"/>
      <w:tblBorders>
        <w:top w:val="single" w:sz="24" w:space="0" w:color="7BB450" w:themeColor="accent4"/>
        <w:left w:val="single" w:sz="4" w:space="0" w:color="1C518D" w:themeColor="accent3"/>
        <w:bottom w:val="single" w:sz="4" w:space="0" w:color="1C518D" w:themeColor="accent3"/>
        <w:right w:val="single" w:sz="4" w:space="0" w:color="1C518D" w:themeColor="accent3"/>
        <w:insideH w:val="single" w:sz="4" w:space="0" w:color="FFFFFF" w:themeColor="background1"/>
        <w:insideV w:val="single" w:sz="4" w:space="0" w:color="FFFFFF" w:themeColor="background1"/>
      </w:tblBorders>
    </w:tblPr>
    <w:tcPr>
      <w:shd w:val="clear" w:color="auto" w:fill="E2EDF9" w:themeFill="accent3" w:themeFillTint="19"/>
    </w:tcPr>
    <w:tblStylePr w:type="firstRow">
      <w:rPr>
        <w:b/>
        <w:bCs/>
      </w:rPr>
      <w:tblPr/>
      <w:tcPr>
        <w:tcBorders>
          <w:top w:val="nil"/>
          <w:left w:val="nil"/>
          <w:bottom w:val="single" w:sz="24" w:space="0" w:color="7BB4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054" w:themeFill="accent3" w:themeFillShade="99"/>
      </w:tcPr>
    </w:tblStylePr>
    <w:tblStylePr w:type="firstCol">
      <w:rPr>
        <w:color w:val="FFFFFF" w:themeColor="background1"/>
      </w:rPr>
      <w:tblPr/>
      <w:tcPr>
        <w:tcBorders>
          <w:top w:val="nil"/>
          <w:left w:val="nil"/>
          <w:bottom w:val="nil"/>
          <w:right w:val="nil"/>
          <w:insideH w:val="single" w:sz="4" w:space="0" w:color="103054" w:themeColor="accent3" w:themeShade="99"/>
          <w:insideV w:val="nil"/>
        </w:tcBorders>
        <w:shd w:val="clear" w:color="auto" w:fill="10305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054" w:themeFill="accent3" w:themeFillShade="99"/>
      </w:tcPr>
    </w:tblStylePr>
    <w:tblStylePr w:type="band1Vert">
      <w:tblPr/>
      <w:tcPr>
        <w:shd w:val="clear" w:color="auto" w:fill="8CB7E8" w:themeFill="accent3" w:themeFillTint="66"/>
      </w:tcPr>
    </w:tblStylePr>
    <w:tblStylePr w:type="band1Horz">
      <w:tblPr/>
      <w:tcPr>
        <w:shd w:val="clear" w:color="auto" w:fill="71A6E2" w:themeFill="accent3" w:themeFillTint="7F"/>
      </w:tcPr>
    </w:tblStylePr>
  </w:style>
  <w:style w:type="table" w:styleId="ColorfulShading-Accent2">
    <w:name w:val="Colorful Shading Accent 2"/>
    <w:basedOn w:val="TableNormal"/>
    <w:uiPriority w:val="71"/>
    <w:semiHidden/>
    <w:unhideWhenUsed/>
    <w:locked/>
    <w:rsid w:val="00585711"/>
    <w:pPr>
      <w:spacing w:before="0"/>
    </w:pPr>
    <w:rPr>
      <w:color w:val="252C26" w:themeColor="text1"/>
    </w:rPr>
    <w:tblPr>
      <w:tblStyleRowBandSize w:val="1"/>
      <w:tblStyleColBandSize w:val="1"/>
      <w:tblBorders>
        <w:top w:val="single" w:sz="24" w:space="0" w:color="00AE65" w:themeColor="accent2"/>
        <w:left w:val="single" w:sz="4" w:space="0" w:color="00AE65" w:themeColor="accent2"/>
        <w:bottom w:val="single" w:sz="4" w:space="0" w:color="00AE65" w:themeColor="accent2"/>
        <w:right w:val="single" w:sz="4" w:space="0" w:color="00AE65" w:themeColor="accent2"/>
        <w:insideH w:val="single" w:sz="4" w:space="0" w:color="FFFFFF" w:themeColor="background1"/>
        <w:insideV w:val="single" w:sz="4" w:space="0" w:color="FFFFFF" w:themeColor="background1"/>
      </w:tblBorders>
    </w:tblPr>
    <w:tcPr>
      <w:shd w:val="clear" w:color="auto" w:fill="DEFFF1" w:themeFill="accent2" w:themeFillTint="19"/>
    </w:tcPr>
    <w:tblStylePr w:type="firstRow">
      <w:rPr>
        <w:b/>
        <w:bCs/>
      </w:rPr>
      <w:tblPr/>
      <w:tcPr>
        <w:tcBorders>
          <w:top w:val="nil"/>
          <w:left w:val="nil"/>
          <w:bottom w:val="single" w:sz="24" w:space="0" w:color="00AE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83C" w:themeFill="accent2" w:themeFillShade="99"/>
      </w:tcPr>
    </w:tblStylePr>
    <w:tblStylePr w:type="firstCol">
      <w:rPr>
        <w:color w:val="FFFFFF" w:themeColor="background1"/>
      </w:rPr>
      <w:tblPr/>
      <w:tcPr>
        <w:tcBorders>
          <w:top w:val="nil"/>
          <w:left w:val="nil"/>
          <w:bottom w:val="nil"/>
          <w:right w:val="nil"/>
          <w:insideH w:val="single" w:sz="4" w:space="0" w:color="00683C" w:themeColor="accent2" w:themeShade="99"/>
          <w:insideV w:val="nil"/>
        </w:tcBorders>
        <w:shd w:val="clear" w:color="auto" w:fill="006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83C" w:themeFill="accent2" w:themeFillShade="99"/>
      </w:tcPr>
    </w:tblStylePr>
    <w:tblStylePr w:type="band1Vert">
      <w:tblPr/>
      <w:tcPr>
        <w:shd w:val="clear" w:color="auto" w:fill="78FFC6" w:themeFill="accent2" w:themeFillTint="66"/>
      </w:tcPr>
    </w:tblStylePr>
    <w:tblStylePr w:type="band1Horz">
      <w:tblPr/>
      <w:tcPr>
        <w:shd w:val="clear" w:color="auto" w:fill="57FFB8" w:themeFill="accent2" w:themeFillTint="7F"/>
      </w:tcPr>
    </w:tblStylePr>
    <w:tblStylePr w:type="neCell">
      <w:rPr>
        <w:color w:val="252C26" w:themeColor="text1"/>
      </w:rPr>
    </w:tblStylePr>
    <w:tblStylePr w:type="nwCell">
      <w:rPr>
        <w:color w:val="252C26" w:themeColor="text1"/>
      </w:rPr>
    </w:tblStylePr>
  </w:style>
  <w:style w:type="table" w:styleId="ColorfulShading-Accent1">
    <w:name w:val="Colorful Shading Accent 1"/>
    <w:basedOn w:val="TableNormal"/>
    <w:uiPriority w:val="71"/>
    <w:semiHidden/>
    <w:unhideWhenUsed/>
    <w:locked/>
    <w:rsid w:val="00585711"/>
    <w:pPr>
      <w:spacing w:before="0"/>
    </w:pPr>
    <w:rPr>
      <w:color w:val="252C26" w:themeColor="text1"/>
    </w:rPr>
    <w:tblPr>
      <w:tblStyleRowBandSize w:val="1"/>
      <w:tblStyleColBandSize w:val="1"/>
      <w:tblBorders>
        <w:top w:val="single" w:sz="24" w:space="0" w:color="00AE65" w:themeColor="accent2"/>
        <w:left w:val="single" w:sz="4" w:space="0" w:color="007AC9" w:themeColor="accent1"/>
        <w:bottom w:val="single" w:sz="4" w:space="0" w:color="007AC9" w:themeColor="accent1"/>
        <w:right w:val="single" w:sz="4" w:space="0" w:color="007AC9" w:themeColor="accent1"/>
        <w:insideH w:val="single" w:sz="4" w:space="0" w:color="FFFFFF" w:themeColor="background1"/>
        <w:insideV w:val="single" w:sz="4" w:space="0" w:color="FFFFFF" w:themeColor="background1"/>
      </w:tblBorders>
    </w:tblPr>
    <w:tcPr>
      <w:shd w:val="clear" w:color="auto" w:fill="E0F2FF" w:themeFill="accent1" w:themeFillTint="19"/>
    </w:tcPr>
    <w:tblStylePr w:type="firstRow">
      <w:rPr>
        <w:b/>
        <w:bCs/>
      </w:rPr>
      <w:tblPr/>
      <w:tcPr>
        <w:tcBorders>
          <w:top w:val="nil"/>
          <w:left w:val="nil"/>
          <w:bottom w:val="single" w:sz="24" w:space="0" w:color="00AE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878" w:themeFill="accent1" w:themeFillShade="99"/>
      </w:tcPr>
    </w:tblStylePr>
    <w:tblStylePr w:type="firstCol">
      <w:rPr>
        <w:color w:val="FFFFFF" w:themeColor="background1"/>
      </w:rPr>
      <w:tblPr/>
      <w:tcPr>
        <w:tcBorders>
          <w:top w:val="nil"/>
          <w:left w:val="nil"/>
          <w:bottom w:val="nil"/>
          <w:right w:val="nil"/>
          <w:insideH w:val="single" w:sz="4" w:space="0" w:color="004878" w:themeColor="accent1" w:themeShade="99"/>
          <w:insideV w:val="nil"/>
        </w:tcBorders>
        <w:shd w:val="clear" w:color="auto" w:fill="0048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878" w:themeFill="accent1" w:themeFillShade="99"/>
      </w:tcPr>
    </w:tblStylePr>
    <w:tblStylePr w:type="band1Vert">
      <w:tblPr/>
      <w:tcPr>
        <w:shd w:val="clear" w:color="auto" w:fill="83CEFF" w:themeFill="accent1" w:themeFillTint="66"/>
      </w:tcPr>
    </w:tblStylePr>
    <w:tblStylePr w:type="band1Horz">
      <w:tblPr/>
      <w:tcPr>
        <w:shd w:val="clear" w:color="auto" w:fill="65C2FF" w:themeFill="accent1" w:themeFillTint="7F"/>
      </w:tcPr>
    </w:tblStylePr>
    <w:tblStylePr w:type="neCell">
      <w:rPr>
        <w:color w:val="252C26" w:themeColor="text1"/>
      </w:rPr>
    </w:tblStylePr>
    <w:tblStylePr w:type="nwCell">
      <w:rPr>
        <w:color w:val="252C26" w:themeColor="text1"/>
      </w:rPr>
    </w:tblStylePr>
  </w:style>
  <w:style w:type="table" w:styleId="ColorfulShading">
    <w:name w:val="Colorful Shading"/>
    <w:basedOn w:val="TableNormal"/>
    <w:uiPriority w:val="71"/>
    <w:semiHidden/>
    <w:unhideWhenUsed/>
    <w:locked/>
    <w:rsid w:val="00585711"/>
    <w:pPr>
      <w:spacing w:before="0"/>
    </w:pPr>
    <w:rPr>
      <w:color w:val="252C26" w:themeColor="text1"/>
    </w:rPr>
    <w:tblPr>
      <w:tblStyleRowBandSize w:val="1"/>
      <w:tblStyleColBandSize w:val="1"/>
      <w:tblBorders>
        <w:top w:val="single" w:sz="24" w:space="0" w:color="00AE65" w:themeColor="accent2"/>
        <w:left w:val="single" w:sz="4" w:space="0" w:color="252C26" w:themeColor="text1"/>
        <w:bottom w:val="single" w:sz="4" w:space="0" w:color="252C26" w:themeColor="text1"/>
        <w:right w:val="single" w:sz="4" w:space="0" w:color="252C26" w:themeColor="text1"/>
        <w:insideH w:val="single" w:sz="4" w:space="0" w:color="FFFFFF" w:themeColor="background1"/>
        <w:insideV w:val="single" w:sz="4" w:space="0" w:color="FFFFFF" w:themeColor="background1"/>
      </w:tblBorders>
    </w:tblPr>
    <w:tcPr>
      <w:shd w:val="clear" w:color="auto" w:fill="E8EBE8" w:themeFill="text1" w:themeFillTint="19"/>
    </w:tcPr>
    <w:tblStylePr w:type="firstRow">
      <w:rPr>
        <w:b/>
        <w:bCs/>
      </w:rPr>
      <w:tblPr/>
      <w:tcPr>
        <w:tcBorders>
          <w:top w:val="nil"/>
          <w:left w:val="nil"/>
          <w:bottom w:val="single" w:sz="24" w:space="0" w:color="00AE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1A16" w:themeFill="text1" w:themeFillShade="99"/>
      </w:tcPr>
    </w:tblStylePr>
    <w:tblStylePr w:type="firstCol">
      <w:rPr>
        <w:color w:val="FFFFFF" w:themeColor="background1"/>
      </w:rPr>
      <w:tblPr/>
      <w:tcPr>
        <w:tcBorders>
          <w:top w:val="nil"/>
          <w:left w:val="nil"/>
          <w:bottom w:val="nil"/>
          <w:right w:val="nil"/>
          <w:insideH w:val="single" w:sz="4" w:space="0" w:color="161A16" w:themeColor="text1" w:themeShade="99"/>
          <w:insideV w:val="nil"/>
        </w:tcBorders>
        <w:shd w:val="clear" w:color="auto" w:fill="161A16"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B201C" w:themeFill="text1" w:themeFillShade="BF"/>
      </w:tcPr>
    </w:tblStylePr>
    <w:tblStylePr w:type="band1Vert">
      <w:tblPr/>
      <w:tcPr>
        <w:shd w:val="clear" w:color="auto" w:fill="A1B0A3" w:themeFill="text1" w:themeFillTint="66"/>
      </w:tcPr>
    </w:tblStylePr>
    <w:tblStylePr w:type="band1Horz">
      <w:tblPr/>
      <w:tcPr>
        <w:shd w:val="clear" w:color="auto" w:fill="8A9D8D" w:themeFill="text1" w:themeFillTint="7F"/>
      </w:tcPr>
    </w:tblStylePr>
    <w:tblStylePr w:type="neCell">
      <w:rPr>
        <w:color w:val="252C26" w:themeColor="text1"/>
      </w:rPr>
    </w:tblStylePr>
    <w:tblStylePr w:type="nwCell">
      <w:rPr>
        <w:color w:val="252C26" w:themeColor="text1"/>
      </w:rPr>
    </w:tblStylePr>
  </w:style>
  <w:style w:type="table" w:styleId="ColorfulList-Accent6">
    <w:name w:val="Colorful List Accent 6"/>
    <w:basedOn w:val="TableNormal"/>
    <w:uiPriority w:val="72"/>
    <w:semiHidden/>
    <w:unhideWhenUsed/>
    <w:locked/>
    <w:rsid w:val="00585711"/>
    <w:pPr>
      <w:spacing w:before="0"/>
    </w:pPr>
    <w:rPr>
      <w:color w:val="252C26" w:themeColor="text1"/>
    </w:rPr>
    <w:tblPr>
      <w:tblStyleRowBandSize w:val="1"/>
      <w:tblStyleColBandSize w:val="1"/>
    </w:tblPr>
    <w:tcPr>
      <w:shd w:val="clear" w:color="auto" w:fill="D8FFF6" w:themeFill="accent6" w:themeFillTint="19"/>
    </w:tcPr>
    <w:tblStylePr w:type="firstRow">
      <w:rPr>
        <w:b/>
        <w:bCs/>
        <w:color w:val="FFFFFF" w:themeColor="background1"/>
      </w:rPr>
      <w:tblPr/>
      <w:tcPr>
        <w:tcBorders>
          <w:bottom w:val="single" w:sz="12" w:space="0" w:color="FFFFFF" w:themeColor="background1"/>
        </w:tcBorders>
        <w:shd w:val="clear" w:color="auto" w:fill="002F54" w:themeFill="accent5" w:themeFillShade="CC"/>
      </w:tcPr>
    </w:tblStylePr>
    <w:tblStylePr w:type="lastRow">
      <w:rPr>
        <w:b/>
        <w:bCs/>
        <w:color w:val="002F54" w:themeColor="accent5" w:themeShade="CC"/>
      </w:rPr>
      <w:tblPr/>
      <w:tcPr>
        <w:tcBorders>
          <w:top w:val="single" w:sz="12" w:space="0" w:color="252C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DFFEA" w:themeFill="accent6" w:themeFillTint="3F"/>
      </w:tcPr>
    </w:tblStylePr>
    <w:tblStylePr w:type="band1Horz">
      <w:tblPr/>
      <w:tcPr>
        <w:shd w:val="clear" w:color="auto" w:fill="AFFFEE" w:themeFill="accent6" w:themeFillTint="33"/>
      </w:tcPr>
    </w:tblStylePr>
  </w:style>
  <w:style w:type="table" w:styleId="ColorfulList-Accent5">
    <w:name w:val="Colorful List Accent 5"/>
    <w:basedOn w:val="TableNormal"/>
    <w:uiPriority w:val="72"/>
    <w:semiHidden/>
    <w:unhideWhenUsed/>
    <w:locked/>
    <w:rsid w:val="00585711"/>
    <w:pPr>
      <w:spacing w:before="0"/>
    </w:pPr>
    <w:rPr>
      <w:color w:val="252C26" w:themeColor="text1"/>
    </w:rPr>
    <w:tblPr>
      <w:tblStyleRowBandSize w:val="1"/>
      <w:tblStyleColBandSize w:val="1"/>
    </w:tblPr>
    <w:tcPr>
      <w:shd w:val="clear" w:color="auto" w:fill="D7EDFF" w:themeFill="accent5" w:themeFillTint="19"/>
    </w:tcPr>
    <w:tblStylePr w:type="firstRow">
      <w:rPr>
        <w:b/>
        <w:bCs/>
        <w:color w:val="FFFFFF" w:themeColor="background1"/>
      </w:rPr>
      <w:tblPr/>
      <w:tcPr>
        <w:tcBorders>
          <w:bottom w:val="single" w:sz="12" w:space="0" w:color="FFFFFF" w:themeColor="background1"/>
        </w:tcBorders>
        <w:shd w:val="clear" w:color="auto" w:fill="005B47" w:themeFill="accent6" w:themeFillShade="CC"/>
      </w:tcPr>
    </w:tblStylePr>
    <w:tblStylePr w:type="lastRow">
      <w:rPr>
        <w:b/>
        <w:bCs/>
        <w:color w:val="005B47" w:themeColor="accent6" w:themeShade="CC"/>
      </w:rPr>
      <w:tblPr/>
      <w:tcPr>
        <w:tcBorders>
          <w:top w:val="single" w:sz="12" w:space="0" w:color="252C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AD3FF" w:themeFill="accent5" w:themeFillTint="3F"/>
      </w:tcPr>
    </w:tblStylePr>
    <w:tblStylePr w:type="band1Horz">
      <w:tblPr/>
      <w:tcPr>
        <w:shd w:val="clear" w:color="auto" w:fill="AEDCFF" w:themeFill="accent5" w:themeFillTint="33"/>
      </w:tcPr>
    </w:tblStylePr>
  </w:style>
  <w:style w:type="table" w:styleId="ColorfulList-Accent4">
    <w:name w:val="Colorful List Accent 4"/>
    <w:basedOn w:val="TableNormal"/>
    <w:uiPriority w:val="72"/>
    <w:semiHidden/>
    <w:unhideWhenUsed/>
    <w:locked/>
    <w:rsid w:val="00585711"/>
    <w:pPr>
      <w:spacing w:before="0"/>
    </w:pPr>
    <w:rPr>
      <w:color w:val="252C26" w:themeColor="text1"/>
    </w:rPr>
    <w:tblPr>
      <w:tblStyleRowBandSize w:val="1"/>
      <w:tblStyleColBandSize w:val="1"/>
    </w:tblPr>
    <w:tcPr>
      <w:shd w:val="clear" w:color="auto" w:fill="F1F7ED" w:themeFill="accent4" w:themeFillTint="19"/>
    </w:tcPr>
    <w:tblStylePr w:type="firstRow">
      <w:rPr>
        <w:b/>
        <w:bCs/>
        <w:color w:val="FFFFFF" w:themeColor="background1"/>
      </w:rPr>
      <w:tblPr/>
      <w:tcPr>
        <w:tcBorders>
          <w:bottom w:val="single" w:sz="12" w:space="0" w:color="FFFFFF" w:themeColor="background1"/>
        </w:tcBorders>
        <w:shd w:val="clear" w:color="auto" w:fill="164070" w:themeFill="accent3" w:themeFillShade="CC"/>
      </w:tcPr>
    </w:tblStylePr>
    <w:tblStylePr w:type="lastRow">
      <w:rPr>
        <w:b/>
        <w:bCs/>
        <w:color w:val="164070" w:themeColor="accent3" w:themeShade="CC"/>
      </w:rPr>
      <w:tblPr/>
      <w:tcPr>
        <w:tcBorders>
          <w:top w:val="single" w:sz="12" w:space="0" w:color="252C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CD3" w:themeFill="accent4" w:themeFillTint="3F"/>
      </w:tcPr>
    </w:tblStylePr>
    <w:tblStylePr w:type="band1Horz">
      <w:tblPr/>
      <w:tcPr>
        <w:shd w:val="clear" w:color="auto" w:fill="E4F0DC" w:themeFill="accent4" w:themeFillTint="33"/>
      </w:tcPr>
    </w:tblStylePr>
  </w:style>
  <w:style w:type="table" w:styleId="ColorfulList-Accent3">
    <w:name w:val="Colorful List Accent 3"/>
    <w:basedOn w:val="TableNormal"/>
    <w:uiPriority w:val="72"/>
    <w:semiHidden/>
    <w:unhideWhenUsed/>
    <w:locked/>
    <w:rsid w:val="00585711"/>
    <w:pPr>
      <w:spacing w:before="0"/>
    </w:pPr>
    <w:rPr>
      <w:color w:val="252C26" w:themeColor="text1"/>
    </w:rPr>
    <w:tblPr>
      <w:tblStyleRowBandSize w:val="1"/>
      <w:tblStyleColBandSize w:val="1"/>
    </w:tblPr>
    <w:tcPr>
      <w:shd w:val="clear" w:color="auto" w:fill="E2EDF9" w:themeFill="accent3" w:themeFillTint="19"/>
    </w:tcPr>
    <w:tblStylePr w:type="firstRow">
      <w:rPr>
        <w:b/>
        <w:bCs/>
        <w:color w:val="FFFFFF" w:themeColor="background1"/>
      </w:rPr>
      <w:tblPr/>
      <w:tcPr>
        <w:tcBorders>
          <w:bottom w:val="single" w:sz="12" w:space="0" w:color="FFFFFF" w:themeColor="background1"/>
        </w:tcBorders>
        <w:shd w:val="clear" w:color="auto" w:fill="61913E" w:themeFill="accent4" w:themeFillShade="CC"/>
      </w:tcPr>
    </w:tblStylePr>
    <w:tblStylePr w:type="lastRow">
      <w:rPr>
        <w:b/>
        <w:bCs/>
        <w:color w:val="61913E" w:themeColor="accent4" w:themeShade="CC"/>
      </w:rPr>
      <w:tblPr/>
      <w:tcPr>
        <w:tcBorders>
          <w:top w:val="single" w:sz="12" w:space="0" w:color="252C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D2F1" w:themeFill="accent3" w:themeFillTint="3F"/>
      </w:tcPr>
    </w:tblStylePr>
    <w:tblStylePr w:type="band1Horz">
      <w:tblPr/>
      <w:tcPr>
        <w:shd w:val="clear" w:color="auto" w:fill="C5DBF3" w:themeFill="accent3" w:themeFillTint="33"/>
      </w:tcPr>
    </w:tblStylePr>
  </w:style>
  <w:style w:type="table" w:styleId="ColorfulList-Accent2">
    <w:name w:val="Colorful List Accent 2"/>
    <w:basedOn w:val="TableNormal"/>
    <w:uiPriority w:val="72"/>
    <w:semiHidden/>
    <w:unhideWhenUsed/>
    <w:locked/>
    <w:rsid w:val="00585711"/>
    <w:pPr>
      <w:spacing w:before="0"/>
    </w:pPr>
    <w:rPr>
      <w:color w:val="252C26" w:themeColor="text1"/>
    </w:rPr>
    <w:tblPr>
      <w:tblStyleRowBandSize w:val="1"/>
      <w:tblStyleColBandSize w:val="1"/>
    </w:tblPr>
    <w:tcPr>
      <w:shd w:val="clear" w:color="auto" w:fill="DEFFF1" w:themeFill="accent2" w:themeFillTint="19"/>
    </w:tcPr>
    <w:tblStylePr w:type="firstRow">
      <w:rPr>
        <w:b/>
        <w:bCs/>
        <w:color w:val="FFFFFF" w:themeColor="background1"/>
      </w:rPr>
      <w:tblPr/>
      <w:tcPr>
        <w:tcBorders>
          <w:bottom w:val="single" w:sz="12" w:space="0" w:color="FFFFFF" w:themeColor="background1"/>
        </w:tcBorders>
        <w:shd w:val="clear" w:color="auto" w:fill="008B50" w:themeFill="accent2" w:themeFillShade="CC"/>
      </w:tcPr>
    </w:tblStylePr>
    <w:tblStylePr w:type="lastRow">
      <w:rPr>
        <w:b/>
        <w:bCs/>
        <w:color w:val="008B50" w:themeColor="accent2" w:themeShade="CC"/>
      </w:rPr>
      <w:tblPr/>
      <w:tcPr>
        <w:tcBorders>
          <w:top w:val="single" w:sz="12" w:space="0" w:color="252C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FFDC" w:themeFill="accent2" w:themeFillTint="3F"/>
      </w:tcPr>
    </w:tblStylePr>
    <w:tblStylePr w:type="band1Horz">
      <w:tblPr/>
      <w:tcPr>
        <w:shd w:val="clear" w:color="auto" w:fill="BBFFE2" w:themeFill="accent2" w:themeFillTint="33"/>
      </w:tcPr>
    </w:tblStylePr>
  </w:style>
  <w:style w:type="table" w:styleId="ColorfulList-Accent1">
    <w:name w:val="Colorful List Accent 1"/>
    <w:basedOn w:val="TableNormal"/>
    <w:uiPriority w:val="72"/>
    <w:semiHidden/>
    <w:unhideWhenUsed/>
    <w:locked/>
    <w:rsid w:val="00585711"/>
    <w:pPr>
      <w:spacing w:before="0"/>
    </w:pPr>
    <w:rPr>
      <w:color w:val="252C26" w:themeColor="text1"/>
    </w:rPr>
    <w:tblPr>
      <w:tblStyleRowBandSize w:val="1"/>
      <w:tblStyleColBandSize w:val="1"/>
    </w:tblPr>
    <w:tcPr>
      <w:shd w:val="clear" w:color="auto" w:fill="E0F2FF" w:themeFill="accent1" w:themeFillTint="19"/>
    </w:tcPr>
    <w:tblStylePr w:type="firstRow">
      <w:rPr>
        <w:b/>
        <w:bCs/>
        <w:color w:val="FFFFFF" w:themeColor="background1"/>
      </w:rPr>
      <w:tblPr/>
      <w:tcPr>
        <w:tcBorders>
          <w:bottom w:val="single" w:sz="12" w:space="0" w:color="FFFFFF" w:themeColor="background1"/>
        </w:tcBorders>
        <w:shd w:val="clear" w:color="auto" w:fill="008B50" w:themeFill="accent2" w:themeFillShade="CC"/>
      </w:tcPr>
    </w:tblStylePr>
    <w:tblStylePr w:type="lastRow">
      <w:rPr>
        <w:b/>
        <w:bCs/>
        <w:color w:val="008B50" w:themeColor="accent2" w:themeShade="CC"/>
      </w:rPr>
      <w:tblPr/>
      <w:tcPr>
        <w:tcBorders>
          <w:top w:val="single" w:sz="12" w:space="0" w:color="252C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0FF" w:themeFill="accent1" w:themeFillTint="3F"/>
      </w:tcPr>
    </w:tblStylePr>
    <w:tblStylePr w:type="band1Horz">
      <w:tblPr/>
      <w:tcPr>
        <w:shd w:val="clear" w:color="auto" w:fill="C1E6FF" w:themeFill="accent1" w:themeFillTint="33"/>
      </w:tcPr>
    </w:tblStylePr>
  </w:style>
  <w:style w:type="table" w:styleId="ColorfulList">
    <w:name w:val="Colorful List"/>
    <w:basedOn w:val="TableNormal"/>
    <w:uiPriority w:val="72"/>
    <w:semiHidden/>
    <w:unhideWhenUsed/>
    <w:locked/>
    <w:rsid w:val="00585711"/>
    <w:pPr>
      <w:spacing w:before="0"/>
    </w:pPr>
    <w:rPr>
      <w:color w:val="252C26" w:themeColor="text1"/>
    </w:rPr>
    <w:tblPr>
      <w:tblStyleRowBandSize w:val="1"/>
      <w:tblStyleColBandSize w:val="1"/>
    </w:tblPr>
    <w:tcPr>
      <w:shd w:val="clear" w:color="auto" w:fill="E8EBE8" w:themeFill="text1" w:themeFillTint="19"/>
    </w:tcPr>
    <w:tblStylePr w:type="firstRow">
      <w:rPr>
        <w:b/>
        <w:bCs/>
        <w:color w:val="FFFFFF" w:themeColor="background1"/>
      </w:rPr>
      <w:tblPr/>
      <w:tcPr>
        <w:tcBorders>
          <w:bottom w:val="single" w:sz="12" w:space="0" w:color="FFFFFF" w:themeColor="background1"/>
        </w:tcBorders>
        <w:shd w:val="clear" w:color="auto" w:fill="008B50" w:themeFill="accent2" w:themeFillShade="CC"/>
      </w:tcPr>
    </w:tblStylePr>
    <w:tblStylePr w:type="lastRow">
      <w:rPr>
        <w:b/>
        <w:bCs/>
        <w:color w:val="008B50" w:themeColor="accent2" w:themeShade="CC"/>
      </w:rPr>
      <w:tblPr/>
      <w:tcPr>
        <w:tcBorders>
          <w:top w:val="single" w:sz="12" w:space="0" w:color="252C26"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CEC6" w:themeFill="text1" w:themeFillTint="3F"/>
      </w:tcPr>
    </w:tblStylePr>
    <w:tblStylePr w:type="band1Horz">
      <w:tblPr/>
      <w:tcPr>
        <w:shd w:val="clear" w:color="auto" w:fill="D0D7D1" w:themeFill="text1" w:themeFillTint="33"/>
      </w:tcPr>
    </w:tblStylePr>
  </w:style>
  <w:style w:type="table" w:styleId="ColorfulGrid-Accent6">
    <w:name w:val="Colorful Grid Accent 6"/>
    <w:basedOn w:val="TableNormal"/>
    <w:uiPriority w:val="73"/>
    <w:semiHidden/>
    <w:unhideWhenUsed/>
    <w:locked/>
    <w:rsid w:val="00585711"/>
    <w:pPr>
      <w:spacing w:before="0"/>
    </w:pPr>
    <w:rPr>
      <w:color w:val="252C26" w:themeColor="text1"/>
    </w:rPr>
    <w:tblPr>
      <w:tblStyleRowBandSize w:val="1"/>
      <w:tblStyleColBandSize w:val="1"/>
      <w:tblBorders>
        <w:insideH w:val="single" w:sz="4" w:space="0" w:color="FFFFFF" w:themeColor="background1"/>
      </w:tblBorders>
    </w:tblPr>
    <w:tcPr>
      <w:shd w:val="clear" w:color="auto" w:fill="AFFFEE" w:themeFill="accent6" w:themeFillTint="33"/>
    </w:tcPr>
    <w:tblStylePr w:type="firstRow">
      <w:rPr>
        <w:b/>
        <w:bCs/>
      </w:rPr>
      <w:tblPr/>
      <w:tcPr>
        <w:shd w:val="clear" w:color="auto" w:fill="60FFDD" w:themeFill="accent6" w:themeFillTint="66"/>
      </w:tcPr>
    </w:tblStylePr>
    <w:tblStylePr w:type="lastRow">
      <w:rPr>
        <w:b/>
        <w:bCs/>
        <w:color w:val="252C26" w:themeColor="text1"/>
      </w:rPr>
      <w:tblPr/>
      <w:tcPr>
        <w:shd w:val="clear" w:color="auto" w:fill="60FFDD" w:themeFill="accent6" w:themeFillTint="66"/>
      </w:tcPr>
    </w:tblStylePr>
    <w:tblStylePr w:type="firstCol">
      <w:rPr>
        <w:color w:val="FFFFFF" w:themeColor="background1"/>
      </w:rPr>
      <w:tblPr/>
      <w:tcPr>
        <w:shd w:val="clear" w:color="auto" w:fill="005543" w:themeFill="accent6" w:themeFillShade="BF"/>
      </w:tcPr>
    </w:tblStylePr>
    <w:tblStylePr w:type="lastCol">
      <w:rPr>
        <w:color w:val="FFFFFF" w:themeColor="background1"/>
      </w:rPr>
      <w:tblPr/>
      <w:tcPr>
        <w:shd w:val="clear" w:color="auto" w:fill="005543" w:themeFill="accent6" w:themeFillShade="BF"/>
      </w:tcPr>
    </w:tblStylePr>
    <w:tblStylePr w:type="band1Vert">
      <w:tblPr/>
      <w:tcPr>
        <w:shd w:val="clear" w:color="auto" w:fill="39FFD5" w:themeFill="accent6" w:themeFillTint="7F"/>
      </w:tcPr>
    </w:tblStylePr>
    <w:tblStylePr w:type="band1Horz">
      <w:tblPr/>
      <w:tcPr>
        <w:shd w:val="clear" w:color="auto" w:fill="39FFD5" w:themeFill="accent6" w:themeFillTint="7F"/>
      </w:tcPr>
    </w:tblStylePr>
  </w:style>
  <w:style w:type="table" w:styleId="ColorfulGrid-Accent5">
    <w:name w:val="Colorful Grid Accent 5"/>
    <w:basedOn w:val="TableNormal"/>
    <w:uiPriority w:val="73"/>
    <w:semiHidden/>
    <w:unhideWhenUsed/>
    <w:locked/>
    <w:rsid w:val="00585711"/>
    <w:pPr>
      <w:spacing w:before="0"/>
    </w:pPr>
    <w:rPr>
      <w:color w:val="252C26" w:themeColor="text1"/>
    </w:rPr>
    <w:tblPr>
      <w:tblStyleRowBandSize w:val="1"/>
      <w:tblStyleColBandSize w:val="1"/>
      <w:tblBorders>
        <w:insideH w:val="single" w:sz="4" w:space="0" w:color="FFFFFF" w:themeColor="background1"/>
      </w:tblBorders>
    </w:tblPr>
    <w:tcPr>
      <w:shd w:val="clear" w:color="auto" w:fill="AEDCFF" w:themeFill="accent5" w:themeFillTint="33"/>
    </w:tcPr>
    <w:tblStylePr w:type="firstRow">
      <w:rPr>
        <w:b/>
        <w:bCs/>
      </w:rPr>
      <w:tblPr/>
      <w:tcPr>
        <w:shd w:val="clear" w:color="auto" w:fill="5DB9FF" w:themeFill="accent5" w:themeFillTint="66"/>
      </w:tcPr>
    </w:tblStylePr>
    <w:tblStylePr w:type="lastRow">
      <w:rPr>
        <w:b/>
        <w:bCs/>
        <w:color w:val="252C26" w:themeColor="text1"/>
      </w:rPr>
      <w:tblPr/>
      <w:tcPr>
        <w:shd w:val="clear" w:color="auto" w:fill="5DB9FF" w:themeFill="accent5" w:themeFillTint="66"/>
      </w:tcPr>
    </w:tblStylePr>
    <w:tblStylePr w:type="firstCol">
      <w:rPr>
        <w:color w:val="FFFFFF" w:themeColor="background1"/>
      </w:rPr>
      <w:tblPr/>
      <w:tcPr>
        <w:shd w:val="clear" w:color="auto" w:fill="002C4E" w:themeFill="accent5" w:themeFillShade="BF"/>
      </w:tcPr>
    </w:tblStylePr>
    <w:tblStylePr w:type="lastCol">
      <w:rPr>
        <w:color w:val="FFFFFF" w:themeColor="background1"/>
      </w:rPr>
      <w:tblPr/>
      <w:tcPr>
        <w:shd w:val="clear" w:color="auto" w:fill="002C4E" w:themeFill="accent5" w:themeFillShade="BF"/>
      </w:tcPr>
    </w:tblStylePr>
    <w:tblStylePr w:type="band1Vert">
      <w:tblPr/>
      <w:tcPr>
        <w:shd w:val="clear" w:color="auto" w:fill="35A7FF" w:themeFill="accent5" w:themeFillTint="7F"/>
      </w:tcPr>
    </w:tblStylePr>
    <w:tblStylePr w:type="band1Horz">
      <w:tblPr/>
      <w:tcPr>
        <w:shd w:val="clear" w:color="auto" w:fill="35A7FF" w:themeFill="accent5" w:themeFillTint="7F"/>
      </w:tcPr>
    </w:tblStylePr>
  </w:style>
  <w:style w:type="table" w:styleId="ColorfulGrid-Accent4">
    <w:name w:val="Colorful Grid Accent 4"/>
    <w:basedOn w:val="TableNormal"/>
    <w:uiPriority w:val="73"/>
    <w:semiHidden/>
    <w:unhideWhenUsed/>
    <w:locked/>
    <w:rsid w:val="00585711"/>
    <w:pPr>
      <w:spacing w:before="0"/>
    </w:pPr>
    <w:rPr>
      <w:color w:val="252C26" w:themeColor="text1"/>
    </w:rPr>
    <w:tblPr>
      <w:tblStyleRowBandSize w:val="1"/>
      <w:tblStyleColBandSize w:val="1"/>
      <w:tblBorders>
        <w:insideH w:val="single" w:sz="4" w:space="0" w:color="FFFFFF" w:themeColor="background1"/>
      </w:tblBorders>
    </w:tblPr>
    <w:tcPr>
      <w:shd w:val="clear" w:color="auto" w:fill="E4F0DC" w:themeFill="accent4" w:themeFillTint="33"/>
    </w:tcPr>
    <w:tblStylePr w:type="firstRow">
      <w:rPr>
        <w:b/>
        <w:bCs/>
      </w:rPr>
      <w:tblPr/>
      <w:tcPr>
        <w:shd w:val="clear" w:color="auto" w:fill="CAE1B9" w:themeFill="accent4" w:themeFillTint="66"/>
      </w:tcPr>
    </w:tblStylePr>
    <w:tblStylePr w:type="lastRow">
      <w:rPr>
        <w:b/>
        <w:bCs/>
        <w:color w:val="252C26" w:themeColor="text1"/>
      </w:rPr>
      <w:tblPr/>
      <w:tcPr>
        <w:shd w:val="clear" w:color="auto" w:fill="CAE1B9" w:themeFill="accent4" w:themeFillTint="66"/>
      </w:tcPr>
    </w:tblStylePr>
    <w:tblStylePr w:type="firstCol">
      <w:rPr>
        <w:color w:val="FFFFFF" w:themeColor="background1"/>
      </w:rPr>
      <w:tblPr/>
      <w:tcPr>
        <w:shd w:val="clear" w:color="auto" w:fill="5B883A" w:themeFill="accent4" w:themeFillShade="BF"/>
      </w:tcPr>
    </w:tblStylePr>
    <w:tblStylePr w:type="lastCol">
      <w:rPr>
        <w:color w:val="FFFFFF" w:themeColor="background1"/>
      </w:rPr>
      <w:tblPr/>
      <w:tcPr>
        <w:shd w:val="clear" w:color="auto" w:fill="5B883A" w:themeFill="accent4" w:themeFillShade="BF"/>
      </w:tcPr>
    </w:tblStylePr>
    <w:tblStylePr w:type="band1Vert">
      <w:tblPr/>
      <w:tcPr>
        <w:shd w:val="clear" w:color="auto" w:fill="BDD9A7" w:themeFill="accent4" w:themeFillTint="7F"/>
      </w:tcPr>
    </w:tblStylePr>
    <w:tblStylePr w:type="band1Horz">
      <w:tblPr/>
      <w:tcPr>
        <w:shd w:val="clear" w:color="auto" w:fill="BDD9A7" w:themeFill="accent4" w:themeFillTint="7F"/>
      </w:tcPr>
    </w:tblStylePr>
  </w:style>
  <w:style w:type="table" w:styleId="ColorfulGrid-Accent3">
    <w:name w:val="Colorful Grid Accent 3"/>
    <w:basedOn w:val="TableNormal"/>
    <w:uiPriority w:val="73"/>
    <w:semiHidden/>
    <w:unhideWhenUsed/>
    <w:locked/>
    <w:rsid w:val="00585711"/>
    <w:pPr>
      <w:spacing w:before="0"/>
    </w:pPr>
    <w:rPr>
      <w:color w:val="252C26" w:themeColor="text1"/>
    </w:rPr>
    <w:tblPr>
      <w:tblStyleRowBandSize w:val="1"/>
      <w:tblStyleColBandSize w:val="1"/>
      <w:tblBorders>
        <w:insideH w:val="single" w:sz="4" w:space="0" w:color="FFFFFF" w:themeColor="background1"/>
      </w:tblBorders>
    </w:tblPr>
    <w:tcPr>
      <w:shd w:val="clear" w:color="auto" w:fill="C5DBF3" w:themeFill="accent3" w:themeFillTint="33"/>
    </w:tcPr>
    <w:tblStylePr w:type="firstRow">
      <w:rPr>
        <w:b/>
        <w:bCs/>
      </w:rPr>
      <w:tblPr/>
      <w:tcPr>
        <w:shd w:val="clear" w:color="auto" w:fill="8CB7E8" w:themeFill="accent3" w:themeFillTint="66"/>
      </w:tcPr>
    </w:tblStylePr>
    <w:tblStylePr w:type="lastRow">
      <w:rPr>
        <w:b/>
        <w:bCs/>
        <w:color w:val="252C26" w:themeColor="text1"/>
      </w:rPr>
      <w:tblPr/>
      <w:tcPr>
        <w:shd w:val="clear" w:color="auto" w:fill="8CB7E8" w:themeFill="accent3" w:themeFillTint="66"/>
      </w:tcPr>
    </w:tblStylePr>
    <w:tblStylePr w:type="firstCol">
      <w:rPr>
        <w:color w:val="FFFFFF" w:themeColor="background1"/>
      </w:rPr>
      <w:tblPr/>
      <w:tcPr>
        <w:shd w:val="clear" w:color="auto" w:fill="153C69" w:themeFill="accent3" w:themeFillShade="BF"/>
      </w:tcPr>
    </w:tblStylePr>
    <w:tblStylePr w:type="lastCol">
      <w:rPr>
        <w:color w:val="FFFFFF" w:themeColor="background1"/>
      </w:rPr>
      <w:tblPr/>
      <w:tcPr>
        <w:shd w:val="clear" w:color="auto" w:fill="153C69" w:themeFill="accent3" w:themeFillShade="BF"/>
      </w:tcPr>
    </w:tblStylePr>
    <w:tblStylePr w:type="band1Vert">
      <w:tblPr/>
      <w:tcPr>
        <w:shd w:val="clear" w:color="auto" w:fill="71A6E2" w:themeFill="accent3" w:themeFillTint="7F"/>
      </w:tcPr>
    </w:tblStylePr>
    <w:tblStylePr w:type="band1Horz">
      <w:tblPr/>
      <w:tcPr>
        <w:shd w:val="clear" w:color="auto" w:fill="71A6E2" w:themeFill="accent3" w:themeFillTint="7F"/>
      </w:tcPr>
    </w:tblStylePr>
  </w:style>
  <w:style w:type="table" w:styleId="ColorfulGrid-Accent2">
    <w:name w:val="Colorful Grid Accent 2"/>
    <w:basedOn w:val="TableNormal"/>
    <w:uiPriority w:val="73"/>
    <w:semiHidden/>
    <w:unhideWhenUsed/>
    <w:locked/>
    <w:rsid w:val="00585711"/>
    <w:pPr>
      <w:spacing w:before="0"/>
    </w:pPr>
    <w:rPr>
      <w:color w:val="252C26" w:themeColor="text1"/>
    </w:rPr>
    <w:tblPr>
      <w:tblStyleRowBandSize w:val="1"/>
      <w:tblStyleColBandSize w:val="1"/>
      <w:tblBorders>
        <w:insideH w:val="single" w:sz="4" w:space="0" w:color="FFFFFF" w:themeColor="background1"/>
      </w:tblBorders>
    </w:tblPr>
    <w:tcPr>
      <w:shd w:val="clear" w:color="auto" w:fill="BBFFE2" w:themeFill="accent2" w:themeFillTint="33"/>
    </w:tcPr>
    <w:tblStylePr w:type="firstRow">
      <w:rPr>
        <w:b/>
        <w:bCs/>
      </w:rPr>
      <w:tblPr/>
      <w:tcPr>
        <w:shd w:val="clear" w:color="auto" w:fill="78FFC6" w:themeFill="accent2" w:themeFillTint="66"/>
      </w:tcPr>
    </w:tblStylePr>
    <w:tblStylePr w:type="lastRow">
      <w:rPr>
        <w:b/>
        <w:bCs/>
        <w:color w:val="252C26" w:themeColor="text1"/>
      </w:rPr>
      <w:tblPr/>
      <w:tcPr>
        <w:shd w:val="clear" w:color="auto" w:fill="78FFC6" w:themeFill="accent2" w:themeFillTint="66"/>
      </w:tcPr>
    </w:tblStylePr>
    <w:tblStylePr w:type="firstCol">
      <w:rPr>
        <w:color w:val="FFFFFF" w:themeColor="background1"/>
      </w:rPr>
      <w:tblPr/>
      <w:tcPr>
        <w:shd w:val="clear" w:color="auto" w:fill="00824B" w:themeFill="accent2" w:themeFillShade="BF"/>
      </w:tcPr>
    </w:tblStylePr>
    <w:tblStylePr w:type="lastCol">
      <w:rPr>
        <w:color w:val="FFFFFF" w:themeColor="background1"/>
      </w:rPr>
      <w:tblPr/>
      <w:tcPr>
        <w:shd w:val="clear" w:color="auto" w:fill="00824B" w:themeFill="accent2" w:themeFillShade="BF"/>
      </w:tcPr>
    </w:tblStylePr>
    <w:tblStylePr w:type="band1Vert">
      <w:tblPr/>
      <w:tcPr>
        <w:shd w:val="clear" w:color="auto" w:fill="57FFB8" w:themeFill="accent2" w:themeFillTint="7F"/>
      </w:tcPr>
    </w:tblStylePr>
    <w:tblStylePr w:type="band1Horz">
      <w:tblPr/>
      <w:tcPr>
        <w:shd w:val="clear" w:color="auto" w:fill="57FFB8" w:themeFill="accent2" w:themeFillTint="7F"/>
      </w:tcPr>
    </w:tblStylePr>
  </w:style>
  <w:style w:type="table" w:styleId="ColorfulGrid-Accent1">
    <w:name w:val="Colorful Grid Accent 1"/>
    <w:basedOn w:val="TableNormal"/>
    <w:uiPriority w:val="73"/>
    <w:semiHidden/>
    <w:unhideWhenUsed/>
    <w:locked/>
    <w:rsid w:val="00585711"/>
    <w:pPr>
      <w:spacing w:before="0"/>
    </w:pPr>
    <w:rPr>
      <w:color w:val="252C26" w:themeColor="text1"/>
    </w:rPr>
    <w:tblPr>
      <w:tblStyleRowBandSize w:val="1"/>
      <w:tblStyleColBandSize w:val="1"/>
      <w:tblBorders>
        <w:insideH w:val="single" w:sz="4" w:space="0" w:color="FFFFFF" w:themeColor="background1"/>
      </w:tblBorders>
    </w:tblPr>
    <w:tcPr>
      <w:shd w:val="clear" w:color="auto" w:fill="C1E6FF" w:themeFill="accent1" w:themeFillTint="33"/>
    </w:tcPr>
    <w:tblStylePr w:type="firstRow">
      <w:rPr>
        <w:b/>
        <w:bCs/>
      </w:rPr>
      <w:tblPr/>
      <w:tcPr>
        <w:shd w:val="clear" w:color="auto" w:fill="83CEFF" w:themeFill="accent1" w:themeFillTint="66"/>
      </w:tcPr>
    </w:tblStylePr>
    <w:tblStylePr w:type="lastRow">
      <w:rPr>
        <w:b/>
        <w:bCs/>
        <w:color w:val="252C26" w:themeColor="text1"/>
      </w:rPr>
      <w:tblPr/>
      <w:tcPr>
        <w:shd w:val="clear" w:color="auto" w:fill="83CEFF" w:themeFill="accent1" w:themeFillTint="66"/>
      </w:tcPr>
    </w:tblStylePr>
    <w:tblStylePr w:type="firstCol">
      <w:rPr>
        <w:color w:val="FFFFFF" w:themeColor="background1"/>
      </w:rPr>
      <w:tblPr/>
      <w:tcPr>
        <w:shd w:val="clear" w:color="auto" w:fill="005A96" w:themeFill="accent1" w:themeFillShade="BF"/>
      </w:tcPr>
    </w:tblStylePr>
    <w:tblStylePr w:type="lastCol">
      <w:rPr>
        <w:color w:val="FFFFFF" w:themeColor="background1"/>
      </w:rPr>
      <w:tblPr/>
      <w:tcPr>
        <w:shd w:val="clear" w:color="auto" w:fill="005A96" w:themeFill="accent1" w:themeFillShade="BF"/>
      </w:tcPr>
    </w:tblStylePr>
    <w:tblStylePr w:type="band1Vert">
      <w:tblPr/>
      <w:tcPr>
        <w:shd w:val="clear" w:color="auto" w:fill="65C2FF" w:themeFill="accent1" w:themeFillTint="7F"/>
      </w:tcPr>
    </w:tblStylePr>
    <w:tblStylePr w:type="band1Horz">
      <w:tblPr/>
      <w:tcPr>
        <w:shd w:val="clear" w:color="auto" w:fill="65C2FF" w:themeFill="accent1" w:themeFillTint="7F"/>
      </w:tcPr>
    </w:tblStylePr>
  </w:style>
  <w:style w:type="table" w:styleId="ColorfulGrid">
    <w:name w:val="Colorful Grid"/>
    <w:basedOn w:val="TableNormal"/>
    <w:uiPriority w:val="73"/>
    <w:semiHidden/>
    <w:unhideWhenUsed/>
    <w:locked/>
    <w:rsid w:val="00585711"/>
    <w:pPr>
      <w:spacing w:before="0"/>
    </w:pPr>
    <w:rPr>
      <w:color w:val="252C26" w:themeColor="text1"/>
    </w:rPr>
    <w:tblPr>
      <w:tblStyleRowBandSize w:val="1"/>
      <w:tblStyleColBandSize w:val="1"/>
      <w:tblBorders>
        <w:insideH w:val="single" w:sz="4" w:space="0" w:color="FFFFFF" w:themeColor="background1"/>
      </w:tblBorders>
    </w:tblPr>
    <w:tcPr>
      <w:shd w:val="clear" w:color="auto" w:fill="D0D7D1" w:themeFill="text1" w:themeFillTint="33"/>
    </w:tcPr>
    <w:tblStylePr w:type="firstRow">
      <w:rPr>
        <w:b/>
        <w:bCs/>
      </w:rPr>
      <w:tblPr/>
      <w:tcPr>
        <w:shd w:val="clear" w:color="auto" w:fill="A1B0A3" w:themeFill="text1" w:themeFillTint="66"/>
      </w:tcPr>
    </w:tblStylePr>
    <w:tblStylePr w:type="lastRow">
      <w:rPr>
        <w:b/>
        <w:bCs/>
        <w:color w:val="252C26" w:themeColor="text1"/>
      </w:rPr>
      <w:tblPr/>
      <w:tcPr>
        <w:shd w:val="clear" w:color="auto" w:fill="A1B0A3" w:themeFill="text1" w:themeFillTint="66"/>
      </w:tcPr>
    </w:tblStylePr>
    <w:tblStylePr w:type="firstCol">
      <w:rPr>
        <w:color w:val="FFFFFF" w:themeColor="background1"/>
      </w:rPr>
      <w:tblPr/>
      <w:tcPr>
        <w:shd w:val="clear" w:color="auto" w:fill="1B201C" w:themeFill="text1" w:themeFillShade="BF"/>
      </w:tcPr>
    </w:tblStylePr>
    <w:tblStylePr w:type="lastCol">
      <w:rPr>
        <w:color w:val="FFFFFF" w:themeColor="background1"/>
      </w:rPr>
      <w:tblPr/>
      <w:tcPr>
        <w:shd w:val="clear" w:color="auto" w:fill="1B201C" w:themeFill="text1" w:themeFillShade="BF"/>
      </w:tcPr>
    </w:tblStylePr>
    <w:tblStylePr w:type="band1Vert">
      <w:tblPr/>
      <w:tcPr>
        <w:shd w:val="clear" w:color="auto" w:fill="8A9D8D" w:themeFill="text1" w:themeFillTint="7F"/>
      </w:tcPr>
    </w:tblStylePr>
    <w:tblStylePr w:type="band1Horz">
      <w:tblPr/>
      <w:tcPr>
        <w:shd w:val="clear" w:color="auto" w:fill="8A9D8D" w:themeFill="text1" w:themeFillTint="7F"/>
      </w:tcPr>
    </w:tblStylePr>
  </w:style>
  <w:style w:type="table" w:styleId="LightShading-Accent6">
    <w:name w:val="Light Shading Accent 6"/>
    <w:basedOn w:val="TableNormal"/>
    <w:uiPriority w:val="60"/>
    <w:semiHidden/>
    <w:unhideWhenUsed/>
    <w:locked/>
    <w:rsid w:val="00585711"/>
    <w:pPr>
      <w:spacing w:before="0"/>
    </w:pPr>
    <w:rPr>
      <w:color w:val="005543" w:themeColor="accent6" w:themeShade="BF"/>
    </w:rPr>
    <w:tblPr>
      <w:tblStyleRowBandSize w:val="1"/>
      <w:tblStyleColBandSize w:val="1"/>
      <w:tblBorders>
        <w:top w:val="single" w:sz="8" w:space="0" w:color="00725A" w:themeColor="accent6"/>
        <w:bottom w:val="single" w:sz="8" w:space="0" w:color="00725A" w:themeColor="accent6"/>
      </w:tblBorders>
    </w:tblPr>
    <w:tblStylePr w:type="firstRow">
      <w:pPr>
        <w:spacing w:before="0" w:after="0" w:line="240" w:lineRule="auto"/>
      </w:pPr>
      <w:rPr>
        <w:b/>
        <w:bCs/>
      </w:rPr>
      <w:tblPr/>
      <w:tcPr>
        <w:tcBorders>
          <w:top w:val="single" w:sz="8" w:space="0" w:color="00725A" w:themeColor="accent6"/>
          <w:left w:val="nil"/>
          <w:bottom w:val="single" w:sz="8" w:space="0" w:color="00725A" w:themeColor="accent6"/>
          <w:right w:val="nil"/>
          <w:insideH w:val="nil"/>
          <w:insideV w:val="nil"/>
        </w:tcBorders>
      </w:tcPr>
    </w:tblStylePr>
    <w:tblStylePr w:type="lastRow">
      <w:pPr>
        <w:spacing w:before="0" w:after="0" w:line="240" w:lineRule="auto"/>
      </w:pPr>
      <w:rPr>
        <w:b/>
        <w:bCs/>
      </w:rPr>
      <w:tblPr/>
      <w:tcPr>
        <w:tcBorders>
          <w:top w:val="single" w:sz="8" w:space="0" w:color="00725A" w:themeColor="accent6"/>
          <w:left w:val="nil"/>
          <w:bottom w:val="single" w:sz="8" w:space="0" w:color="00725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DFFEA" w:themeFill="accent6" w:themeFillTint="3F"/>
      </w:tcPr>
    </w:tblStylePr>
    <w:tblStylePr w:type="band1Horz">
      <w:tblPr/>
      <w:tcPr>
        <w:tcBorders>
          <w:left w:val="nil"/>
          <w:right w:val="nil"/>
          <w:insideH w:val="nil"/>
          <w:insideV w:val="nil"/>
        </w:tcBorders>
        <w:shd w:val="clear" w:color="auto" w:fill="9DFFEA" w:themeFill="accent6" w:themeFillTint="3F"/>
      </w:tcPr>
    </w:tblStylePr>
  </w:style>
  <w:style w:type="table" w:styleId="LightShading-Accent5">
    <w:name w:val="Light Shading Accent 5"/>
    <w:basedOn w:val="TableNormal"/>
    <w:uiPriority w:val="60"/>
    <w:semiHidden/>
    <w:unhideWhenUsed/>
    <w:locked/>
    <w:rsid w:val="00585711"/>
    <w:pPr>
      <w:spacing w:before="0"/>
    </w:pPr>
    <w:rPr>
      <w:color w:val="002C4E" w:themeColor="accent5" w:themeShade="BF"/>
    </w:rPr>
    <w:tblPr>
      <w:tblStyleRowBandSize w:val="1"/>
      <w:tblStyleColBandSize w:val="1"/>
      <w:tblBorders>
        <w:top w:val="single" w:sz="8" w:space="0" w:color="003C69" w:themeColor="accent5"/>
        <w:bottom w:val="single" w:sz="8" w:space="0" w:color="003C69" w:themeColor="accent5"/>
      </w:tblBorders>
    </w:tblPr>
    <w:tblStylePr w:type="firstRow">
      <w:pPr>
        <w:spacing w:before="0" w:after="0" w:line="240" w:lineRule="auto"/>
      </w:pPr>
      <w:rPr>
        <w:b/>
        <w:bCs/>
      </w:rPr>
      <w:tblPr/>
      <w:tcPr>
        <w:tcBorders>
          <w:top w:val="single" w:sz="8" w:space="0" w:color="003C69" w:themeColor="accent5"/>
          <w:left w:val="nil"/>
          <w:bottom w:val="single" w:sz="8" w:space="0" w:color="003C69" w:themeColor="accent5"/>
          <w:right w:val="nil"/>
          <w:insideH w:val="nil"/>
          <w:insideV w:val="nil"/>
        </w:tcBorders>
      </w:tcPr>
    </w:tblStylePr>
    <w:tblStylePr w:type="lastRow">
      <w:pPr>
        <w:spacing w:before="0" w:after="0" w:line="240" w:lineRule="auto"/>
      </w:pPr>
      <w:rPr>
        <w:b/>
        <w:bCs/>
      </w:rPr>
      <w:tblPr/>
      <w:tcPr>
        <w:tcBorders>
          <w:top w:val="single" w:sz="8" w:space="0" w:color="003C69" w:themeColor="accent5"/>
          <w:left w:val="nil"/>
          <w:bottom w:val="single" w:sz="8" w:space="0" w:color="003C6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D3FF" w:themeFill="accent5" w:themeFillTint="3F"/>
      </w:tcPr>
    </w:tblStylePr>
    <w:tblStylePr w:type="band1Horz">
      <w:tblPr/>
      <w:tcPr>
        <w:tcBorders>
          <w:left w:val="nil"/>
          <w:right w:val="nil"/>
          <w:insideH w:val="nil"/>
          <w:insideV w:val="nil"/>
        </w:tcBorders>
        <w:shd w:val="clear" w:color="auto" w:fill="9AD3FF" w:themeFill="accent5" w:themeFillTint="3F"/>
      </w:tcPr>
    </w:tblStylePr>
  </w:style>
  <w:style w:type="table" w:styleId="LightShading-Accent4">
    <w:name w:val="Light Shading Accent 4"/>
    <w:basedOn w:val="TableNormal"/>
    <w:uiPriority w:val="60"/>
    <w:semiHidden/>
    <w:unhideWhenUsed/>
    <w:locked/>
    <w:rsid w:val="00585711"/>
    <w:pPr>
      <w:spacing w:before="0"/>
    </w:pPr>
    <w:rPr>
      <w:color w:val="5B883A" w:themeColor="accent4" w:themeShade="BF"/>
    </w:rPr>
    <w:tblPr>
      <w:tblStyleRowBandSize w:val="1"/>
      <w:tblStyleColBandSize w:val="1"/>
      <w:tblBorders>
        <w:top w:val="single" w:sz="8" w:space="0" w:color="7BB450" w:themeColor="accent4"/>
        <w:bottom w:val="single" w:sz="8" w:space="0" w:color="7BB450" w:themeColor="accent4"/>
      </w:tblBorders>
    </w:tblPr>
    <w:tblStylePr w:type="firstRow">
      <w:pPr>
        <w:spacing w:before="0" w:after="0" w:line="240" w:lineRule="auto"/>
      </w:pPr>
      <w:rPr>
        <w:b/>
        <w:bCs/>
      </w:rPr>
      <w:tblPr/>
      <w:tcPr>
        <w:tcBorders>
          <w:top w:val="single" w:sz="8" w:space="0" w:color="7BB450" w:themeColor="accent4"/>
          <w:left w:val="nil"/>
          <w:bottom w:val="single" w:sz="8" w:space="0" w:color="7BB450" w:themeColor="accent4"/>
          <w:right w:val="nil"/>
          <w:insideH w:val="nil"/>
          <w:insideV w:val="nil"/>
        </w:tcBorders>
      </w:tcPr>
    </w:tblStylePr>
    <w:tblStylePr w:type="lastRow">
      <w:pPr>
        <w:spacing w:before="0" w:after="0" w:line="240" w:lineRule="auto"/>
      </w:pPr>
      <w:rPr>
        <w:b/>
        <w:bCs/>
      </w:rPr>
      <w:tblPr/>
      <w:tcPr>
        <w:tcBorders>
          <w:top w:val="single" w:sz="8" w:space="0" w:color="7BB450" w:themeColor="accent4"/>
          <w:left w:val="nil"/>
          <w:bottom w:val="single" w:sz="8" w:space="0" w:color="7BB4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CD3" w:themeFill="accent4" w:themeFillTint="3F"/>
      </w:tcPr>
    </w:tblStylePr>
    <w:tblStylePr w:type="band1Horz">
      <w:tblPr/>
      <w:tcPr>
        <w:tcBorders>
          <w:left w:val="nil"/>
          <w:right w:val="nil"/>
          <w:insideH w:val="nil"/>
          <w:insideV w:val="nil"/>
        </w:tcBorders>
        <w:shd w:val="clear" w:color="auto" w:fill="DEECD3" w:themeFill="accent4" w:themeFillTint="3F"/>
      </w:tcPr>
    </w:tblStylePr>
  </w:style>
  <w:style w:type="table" w:styleId="LightShading-Accent3">
    <w:name w:val="Light Shading Accent 3"/>
    <w:basedOn w:val="TableNormal"/>
    <w:uiPriority w:val="60"/>
    <w:semiHidden/>
    <w:unhideWhenUsed/>
    <w:locked/>
    <w:rsid w:val="00585711"/>
    <w:pPr>
      <w:spacing w:before="0"/>
    </w:pPr>
    <w:rPr>
      <w:color w:val="153C69" w:themeColor="accent3" w:themeShade="BF"/>
    </w:rPr>
    <w:tblPr>
      <w:tblStyleRowBandSize w:val="1"/>
      <w:tblStyleColBandSize w:val="1"/>
      <w:tblBorders>
        <w:top w:val="single" w:sz="8" w:space="0" w:color="1C518D" w:themeColor="accent3"/>
        <w:bottom w:val="single" w:sz="8" w:space="0" w:color="1C518D" w:themeColor="accent3"/>
      </w:tblBorders>
    </w:tblPr>
    <w:tblStylePr w:type="firstRow">
      <w:pPr>
        <w:spacing w:before="0" w:after="0" w:line="240" w:lineRule="auto"/>
      </w:pPr>
      <w:rPr>
        <w:b/>
        <w:bCs/>
      </w:rPr>
      <w:tblPr/>
      <w:tcPr>
        <w:tcBorders>
          <w:top w:val="single" w:sz="8" w:space="0" w:color="1C518D" w:themeColor="accent3"/>
          <w:left w:val="nil"/>
          <w:bottom w:val="single" w:sz="8" w:space="0" w:color="1C518D" w:themeColor="accent3"/>
          <w:right w:val="nil"/>
          <w:insideH w:val="nil"/>
          <w:insideV w:val="nil"/>
        </w:tcBorders>
      </w:tcPr>
    </w:tblStylePr>
    <w:tblStylePr w:type="lastRow">
      <w:pPr>
        <w:spacing w:before="0" w:after="0" w:line="240" w:lineRule="auto"/>
      </w:pPr>
      <w:rPr>
        <w:b/>
        <w:bCs/>
      </w:rPr>
      <w:tblPr/>
      <w:tcPr>
        <w:tcBorders>
          <w:top w:val="single" w:sz="8" w:space="0" w:color="1C518D" w:themeColor="accent3"/>
          <w:left w:val="nil"/>
          <w:bottom w:val="single" w:sz="8" w:space="0" w:color="1C518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D2F1" w:themeFill="accent3" w:themeFillTint="3F"/>
      </w:tcPr>
    </w:tblStylePr>
    <w:tblStylePr w:type="band1Horz">
      <w:tblPr/>
      <w:tcPr>
        <w:tcBorders>
          <w:left w:val="nil"/>
          <w:right w:val="nil"/>
          <w:insideH w:val="nil"/>
          <w:insideV w:val="nil"/>
        </w:tcBorders>
        <w:shd w:val="clear" w:color="auto" w:fill="B8D2F1" w:themeFill="accent3" w:themeFillTint="3F"/>
      </w:tcPr>
    </w:tblStylePr>
  </w:style>
  <w:style w:type="table" w:styleId="LightShading-Accent2">
    <w:name w:val="Light Shading Accent 2"/>
    <w:basedOn w:val="TableNormal"/>
    <w:uiPriority w:val="60"/>
    <w:semiHidden/>
    <w:unhideWhenUsed/>
    <w:locked/>
    <w:rsid w:val="00585711"/>
    <w:pPr>
      <w:spacing w:before="0"/>
    </w:pPr>
    <w:rPr>
      <w:color w:val="00824B" w:themeColor="accent2" w:themeShade="BF"/>
    </w:rPr>
    <w:tblPr>
      <w:tblStyleRowBandSize w:val="1"/>
      <w:tblStyleColBandSize w:val="1"/>
      <w:tblBorders>
        <w:top w:val="single" w:sz="8" w:space="0" w:color="00AE65" w:themeColor="accent2"/>
        <w:bottom w:val="single" w:sz="8" w:space="0" w:color="00AE65" w:themeColor="accent2"/>
      </w:tblBorders>
    </w:tblPr>
    <w:tblStylePr w:type="firstRow">
      <w:pPr>
        <w:spacing w:before="0" w:after="0" w:line="240" w:lineRule="auto"/>
      </w:pPr>
      <w:rPr>
        <w:b/>
        <w:bCs/>
      </w:rPr>
      <w:tblPr/>
      <w:tcPr>
        <w:tcBorders>
          <w:top w:val="single" w:sz="8" w:space="0" w:color="00AE65" w:themeColor="accent2"/>
          <w:left w:val="nil"/>
          <w:bottom w:val="single" w:sz="8" w:space="0" w:color="00AE65" w:themeColor="accent2"/>
          <w:right w:val="nil"/>
          <w:insideH w:val="nil"/>
          <w:insideV w:val="nil"/>
        </w:tcBorders>
      </w:tcPr>
    </w:tblStylePr>
    <w:tblStylePr w:type="lastRow">
      <w:pPr>
        <w:spacing w:before="0" w:after="0" w:line="240" w:lineRule="auto"/>
      </w:pPr>
      <w:rPr>
        <w:b/>
        <w:bCs/>
      </w:rPr>
      <w:tblPr/>
      <w:tcPr>
        <w:tcBorders>
          <w:top w:val="single" w:sz="8" w:space="0" w:color="00AE65" w:themeColor="accent2"/>
          <w:left w:val="nil"/>
          <w:bottom w:val="single" w:sz="8" w:space="0" w:color="00AE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FFDC" w:themeFill="accent2" w:themeFillTint="3F"/>
      </w:tcPr>
    </w:tblStylePr>
    <w:tblStylePr w:type="band1Horz">
      <w:tblPr/>
      <w:tcPr>
        <w:tcBorders>
          <w:left w:val="nil"/>
          <w:right w:val="nil"/>
          <w:insideH w:val="nil"/>
          <w:insideV w:val="nil"/>
        </w:tcBorders>
        <w:shd w:val="clear" w:color="auto" w:fill="ABFFDC" w:themeFill="accent2" w:themeFillTint="3F"/>
      </w:tcPr>
    </w:tblStylePr>
  </w:style>
  <w:style w:type="table" w:styleId="LightShading-Accent1">
    <w:name w:val="Light Shading Accent 1"/>
    <w:basedOn w:val="TableNormal"/>
    <w:uiPriority w:val="60"/>
    <w:semiHidden/>
    <w:unhideWhenUsed/>
    <w:locked/>
    <w:rsid w:val="00585711"/>
    <w:pPr>
      <w:spacing w:before="0"/>
    </w:pPr>
    <w:rPr>
      <w:color w:val="005A96" w:themeColor="accent1" w:themeShade="BF"/>
    </w:rPr>
    <w:tblPr>
      <w:tblStyleRowBandSize w:val="1"/>
      <w:tblStyleColBandSize w:val="1"/>
      <w:tblBorders>
        <w:top w:val="single" w:sz="8" w:space="0" w:color="007AC9" w:themeColor="accent1"/>
        <w:bottom w:val="single" w:sz="8" w:space="0" w:color="007AC9" w:themeColor="accent1"/>
      </w:tblBorders>
    </w:tblPr>
    <w:tblStylePr w:type="firstRow">
      <w:pPr>
        <w:spacing w:before="0" w:after="0" w:line="240" w:lineRule="auto"/>
      </w:pPr>
      <w:rPr>
        <w:b/>
        <w:bCs/>
      </w:rPr>
      <w:tblPr/>
      <w:tcPr>
        <w:tcBorders>
          <w:top w:val="single" w:sz="8" w:space="0" w:color="007AC9" w:themeColor="accent1"/>
          <w:left w:val="nil"/>
          <w:bottom w:val="single" w:sz="8" w:space="0" w:color="007AC9" w:themeColor="accent1"/>
          <w:right w:val="nil"/>
          <w:insideH w:val="nil"/>
          <w:insideV w:val="nil"/>
        </w:tcBorders>
      </w:tcPr>
    </w:tblStylePr>
    <w:tblStylePr w:type="lastRow">
      <w:pPr>
        <w:spacing w:before="0" w:after="0" w:line="240" w:lineRule="auto"/>
      </w:pPr>
      <w:rPr>
        <w:b/>
        <w:bCs/>
      </w:rPr>
      <w:tblPr/>
      <w:tcPr>
        <w:tcBorders>
          <w:top w:val="single" w:sz="8" w:space="0" w:color="007AC9" w:themeColor="accent1"/>
          <w:left w:val="nil"/>
          <w:bottom w:val="single" w:sz="8" w:space="0" w:color="007A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0FF" w:themeFill="accent1" w:themeFillTint="3F"/>
      </w:tcPr>
    </w:tblStylePr>
    <w:tblStylePr w:type="band1Horz">
      <w:tblPr/>
      <w:tcPr>
        <w:tcBorders>
          <w:left w:val="nil"/>
          <w:right w:val="nil"/>
          <w:insideH w:val="nil"/>
          <w:insideV w:val="nil"/>
        </w:tcBorders>
        <w:shd w:val="clear" w:color="auto" w:fill="B2E0FF" w:themeFill="accent1" w:themeFillTint="3F"/>
      </w:tcPr>
    </w:tblStylePr>
  </w:style>
  <w:style w:type="table" w:styleId="LightList-Accent6">
    <w:name w:val="Light List Accent 6"/>
    <w:basedOn w:val="TableNormal"/>
    <w:uiPriority w:val="61"/>
    <w:semiHidden/>
    <w:unhideWhenUsed/>
    <w:locked/>
    <w:rsid w:val="00585711"/>
    <w:pPr>
      <w:spacing w:before="0"/>
    </w:pPr>
    <w:tblPr>
      <w:tblStyleRowBandSize w:val="1"/>
      <w:tblStyleColBandSize w:val="1"/>
      <w:tblBorders>
        <w:top w:val="single" w:sz="8" w:space="0" w:color="00725A" w:themeColor="accent6"/>
        <w:left w:val="single" w:sz="8" w:space="0" w:color="00725A" w:themeColor="accent6"/>
        <w:bottom w:val="single" w:sz="8" w:space="0" w:color="00725A" w:themeColor="accent6"/>
        <w:right w:val="single" w:sz="8" w:space="0" w:color="00725A" w:themeColor="accent6"/>
      </w:tblBorders>
    </w:tblPr>
    <w:tblStylePr w:type="firstRow">
      <w:pPr>
        <w:spacing w:before="0" w:after="0" w:line="240" w:lineRule="auto"/>
      </w:pPr>
      <w:rPr>
        <w:b/>
        <w:bCs/>
        <w:color w:val="FFFFFF" w:themeColor="background1"/>
      </w:rPr>
      <w:tblPr/>
      <w:tcPr>
        <w:shd w:val="clear" w:color="auto" w:fill="00725A" w:themeFill="accent6"/>
      </w:tcPr>
    </w:tblStylePr>
    <w:tblStylePr w:type="lastRow">
      <w:pPr>
        <w:spacing w:before="0" w:after="0" w:line="240" w:lineRule="auto"/>
      </w:pPr>
      <w:rPr>
        <w:b/>
        <w:bCs/>
      </w:rPr>
      <w:tblPr/>
      <w:tcPr>
        <w:tcBorders>
          <w:top w:val="double" w:sz="6" w:space="0" w:color="00725A" w:themeColor="accent6"/>
          <w:left w:val="single" w:sz="8" w:space="0" w:color="00725A" w:themeColor="accent6"/>
          <w:bottom w:val="single" w:sz="8" w:space="0" w:color="00725A" w:themeColor="accent6"/>
          <w:right w:val="single" w:sz="8" w:space="0" w:color="00725A" w:themeColor="accent6"/>
        </w:tcBorders>
      </w:tcPr>
    </w:tblStylePr>
    <w:tblStylePr w:type="firstCol">
      <w:rPr>
        <w:b/>
        <w:bCs/>
      </w:rPr>
    </w:tblStylePr>
    <w:tblStylePr w:type="lastCol">
      <w:rPr>
        <w:b/>
        <w:bCs/>
      </w:rPr>
    </w:tblStylePr>
    <w:tblStylePr w:type="band1Vert">
      <w:tblPr/>
      <w:tcPr>
        <w:tcBorders>
          <w:top w:val="single" w:sz="8" w:space="0" w:color="00725A" w:themeColor="accent6"/>
          <w:left w:val="single" w:sz="8" w:space="0" w:color="00725A" w:themeColor="accent6"/>
          <w:bottom w:val="single" w:sz="8" w:space="0" w:color="00725A" w:themeColor="accent6"/>
          <w:right w:val="single" w:sz="8" w:space="0" w:color="00725A" w:themeColor="accent6"/>
        </w:tcBorders>
      </w:tcPr>
    </w:tblStylePr>
    <w:tblStylePr w:type="band1Horz">
      <w:tblPr/>
      <w:tcPr>
        <w:tcBorders>
          <w:top w:val="single" w:sz="8" w:space="0" w:color="00725A" w:themeColor="accent6"/>
          <w:left w:val="single" w:sz="8" w:space="0" w:color="00725A" w:themeColor="accent6"/>
          <w:bottom w:val="single" w:sz="8" w:space="0" w:color="00725A" w:themeColor="accent6"/>
          <w:right w:val="single" w:sz="8" w:space="0" w:color="00725A" w:themeColor="accent6"/>
        </w:tcBorders>
      </w:tcPr>
    </w:tblStylePr>
  </w:style>
  <w:style w:type="table" w:styleId="LightList-Accent5">
    <w:name w:val="Light List Accent 5"/>
    <w:basedOn w:val="TableNormal"/>
    <w:uiPriority w:val="61"/>
    <w:semiHidden/>
    <w:unhideWhenUsed/>
    <w:locked/>
    <w:rsid w:val="00585711"/>
    <w:pPr>
      <w:spacing w:before="0"/>
    </w:pPr>
    <w:tblPr>
      <w:tblStyleRowBandSize w:val="1"/>
      <w:tblStyleColBandSize w:val="1"/>
      <w:tblBorders>
        <w:top w:val="single" w:sz="8" w:space="0" w:color="003C69" w:themeColor="accent5"/>
        <w:left w:val="single" w:sz="8" w:space="0" w:color="003C69" w:themeColor="accent5"/>
        <w:bottom w:val="single" w:sz="8" w:space="0" w:color="003C69" w:themeColor="accent5"/>
        <w:right w:val="single" w:sz="8" w:space="0" w:color="003C69" w:themeColor="accent5"/>
      </w:tblBorders>
    </w:tblPr>
    <w:tblStylePr w:type="firstRow">
      <w:pPr>
        <w:spacing w:before="0" w:after="0" w:line="240" w:lineRule="auto"/>
      </w:pPr>
      <w:rPr>
        <w:b/>
        <w:bCs/>
        <w:color w:val="FFFFFF" w:themeColor="background1"/>
      </w:rPr>
      <w:tblPr/>
      <w:tcPr>
        <w:shd w:val="clear" w:color="auto" w:fill="003C69" w:themeFill="accent5"/>
      </w:tcPr>
    </w:tblStylePr>
    <w:tblStylePr w:type="lastRow">
      <w:pPr>
        <w:spacing w:before="0" w:after="0" w:line="240" w:lineRule="auto"/>
      </w:pPr>
      <w:rPr>
        <w:b/>
        <w:bCs/>
      </w:rPr>
      <w:tblPr/>
      <w:tcPr>
        <w:tcBorders>
          <w:top w:val="double" w:sz="6" w:space="0" w:color="003C69" w:themeColor="accent5"/>
          <w:left w:val="single" w:sz="8" w:space="0" w:color="003C69" w:themeColor="accent5"/>
          <w:bottom w:val="single" w:sz="8" w:space="0" w:color="003C69" w:themeColor="accent5"/>
          <w:right w:val="single" w:sz="8" w:space="0" w:color="003C69" w:themeColor="accent5"/>
        </w:tcBorders>
      </w:tcPr>
    </w:tblStylePr>
    <w:tblStylePr w:type="firstCol">
      <w:rPr>
        <w:b/>
        <w:bCs/>
      </w:rPr>
    </w:tblStylePr>
    <w:tblStylePr w:type="lastCol">
      <w:rPr>
        <w:b/>
        <w:bCs/>
      </w:rPr>
    </w:tblStylePr>
    <w:tblStylePr w:type="band1Vert">
      <w:tblPr/>
      <w:tcPr>
        <w:tcBorders>
          <w:top w:val="single" w:sz="8" w:space="0" w:color="003C69" w:themeColor="accent5"/>
          <w:left w:val="single" w:sz="8" w:space="0" w:color="003C69" w:themeColor="accent5"/>
          <w:bottom w:val="single" w:sz="8" w:space="0" w:color="003C69" w:themeColor="accent5"/>
          <w:right w:val="single" w:sz="8" w:space="0" w:color="003C69" w:themeColor="accent5"/>
        </w:tcBorders>
      </w:tcPr>
    </w:tblStylePr>
    <w:tblStylePr w:type="band1Horz">
      <w:tblPr/>
      <w:tcPr>
        <w:tcBorders>
          <w:top w:val="single" w:sz="8" w:space="0" w:color="003C69" w:themeColor="accent5"/>
          <w:left w:val="single" w:sz="8" w:space="0" w:color="003C69" w:themeColor="accent5"/>
          <w:bottom w:val="single" w:sz="8" w:space="0" w:color="003C69" w:themeColor="accent5"/>
          <w:right w:val="single" w:sz="8" w:space="0" w:color="003C69" w:themeColor="accent5"/>
        </w:tcBorders>
      </w:tcPr>
    </w:tblStylePr>
  </w:style>
  <w:style w:type="table" w:styleId="LightList-Accent4">
    <w:name w:val="Light List Accent 4"/>
    <w:basedOn w:val="TableNormal"/>
    <w:uiPriority w:val="61"/>
    <w:semiHidden/>
    <w:unhideWhenUsed/>
    <w:locked/>
    <w:rsid w:val="00585711"/>
    <w:pPr>
      <w:spacing w:before="0"/>
    </w:pPr>
    <w:tblPr>
      <w:tblStyleRowBandSize w:val="1"/>
      <w:tblStyleColBandSize w:val="1"/>
      <w:tblBorders>
        <w:top w:val="single" w:sz="8" w:space="0" w:color="7BB450" w:themeColor="accent4"/>
        <w:left w:val="single" w:sz="8" w:space="0" w:color="7BB450" w:themeColor="accent4"/>
        <w:bottom w:val="single" w:sz="8" w:space="0" w:color="7BB450" w:themeColor="accent4"/>
        <w:right w:val="single" w:sz="8" w:space="0" w:color="7BB450" w:themeColor="accent4"/>
      </w:tblBorders>
    </w:tblPr>
    <w:tblStylePr w:type="firstRow">
      <w:pPr>
        <w:spacing w:before="0" w:after="0" w:line="240" w:lineRule="auto"/>
      </w:pPr>
      <w:rPr>
        <w:b/>
        <w:bCs/>
        <w:color w:val="FFFFFF" w:themeColor="background1"/>
      </w:rPr>
      <w:tblPr/>
      <w:tcPr>
        <w:shd w:val="clear" w:color="auto" w:fill="7BB450" w:themeFill="accent4"/>
      </w:tcPr>
    </w:tblStylePr>
    <w:tblStylePr w:type="lastRow">
      <w:pPr>
        <w:spacing w:before="0" w:after="0" w:line="240" w:lineRule="auto"/>
      </w:pPr>
      <w:rPr>
        <w:b/>
        <w:bCs/>
      </w:rPr>
      <w:tblPr/>
      <w:tcPr>
        <w:tcBorders>
          <w:top w:val="double" w:sz="6" w:space="0" w:color="7BB450" w:themeColor="accent4"/>
          <w:left w:val="single" w:sz="8" w:space="0" w:color="7BB450" w:themeColor="accent4"/>
          <w:bottom w:val="single" w:sz="8" w:space="0" w:color="7BB450" w:themeColor="accent4"/>
          <w:right w:val="single" w:sz="8" w:space="0" w:color="7BB450" w:themeColor="accent4"/>
        </w:tcBorders>
      </w:tcPr>
    </w:tblStylePr>
    <w:tblStylePr w:type="firstCol">
      <w:rPr>
        <w:b/>
        <w:bCs/>
      </w:rPr>
    </w:tblStylePr>
    <w:tblStylePr w:type="lastCol">
      <w:rPr>
        <w:b/>
        <w:bCs/>
      </w:rPr>
    </w:tblStylePr>
    <w:tblStylePr w:type="band1Vert">
      <w:tblPr/>
      <w:tcPr>
        <w:tcBorders>
          <w:top w:val="single" w:sz="8" w:space="0" w:color="7BB450" w:themeColor="accent4"/>
          <w:left w:val="single" w:sz="8" w:space="0" w:color="7BB450" w:themeColor="accent4"/>
          <w:bottom w:val="single" w:sz="8" w:space="0" w:color="7BB450" w:themeColor="accent4"/>
          <w:right w:val="single" w:sz="8" w:space="0" w:color="7BB450" w:themeColor="accent4"/>
        </w:tcBorders>
      </w:tcPr>
    </w:tblStylePr>
    <w:tblStylePr w:type="band1Horz">
      <w:tblPr/>
      <w:tcPr>
        <w:tcBorders>
          <w:top w:val="single" w:sz="8" w:space="0" w:color="7BB450" w:themeColor="accent4"/>
          <w:left w:val="single" w:sz="8" w:space="0" w:color="7BB450" w:themeColor="accent4"/>
          <w:bottom w:val="single" w:sz="8" w:space="0" w:color="7BB450" w:themeColor="accent4"/>
          <w:right w:val="single" w:sz="8" w:space="0" w:color="7BB450" w:themeColor="accent4"/>
        </w:tcBorders>
      </w:tcPr>
    </w:tblStylePr>
  </w:style>
  <w:style w:type="table" w:styleId="LightList-Accent3">
    <w:name w:val="Light List Accent 3"/>
    <w:basedOn w:val="TableNormal"/>
    <w:uiPriority w:val="61"/>
    <w:semiHidden/>
    <w:unhideWhenUsed/>
    <w:locked/>
    <w:rsid w:val="00585711"/>
    <w:pPr>
      <w:spacing w:before="0"/>
    </w:pPr>
    <w:tblPr>
      <w:tblStyleRowBandSize w:val="1"/>
      <w:tblStyleColBandSize w:val="1"/>
      <w:tblBorders>
        <w:top w:val="single" w:sz="8" w:space="0" w:color="1C518D" w:themeColor="accent3"/>
        <w:left w:val="single" w:sz="8" w:space="0" w:color="1C518D" w:themeColor="accent3"/>
        <w:bottom w:val="single" w:sz="8" w:space="0" w:color="1C518D" w:themeColor="accent3"/>
        <w:right w:val="single" w:sz="8" w:space="0" w:color="1C518D" w:themeColor="accent3"/>
      </w:tblBorders>
    </w:tblPr>
    <w:tblStylePr w:type="firstRow">
      <w:pPr>
        <w:spacing w:before="0" w:after="0" w:line="240" w:lineRule="auto"/>
      </w:pPr>
      <w:rPr>
        <w:b/>
        <w:bCs/>
        <w:color w:val="FFFFFF" w:themeColor="background1"/>
      </w:rPr>
      <w:tblPr/>
      <w:tcPr>
        <w:shd w:val="clear" w:color="auto" w:fill="1C518D" w:themeFill="accent3"/>
      </w:tcPr>
    </w:tblStylePr>
    <w:tblStylePr w:type="lastRow">
      <w:pPr>
        <w:spacing w:before="0" w:after="0" w:line="240" w:lineRule="auto"/>
      </w:pPr>
      <w:rPr>
        <w:b/>
        <w:bCs/>
      </w:rPr>
      <w:tblPr/>
      <w:tcPr>
        <w:tcBorders>
          <w:top w:val="double" w:sz="6" w:space="0" w:color="1C518D" w:themeColor="accent3"/>
          <w:left w:val="single" w:sz="8" w:space="0" w:color="1C518D" w:themeColor="accent3"/>
          <w:bottom w:val="single" w:sz="8" w:space="0" w:color="1C518D" w:themeColor="accent3"/>
          <w:right w:val="single" w:sz="8" w:space="0" w:color="1C518D" w:themeColor="accent3"/>
        </w:tcBorders>
      </w:tcPr>
    </w:tblStylePr>
    <w:tblStylePr w:type="firstCol">
      <w:rPr>
        <w:b/>
        <w:bCs/>
      </w:rPr>
    </w:tblStylePr>
    <w:tblStylePr w:type="lastCol">
      <w:rPr>
        <w:b/>
        <w:bCs/>
      </w:rPr>
    </w:tblStylePr>
    <w:tblStylePr w:type="band1Vert">
      <w:tblPr/>
      <w:tcPr>
        <w:tcBorders>
          <w:top w:val="single" w:sz="8" w:space="0" w:color="1C518D" w:themeColor="accent3"/>
          <w:left w:val="single" w:sz="8" w:space="0" w:color="1C518D" w:themeColor="accent3"/>
          <w:bottom w:val="single" w:sz="8" w:space="0" w:color="1C518D" w:themeColor="accent3"/>
          <w:right w:val="single" w:sz="8" w:space="0" w:color="1C518D" w:themeColor="accent3"/>
        </w:tcBorders>
      </w:tcPr>
    </w:tblStylePr>
    <w:tblStylePr w:type="band1Horz">
      <w:tblPr/>
      <w:tcPr>
        <w:tcBorders>
          <w:top w:val="single" w:sz="8" w:space="0" w:color="1C518D" w:themeColor="accent3"/>
          <w:left w:val="single" w:sz="8" w:space="0" w:color="1C518D" w:themeColor="accent3"/>
          <w:bottom w:val="single" w:sz="8" w:space="0" w:color="1C518D" w:themeColor="accent3"/>
          <w:right w:val="single" w:sz="8" w:space="0" w:color="1C518D" w:themeColor="accent3"/>
        </w:tcBorders>
      </w:tcPr>
    </w:tblStylePr>
  </w:style>
  <w:style w:type="table" w:styleId="LightList-Accent2">
    <w:name w:val="Light List Accent 2"/>
    <w:basedOn w:val="TableNormal"/>
    <w:uiPriority w:val="61"/>
    <w:semiHidden/>
    <w:unhideWhenUsed/>
    <w:locked/>
    <w:rsid w:val="00585711"/>
    <w:pPr>
      <w:spacing w:before="0"/>
    </w:pPr>
    <w:tblPr>
      <w:tblStyleRowBandSize w:val="1"/>
      <w:tblStyleColBandSize w:val="1"/>
      <w:tblBorders>
        <w:top w:val="single" w:sz="8" w:space="0" w:color="00AE65" w:themeColor="accent2"/>
        <w:left w:val="single" w:sz="8" w:space="0" w:color="00AE65" w:themeColor="accent2"/>
        <w:bottom w:val="single" w:sz="8" w:space="0" w:color="00AE65" w:themeColor="accent2"/>
        <w:right w:val="single" w:sz="8" w:space="0" w:color="00AE65" w:themeColor="accent2"/>
      </w:tblBorders>
    </w:tblPr>
    <w:tblStylePr w:type="firstRow">
      <w:pPr>
        <w:spacing w:before="0" w:after="0" w:line="240" w:lineRule="auto"/>
      </w:pPr>
      <w:rPr>
        <w:b/>
        <w:bCs/>
        <w:color w:val="FFFFFF" w:themeColor="background1"/>
      </w:rPr>
      <w:tblPr/>
      <w:tcPr>
        <w:shd w:val="clear" w:color="auto" w:fill="00AE65" w:themeFill="accent2"/>
      </w:tcPr>
    </w:tblStylePr>
    <w:tblStylePr w:type="lastRow">
      <w:pPr>
        <w:spacing w:before="0" w:after="0" w:line="240" w:lineRule="auto"/>
      </w:pPr>
      <w:rPr>
        <w:b/>
        <w:bCs/>
      </w:rPr>
      <w:tblPr/>
      <w:tcPr>
        <w:tcBorders>
          <w:top w:val="double" w:sz="6" w:space="0" w:color="00AE65" w:themeColor="accent2"/>
          <w:left w:val="single" w:sz="8" w:space="0" w:color="00AE65" w:themeColor="accent2"/>
          <w:bottom w:val="single" w:sz="8" w:space="0" w:color="00AE65" w:themeColor="accent2"/>
          <w:right w:val="single" w:sz="8" w:space="0" w:color="00AE65" w:themeColor="accent2"/>
        </w:tcBorders>
      </w:tcPr>
    </w:tblStylePr>
    <w:tblStylePr w:type="firstCol">
      <w:rPr>
        <w:b/>
        <w:bCs/>
      </w:rPr>
    </w:tblStylePr>
    <w:tblStylePr w:type="lastCol">
      <w:rPr>
        <w:b/>
        <w:bCs/>
      </w:rPr>
    </w:tblStylePr>
    <w:tblStylePr w:type="band1Vert">
      <w:tblPr/>
      <w:tcPr>
        <w:tcBorders>
          <w:top w:val="single" w:sz="8" w:space="0" w:color="00AE65" w:themeColor="accent2"/>
          <w:left w:val="single" w:sz="8" w:space="0" w:color="00AE65" w:themeColor="accent2"/>
          <w:bottom w:val="single" w:sz="8" w:space="0" w:color="00AE65" w:themeColor="accent2"/>
          <w:right w:val="single" w:sz="8" w:space="0" w:color="00AE65" w:themeColor="accent2"/>
        </w:tcBorders>
      </w:tcPr>
    </w:tblStylePr>
    <w:tblStylePr w:type="band1Horz">
      <w:tblPr/>
      <w:tcPr>
        <w:tcBorders>
          <w:top w:val="single" w:sz="8" w:space="0" w:color="00AE65" w:themeColor="accent2"/>
          <w:left w:val="single" w:sz="8" w:space="0" w:color="00AE65" w:themeColor="accent2"/>
          <w:bottom w:val="single" w:sz="8" w:space="0" w:color="00AE65" w:themeColor="accent2"/>
          <w:right w:val="single" w:sz="8" w:space="0" w:color="00AE65" w:themeColor="accent2"/>
        </w:tcBorders>
      </w:tcPr>
    </w:tblStylePr>
  </w:style>
  <w:style w:type="table" w:styleId="LightList-Accent1">
    <w:name w:val="Light List Accent 1"/>
    <w:basedOn w:val="TableNormal"/>
    <w:uiPriority w:val="61"/>
    <w:semiHidden/>
    <w:unhideWhenUsed/>
    <w:locked/>
    <w:rsid w:val="00585711"/>
    <w:pPr>
      <w:spacing w:before="0"/>
    </w:pPr>
    <w:tblPr>
      <w:tblStyleRowBandSize w:val="1"/>
      <w:tblStyleColBandSize w:val="1"/>
      <w:tblBorders>
        <w:top w:val="single" w:sz="8" w:space="0" w:color="007AC9" w:themeColor="accent1"/>
        <w:left w:val="single" w:sz="8" w:space="0" w:color="007AC9" w:themeColor="accent1"/>
        <w:bottom w:val="single" w:sz="8" w:space="0" w:color="007AC9" w:themeColor="accent1"/>
        <w:right w:val="single" w:sz="8" w:space="0" w:color="007AC9" w:themeColor="accent1"/>
      </w:tblBorders>
    </w:tblPr>
    <w:tblStylePr w:type="firstRow">
      <w:pPr>
        <w:spacing w:before="0" w:after="0" w:line="240" w:lineRule="auto"/>
      </w:pPr>
      <w:rPr>
        <w:b/>
        <w:bCs/>
        <w:color w:val="FFFFFF" w:themeColor="background1"/>
      </w:rPr>
      <w:tblPr/>
      <w:tcPr>
        <w:shd w:val="clear" w:color="auto" w:fill="007AC9" w:themeFill="accent1"/>
      </w:tcPr>
    </w:tblStylePr>
    <w:tblStylePr w:type="lastRow">
      <w:pPr>
        <w:spacing w:before="0" w:after="0" w:line="240" w:lineRule="auto"/>
      </w:pPr>
      <w:rPr>
        <w:b/>
        <w:bCs/>
      </w:rPr>
      <w:tblPr/>
      <w:tcPr>
        <w:tcBorders>
          <w:top w:val="double" w:sz="6" w:space="0" w:color="007AC9" w:themeColor="accent1"/>
          <w:left w:val="single" w:sz="8" w:space="0" w:color="007AC9" w:themeColor="accent1"/>
          <w:bottom w:val="single" w:sz="8" w:space="0" w:color="007AC9" w:themeColor="accent1"/>
          <w:right w:val="single" w:sz="8" w:space="0" w:color="007AC9" w:themeColor="accent1"/>
        </w:tcBorders>
      </w:tcPr>
    </w:tblStylePr>
    <w:tblStylePr w:type="firstCol">
      <w:rPr>
        <w:b/>
        <w:bCs/>
      </w:rPr>
    </w:tblStylePr>
    <w:tblStylePr w:type="lastCol">
      <w:rPr>
        <w:b/>
        <w:bCs/>
      </w:rPr>
    </w:tblStylePr>
    <w:tblStylePr w:type="band1Vert">
      <w:tblPr/>
      <w:tcPr>
        <w:tcBorders>
          <w:top w:val="single" w:sz="8" w:space="0" w:color="007AC9" w:themeColor="accent1"/>
          <w:left w:val="single" w:sz="8" w:space="0" w:color="007AC9" w:themeColor="accent1"/>
          <w:bottom w:val="single" w:sz="8" w:space="0" w:color="007AC9" w:themeColor="accent1"/>
          <w:right w:val="single" w:sz="8" w:space="0" w:color="007AC9" w:themeColor="accent1"/>
        </w:tcBorders>
      </w:tcPr>
    </w:tblStylePr>
    <w:tblStylePr w:type="band1Horz">
      <w:tblPr/>
      <w:tcPr>
        <w:tcBorders>
          <w:top w:val="single" w:sz="8" w:space="0" w:color="007AC9" w:themeColor="accent1"/>
          <w:left w:val="single" w:sz="8" w:space="0" w:color="007AC9" w:themeColor="accent1"/>
          <w:bottom w:val="single" w:sz="8" w:space="0" w:color="007AC9" w:themeColor="accent1"/>
          <w:right w:val="single" w:sz="8" w:space="0" w:color="007AC9" w:themeColor="accent1"/>
        </w:tcBorders>
      </w:tcPr>
    </w:tblStylePr>
  </w:style>
  <w:style w:type="table" w:styleId="LightList">
    <w:name w:val="Light List"/>
    <w:basedOn w:val="TableNormal"/>
    <w:uiPriority w:val="61"/>
    <w:semiHidden/>
    <w:unhideWhenUsed/>
    <w:locked/>
    <w:rsid w:val="00585711"/>
    <w:pPr>
      <w:spacing w:before="0"/>
    </w:pPr>
    <w:tblPr>
      <w:tblStyleRowBandSize w:val="1"/>
      <w:tblStyleColBandSize w:val="1"/>
      <w:tblBorders>
        <w:top w:val="single" w:sz="8" w:space="0" w:color="252C26" w:themeColor="text1"/>
        <w:left w:val="single" w:sz="8" w:space="0" w:color="252C26" w:themeColor="text1"/>
        <w:bottom w:val="single" w:sz="8" w:space="0" w:color="252C26" w:themeColor="text1"/>
        <w:right w:val="single" w:sz="8" w:space="0" w:color="252C26" w:themeColor="text1"/>
      </w:tblBorders>
    </w:tblPr>
    <w:tblStylePr w:type="firstRow">
      <w:pPr>
        <w:spacing w:before="0" w:after="0" w:line="240" w:lineRule="auto"/>
      </w:pPr>
      <w:rPr>
        <w:b/>
        <w:bCs/>
        <w:color w:val="FFFFFF" w:themeColor="background1"/>
      </w:rPr>
      <w:tblPr/>
      <w:tcPr>
        <w:shd w:val="clear" w:color="auto" w:fill="252C26" w:themeFill="text1"/>
      </w:tcPr>
    </w:tblStylePr>
    <w:tblStylePr w:type="lastRow">
      <w:pPr>
        <w:spacing w:before="0" w:after="0" w:line="240" w:lineRule="auto"/>
      </w:pPr>
      <w:rPr>
        <w:b/>
        <w:bCs/>
      </w:rPr>
      <w:tblPr/>
      <w:tcPr>
        <w:tcBorders>
          <w:top w:val="double" w:sz="6" w:space="0" w:color="252C26" w:themeColor="text1"/>
          <w:left w:val="single" w:sz="8" w:space="0" w:color="252C26" w:themeColor="text1"/>
          <w:bottom w:val="single" w:sz="8" w:space="0" w:color="252C26" w:themeColor="text1"/>
          <w:right w:val="single" w:sz="8" w:space="0" w:color="252C26" w:themeColor="text1"/>
        </w:tcBorders>
      </w:tcPr>
    </w:tblStylePr>
    <w:tblStylePr w:type="firstCol">
      <w:rPr>
        <w:b/>
        <w:bCs/>
      </w:rPr>
    </w:tblStylePr>
    <w:tblStylePr w:type="lastCol">
      <w:rPr>
        <w:b/>
        <w:bCs/>
      </w:rPr>
    </w:tblStylePr>
    <w:tblStylePr w:type="band1Vert">
      <w:tblPr/>
      <w:tcPr>
        <w:tcBorders>
          <w:top w:val="single" w:sz="8" w:space="0" w:color="252C26" w:themeColor="text1"/>
          <w:left w:val="single" w:sz="8" w:space="0" w:color="252C26" w:themeColor="text1"/>
          <w:bottom w:val="single" w:sz="8" w:space="0" w:color="252C26" w:themeColor="text1"/>
          <w:right w:val="single" w:sz="8" w:space="0" w:color="252C26" w:themeColor="text1"/>
        </w:tcBorders>
      </w:tcPr>
    </w:tblStylePr>
    <w:tblStylePr w:type="band1Horz">
      <w:tblPr/>
      <w:tcPr>
        <w:tcBorders>
          <w:top w:val="single" w:sz="8" w:space="0" w:color="252C26" w:themeColor="text1"/>
          <w:left w:val="single" w:sz="8" w:space="0" w:color="252C26" w:themeColor="text1"/>
          <w:bottom w:val="single" w:sz="8" w:space="0" w:color="252C26" w:themeColor="text1"/>
          <w:right w:val="single" w:sz="8" w:space="0" w:color="252C26" w:themeColor="text1"/>
        </w:tcBorders>
      </w:tcPr>
    </w:tblStylePr>
  </w:style>
  <w:style w:type="table" w:styleId="LightGrid-Accent6">
    <w:name w:val="Light Grid Accent 6"/>
    <w:basedOn w:val="TableNormal"/>
    <w:uiPriority w:val="62"/>
    <w:semiHidden/>
    <w:unhideWhenUsed/>
    <w:locked/>
    <w:rsid w:val="00585711"/>
    <w:pPr>
      <w:spacing w:before="0"/>
    </w:pPr>
    <w:tblPr>
      <w:tblStyleRowBandSize w:val="1"/>
      <w:tblStyleColBandSize w:val="1"/>
      <w:tblBorders>
        <w:top w:val="single" w:sz="8" w:space="0" w:color="00725A" w:themeColor="accent6"/>
        <w:left w:val="single" w:sz="8" w:space="0" w:color="00725A" w:themeColor="accent6"/>
        <w:bottom w:val="single" w:sz="8" w:space="0" w:color="00725A" w:themeColor="accent6"/>
        <w:right w:val="single" w:sz="8" w:space="0" w:color="00725A" w:themeColor="accent6"/>
        <w:insideH w:val="single" w:sz="8" w:space="0" w:color="00725A" w:themeColor="accent6"/>
        <w:insideV w:val="single" w:sz="8" w:space="0" w:color="00725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5A" w:themeColor="accent6"/>
          <w:left w:val="single" w:sz="8" w:space="0" w:color="00725A" w:themeColor="accent6"/>
          <w:bottom w:val="single" w:sz="18" w:space="0" w:color="00725A" w:themeColor="accent6"/>
          <w:right w:val="single" w:sz="8" w:space="0" w:color="00725A" w:themeColor="accent6"/>
          <w:insideH w:val="nil"/>
          <w:insideV w:val="single" w:sz="8" w:space="0" w:color="00725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5A" w:themeColor="accent6"/>
          <w:left w:val="single" w:sz="8" w:space="0" w:color="00725A" w:themeColor="accent6"/>
          <w:bottom w:val="single" w:sz="8" w:space="0" w:color="00725A" w:themeColor="accent6"/>
          <w:right w:val="single" w:sz="8" w:space="0" w:color="00725A" w:themeColor="accent6"/>
          <w:insideH w:val="nil"/>
          <w:insideV w:val="single" w:sz="8" w:space="0" w:color="00725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5A" w:themeColor="accent6"/>
          <w:left w:val="single" w:sz="8" w:space="0" w:color="00725A" w:themeColor="accent6"/>
          <w:bottom w:val="single" w:sz="8" w:space="0" w:color="00725A" w:themeColor="accent6"/>
          <w:right w:val="single" w:sz="8" w:space="0" w:color="00725A" w:themeColor="accent6"/>
        </w:tcBorders>
      </w:tcPr>
    </w:tblStylePr>
    <w:tblStylePr w:type="band1Vert">
      <w:tblPr/>
      <w:tcPr>
        <w:tcBorders>
          <w:top w:val="single" w:sz="8" w:space="0" w:color="00725A" w:themeColor="accent6"/>
          <w:left w:val="single" w:sz="8" w:space="0" w:color="00725A" w:themeColor="accent6"/>
          <w:bottom w:val="single" w:sz="8" w:space="0" w:color="00725A" w:themeColor="accent6"/>
          <w:right w:val="single" w:sz="8" w:space="0" w:color="00725A" w:themeColor="accent6"/>
        </w:tcBorders>
        <w:shd w:val="clear" w:color="auto" w:fill="9DFFEA" w:themeFill="accent6" w:themeFillTint="3F"/>
      </w:tcPr>
    </w:tblStylePr>
    <w:tblStylePr w:type="band1Horz">
      <w:tblPr/>
      <w:tcPr>
        <w:tcBorders>
          <w:top w:val="single" w:sz="8" w:space="0" w:color="00725A" w:themeColor="accent6"/>
          <w:left w:val="single" w:sz="8" w:space="0" w:color="00725A" w:themeColor="accent6"/>
          <w:bottom w:val="single" w:sz="8" w:space="0" w:color="00725A" w:themeColor="accent6"/>
          <w:right w:val="single" w:sz="8" w:space="0" w:color="00725A" w:themeColor="accent6"/>
          <w:insideV w:val="single" w:sz="8" w:space="0" w:color="00725A" w:themeColor="accent6"/>
        </w:tcBorders>
        <w:shd w:val="clear" w:color="auto" w:fill="9DFFEA" w:themeFill="accent6" w:themeFillTint="3F"/>
      </w:tcPr>
    </w:tblStylePr>
    <w:tblStylePr w:type="band2Horz">
      <w:tblPr/>
      <w:tcPr>
        <w:tcBorders>
          <w:top w:val="single" w:sz="8" w:space="0" w:color="00725A" w:themeColor="accent6"/>
          <w:left w:val="single" w:sz="8" w:space="0" w:color="00725A" w:themeColor="accent6"/>
          <w:bottom w:val="single" w:sz="8" w:space="0" w:color="00725A" w:themeColor="accent6"/>
          <w:right w:val="single" w:sz="8" w:space="0" w:color="00725A" w:themeColor="accent6"/>
          <w:insideV w:val="single" w:sz="8" w:space="0" w:color="00725A" w:themeColor="accent6"/>
        </w:tcBorders>
      </w:tcPr>
    </w:tblStylePr>
  </w:style>
  <w:style w:type="table" w:styleId="LightGrid-Accent5">
    <w:name w:val="Light Grid Accent 5"/>
    <w:basedOn w:val="TableNormal"/>
    <w:uiPriority w:val="62"/>
    <w:semiHidden/>
    <w:unhideWhenUsed/>
    <w:locked/>
    <w:rsid w:val="00585711"/>
    <w:pPr>
      <w:spacing w:before="0"/>
    </w:pPr>
    <w:tblPr>
      <w:tblStyleRowBandSize w:val="1"/>
      <w:tblStyleColBandSize w:val="1"/>
      <w:tblBorders>
        <w:top w:val="single" w:sz="8" w:space="0" w:color="003C69" w:themeColor="accent5"/>
        <w:left w:val="single" w:sz="8" w:space="0" w:color="003C69" w:themeColor="accent5"/>
        <w:bottom w:val="single" w:sz="8" w:space="0" w:color="003C69" w:themeColor="accent5"/>
        <w:right w:val="single" w:sz="8" w:space="0" w:color="003C69" w:themeColor="accent5"/>
        <w:insideH w:val="single" w:sz="8" w:space="0" w:color="003C69" w:themeColor="accent5"/>
        <w:insideV w:val="single" w:sz="8" w:space="0" w:color="003C6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C69" w:themeColor="accent5"/>
          <w:left w:val="single" w:sz="8" w:space="0" w:color="003C69" w:themeColor="accent5"/>
          <w:bottom w:val="single" w:sz="18" w:space="0" w:color="003C69" w:themeColor="accent5"/>
          <w:right w:val="single" w:sz="8" w:space="0" w:color="003C69" w:themeColor="accent5"/>
          <w:insideH w:val="nil"/>
          <w:insideV w:val="single" w:sz="8" w:space="0" w:color="003C6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C69" w:themeColor="accent5"/>
          <w:left w:val="single" w:sz="8" w:space="0" w:color="003C69" w:themeColor="accent5"/>
          <w:bottom w:val="single" w:sz="8" w:space="0" w:color="003C69" w:themeColor="accent5"/>
          <w:right w:val="single" w:sz="8" w:space="0" w:color="003C69" w:themeColor="accent5"/>
          <w:insideH w:val="nil"/>
          <w:insideV w:val="single" w:sz="8" w:space="0" w:color="003C6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C69" w:themeColor="accent5"/>
          <w:left w:val="single" w:sz="8" w:space="0" w:color="003C69" w:themeColor="accent5"/>
          <w:bottom w:val="single" w:sz="8" w:space="0" w:color="003C69" w:themeColor="accent5"/>
          <w:right w:val="single" w:sz="8" w:space="0" w:color="003C69" w:themeColor="accent5"/>
        </w:tcBorders>
      </w:tcPr>
    </w:tblStylePr>
    <w:tblStylePr w:type="band1Vert">
      <w:tblPr/>
      <w:tcPr>
        <w:tcBorders>
          <w:top w:val="single" w:sz="8" w:space="0" w:color="003C69" w:themeColor="accent5"/>
          <w:left w:val="single" w:sz="8" w:space="0" w:color="003C69" w:themeColor="accent5"/>
          <w:bottom w:val="single" w:sz="8" w:space="0" w:color="003C69" w:themeColor="accent5"/>
          <w:right w:val="single" w:sz="8" w:space="0" w:color="003C69" w:themeColor="accent5"/>
        </w:tcBorders>
        <w:shd w:val="clear" w:color="auto" w:fill="9AD3FF" w:themeFill="accent5" w:themeFillTint="3F"/>
      </w:tcPr>
    </w:tblStylePr>
    <w:tblStylePr w:type="band1Horz">
      <w:tblPr/>
      <w:tcPr>
        <w:tcBorders>
          <w:top w:val="single" w:sz="8" w:space="0" w:color="003C69" w:themeColor="accent5"/>
          <w:left w:val="single" w:sz="8" w:space="0" w:color="003C69" w:themeColor="accent5"/>
          <w:bottom w:val="single" w:sz="8" w:space="0" w:color="003C69" w:themeColor="accent5"/>
          <w:right w:val="single" w:sz="8" w:space="0" w:color="003C69" w:themeColor="accent5"/>
          <w:insideV w:val="single" w:sz="8" w:space="0" w:color="003C69" w:themeColor="accent5"/>
        </w:tcBorders>
        <w:shd w:val="clear" w:color="auto" w:fill="9AD3FF" w:themeFill="accent5" w:themeFillTint="3F"/>
      </w:tcPr>
    </w:tblStylePr>
    <w:tblStylePr w:type="band2Horz">
      <w:tblPr/>
      <w:tcPr>
        <w:tcBorders>
          <w:top w:val="single" w:sz="8" w:space="0" w:color="003C69" w:themeColor="accent5"/>
          <w:left w:val="single" w:sz="8" w:space="0" w:color="003C69" w:themeColor="accent5"/>
          <w:bottom w:val="single" w:sz="8" w:space="0" w:color="003C69" w:themeColor="accent5"/>
          <w:right w:val="single" w:sz="8" w:space="0" w:color="003C69" w:themeColor="accent5"/>
          <w:insideV w:val="single" w:sz="8" w:space="0" w:color="003C69" w:themeColor="accent5"/>
        </w:tcBorders>
      </w:tcPr>
    </w:tblStylePr>
  </w:style>
  <w:style w:type="table" w:styleId="LightGrid-Accent4">
    <w:name w:val="Light Grid Accent 4"/>
    <w:basedOn w:val="TableNormal"/>
    <w:uiPriority w:val="62"/>
    <w:semiHidden/>
    <w:unhideWhenUsed/>
    <w:locked/>
    <w:rsid w:val="00585711"/>
    <w:pPr>
      <w:spacing w:before="0"/>
    </w:pPr>
    <w:tblPr>
      <w:tblStyleRowBandSize w:val="1"/>
      <w:tblStyleColBandSize w:val="1"/>
      <w:tblBorders>
        <w:top w:val="single" w:sz="8" w:space="0" w:color="7BB450" w:themeColor="accent4"/>
        <w:left w:val="single" w:sz="8" w:space="0" w:color="7BB450" w:themeColor="accent4"/>
        <w:bottom w:val="single" w:sz="8" w:space="0" w:color="7BB450" w:themeColor="accent4"/>
        <w:right w:val="single" w:sz="8" w:space="0" w:color="7BB450" w:themeColor="accent4"/>
        <w:insideH w:val="single" w:sz="8" w:space="0" w:color="7BB450" w:themeColor="accent4"/>
        <w:insideV w:val="single" w:sz="8" w:space="0" w:color="7BB4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B450" w:themeColor="accent4"/>
          <w:left w:val="single" w:sz="8" w:space="0" w:color="7BB450" w:themeColor="accent4"/>
          <w:bottom w:val="single" w:sz="18" w:space="0" w:color="7BB450" w:themeColor="accent4"/>
          <w:right w:val="single" w:sz="8" w:space="0" w:color="7BB450" w:themeColor="accent4"/>
          <w:insideH w:val="nil"/>
          <w:insideV w:val="single" w:sz="8" w:space="0" w:color="7BB4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B450" w:themeColor="accent4"/>
          <w:left w:val="single" w:sz="8" w:space="0" w:color="7BB450" w:themeColor="accent4"/>
          <w:bottom w:val="single" w:sz="8" w:space="0" w:color="7BB450" w:themeColor="accent4"/>
          <w:right w:val="single" w:sz="8" w:space="0" w:color="7BB450" w:themeColor="accent4"/>
          <w:insideH w:val="nil"/>
          <w:insideV w:val="single" w:sz="8" w:space="0" w:color="7BB4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B450" w:themeColor="accent4"/>
          <w:left w:val="single" w:sz="8" w:space="0" w:color="7BB450" w:themeColor="accent4"/>
          <w:bottom w:val="single" w:sz="8" w:space="0" w:color="7BB450" w:themeColor="accent4"/>
          <w:right w:val="single" w:sz="8" w:space="0" w:color="7BB450" w:themeColor="accent4"/>
        </w:tcBorders>
      </w:tcPr>
    </w:tblStylePr>
    <w:tblStylePr w:type="band1Vert">
      <w:tblPr/>
      <w:tcPr>
        <w:tcBorders>
          <w:top w:val="single" w:sz="8" w:space="0" w:color="7BB450" w:themeColor="accent4"/>
          <w:left w:val="single" w:sz="8" w:space="0" w:color="7BB450" w:themeColor="accent4"/>
          <w:bottom w:val="single" w:sz="8" w:space="0" w:color="7BB450" w:themeColor="accent4"/>
          <w:right w:val="single" w:sz="8" w:space="0" w:color="7BB450" w:themeColor="accent4"/>
        </w:tcBorders>
        <w:shd w:val="clear" w:color="auto" w:fill="DEECD3" w:themeFill="accent4" w:themeFillTint="3F"/>
      </w:tcPr>
    </w:tblStylePr>
    <w:tblStylePr w:type="band1Horz">
      <w:tblPr/>
      <w:tcPr>
        <w:tcBorders>
          <w:top w:val="single" w:sz="8" w:space="0" w:color="7BB450" w:themeColor="accent4"/>
          <w:left w:val="single" w:sz="8" w:space="0" w:color="7BB450" w:themeColor="accent4"/>
          <w:bottom w:val="single" w:sz="8" w:space="0" w:color="7BB450" w:themeColor="accent4"/>
          <w:right w:val="single" w:sz="8" w:space="0" w:color="7BB450" w:themeColor="accent4"/>
          <w:insideV w:val="single" w:sz="8" w:space="0" w:color="7BB450" w:themeColor="accent4"/>
        </w:tcBorders>
        <w:shd w:val="clear" w:color="auto" w:fill="DEECD3" w:themeFill="accent4" w:themeFillTint="3F"/>
      </w:tcPr>
    </w:tblStylePr>
    <w:tblStylePr w:type="band2Horz">
      <w:tblPr/>
      <w:tcPr>
        <w:tcBorders>
          <w:top w:val="single" w:sz="8" w:space="0" w:color="7BB450" w:themeColor="accent4"/>
          <w:left w:val="single" w:sz="8" w:space="0" w:color="7BB450" w:themeColor="accent4"/>
          <w:bottom w:val="single" w:sz="8" w:space="0" w:color="7BB450" w:themeColor="accent4"/>
          <w:right w:val="single" w:sz="8" w:space="0" w:color="7BB450" w:themeColor="accent4"/>
          <w:insideV w:val="single" w:sz="8" w:space="0" w:color="7BB450" w:themeColor="accent4"/>
        </w:tcBorders>
      </w:tcPr>
    </w:tblStylePr>
  </w:style>
  <w:style w:type="table" w:styleId="LightGrid-Accent3">
    <w:name w:val="Light Grid Accent 3"/>
    <w:basedOn w:val="TableNormal"/>
    <w:uiPriority w:val="62"/>
    <w:semiHidden/>
    <w:unhideWhenUsed/>
    <w:locked/>
    <w:rsid w:val="00585711"/>
    <w:pPr>
      <w:spacing w:before="0"/>
    </w:pPr>
    <w:tblPr>
      <w:tblStyleRowBandSize w:val="1"/>
      <w:tblStyleColBandSize w:val="1"/>
      <w:tblBorders>
        <w:top w:val="single" w:sz="8" w:space="0" w:color="1C518D" w:themeColor="accent3"/>
        <w:left w:val="single" w:sz="8" w:space="0" w:color="1C518D" w:themeColor="accent3"/>
        <w:bottom w:val="single" w:sz="8" w:space="0" w:color="1C518D" w:themeColor="accent3"/>
        <w:right w:val="single" w:sz="8" w:space="0" w:color="1C518D" w:themeColor="accent3"/>
        <w:insideH w:val="single" w:sz="8" w:space="0" w:color="1C518D" w:themeColor="accent3"/>
        <w:insideV w:val="single" w:sz="8" w:space="0" w:color="1C518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18D" w:themeColor="accent3"/>
          <w:left w:val="single" w:sz="8" w:space="0" w:color="1C518D" w:themeColor="accent3"/>
          <w:bottom w:val="single" w:sz="18" w:space="0" w:color="1C518D" w:themeColor="accent3"/>
          <w:right w:val="single" w:sz="8" w:space="0" w:color="1C518D" w:themeColor="accent3"/>
          <w:insideH w:val="nil"/>
          <w:insideV w:val="single" w:sz="8" w:space="0" w:color="1C518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18D" w:themeColor="accent3"/>
          <w:left w:val="single" w:sz="8" w:space="0" w:color="1C518D" w:themeColor="accent3"/>
          <w:bottom w:val="single" w:sz="8" w:space="0" w:color="1C518D" w:themeColor="accent3"/>
          <w:right w:val="single" w:sz="8" w:space="0" w:color="1C518D" w:themeColor="accent3"/>
          <w:insideH w:val="nil"/>
          <w:insideV w:val="single" w:sz="8" w:space="0" w:color="1C518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18D" w:themeColor="accent3"/>
          <w:left w:val="single" w:sz="8" w:space="0" w:color="1C518D" w:themeColor="accent3"/>
          <w:bottom w:val="single" w:sz="8" w:space="0" w:color="1C518D" w:themeColor="accent3"/>
          <w:right w:val="single" w:sz="8" w:space="0" w:color="1C518D" w:themeColor="accent3"/>
        </w:tcBorders>
      </w:tcPr>
    </w:tblStylePr>
    <w:tblStylePr w:type="band1Vert">
      <w:tblPr/>
      <w:tcPr>
        <w:tcBorders>
          <w:top w:val="single" w:sz="8" w:space="0" w:color="1C518D" w:themeColor="accent3"/>
          <w:left w:val="single" w:sz="8" w:space="0" w:color="1C518D" w:themeColor="accent3"/>
          <w:bottom w:val="single" w:sz="8" w:space="0" w:color="1C518D" w:themeColor="accent3"/>
          <w:right w:val="single" w:sz="8" w:space="0" w:color="1C518D" w:themeColor="accent3"/>
        </w:tcBorders>
        <w:shd w:val="clear" w:color="auto" w:fill="B8D2F1" w:themeFill="accent3" w:themeFillTint="3F"/>
      </w:tcPr>
    </w:tblStylePr>
    <w:tblStylePr w:type="band1Horz">
      <w:tblPr/>
      <w:tcPr>
        <w:tcBorders>
          <w:top w:val="single" w:sz="8" w:space="0" w:color="1C518D" w:themeColor="accent3"/>
          <w:left w:val="single" w:sz="8" w:space="0" w:color="1C518D" w:themeColor="accent3"/>
          <w:bottom w:val="single" w:sz="8" w:space="0" w:color="1C518D" w:themeColor="accent3"/>
          <w:right w:val="single" w:sz="8" w:space="0" w:color="1C518D" w:themeColor="accent3"/>
          <w:insideV w:val="single" w:sz="8" w:space="0" w:color="1C518D" w:themeColor="accent3"/>
        </w:tcBorders>
        <w:shd w:val="clear" w:color="auto" w:fill="B8D2F1" w:themeFill="accent3" w:themeFillTint="3F"/>
      </w:tcPr>
    </w:tblStylePr>
    <w:tblStylePr w:type="band2Horz">
      <w:tblPr/>
      <w:tcPr>
        <w:tcBorders>
          <w:top w:val="single" w:sz="8" w:space="0" w:color="1C518D" w:themeColor="accent3"/>
          <w:left w:val="single" w:sz="8" w:space="0" w:color="1C518D" w:themeColor="accent3"/>
          <w:bottom w:val="single" w:sz="8" w:space="0" w:color="1C518D" w:themeColor="accent3"/>
          <w:right w:val="single" w:sz="8" w:space="0" w:color="1C518D" w:themeColor="accent3"/>
          <w:insideV w:val="single" w:sz="8" w:space="0" w:color="1C518D" w:themeColor="accent3"/>
        </w:tcBorders>
      </w:tcPr>
    </w:tblStylePr>
  </w:style>
  <w:style w:type="table" w:styleId="LightGrid-Accent2">
    <w:name w:val="Light Grid Accent 2"/>
    <w:basedOn w:val="TableNormal"/>
    <w:uiPriority w:val="62"/>
    <w:semiHidden/>
    <w:unhideWhenUsed/>
    <w:locked/>
    <w:rsid w:val="00585711"/>
    <w:pPr>
      <w:spacing w:before="0"/>
    </w:pPr>
    <w:tblPr>
      <w:tblStyleRowBandSize w:val="1"/>
      <w:tblStyleColBandSize w:val="1"/>
      <w:tblBorders>
        <w:top w:val="single" w:sz="8" w:space="0" w:color="00AE65" w:themeColor="accent2"/>
        <w:left w:val="single" w:sz="8" w:space="0" w:color="00AE65" w:themeColor="accent2"/>
        <w:bottom w:val="single" w:sz="8" w:space="0" w:color="00AE65" w:themeColor="accent2"/>
        <w:right w:val="single" w:sz="8" w:space="0" w:color="00AE65" w:themeColor="accent2"/>
        <w:insideH w:val="single" w:sz="8" w:space="0" w:color="00AE65" w:themeColor="accent2"/>
        <w:insideV w:val="single" w:sz="8" w:space="0" w:color="00AE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65" w:themeColor="accent2"/>
          <w:left w:val="single" w:sz="8" w:space="0" w:color="00AE65" w:themeColor="accent2"/>
          <w:bottom w:val="single" w:sz="18" w:space="0" w:color="00AE65" w:themeColor="accent2"/>
          <w:right w:val="single" w:sz="8" w:space="0" w:color="00AE65" w:themeColor="accent2"/>
          <w:insideH w:val="nil"/>
          <w:insideV w:val="single" w:sz="8" w:space="0" w:color="00AE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65" w:themeColor="accent2"/>
          <w:left w:val="single" w:sz="8" w:space="0" w:color="00AE65" w:themeColor="accent2"/>
          <w:bottom w:val="single" w:sz="8" w:space="0" w:color="00AE65" w:themeColor="accent2"/>
          <w:right w:val="single" w:sz="8" w:space="0" w:color="00AE65" w:themeColor="accent2"/>
          <w:insideH w:val="nil"/>
          <w:insideV w:val="single" w:sz="8" w:space="0" w:color="00AE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65" w:themeColor="accent2"/>
          <w:left w:val="single" w:sz="8" w:space="0" w:color="00AE65" w:themeColor="accent2"/>
          <w:bottom w:val="single" w:sz="8" w:space="0" w:color="00AE65" w:themeColor="accent2"/>
          <w:right w:val="single" w:sz="8" w:space="0" w:color="00AE65" w:themeColor="accent2"/>
        </w:tcBorders>
      </w:tcPr>
    </w:tblStylePr>
    <w:tblStylePr w:type="band1Vert">
      <w:tblPr/>
      <w:tcPr>
        <w:tcBorders>
          <w:top w:val="single" w:sz="8" w:space="0" w:color="00AE65" w:themeColor="accent2"/>
          <w:left w:val="single" w:sz="8" w:space="0" w:color="00AE65" w:themeColor="accent2"/>
          <w:bottom w:val="single" w:sz="8" w:space="0" w:color="00AE65" w:themeColor="accent2"/>
          <w:right w:val="single" w:sz="8" w:space="0" w:color="00AE65" w:themeColor="accent2"/>
        </w:tcBorders>
        <w:shd w:val="clear" w:color="auto" w:fill="ABFFDC" w:themeFill="accent2" w:themeFillTint="3F"/>
      </w:tcPr>
    </w:tblStylePr>
    <w:tblStylePr w:type="band1Horz">
      <w:tblPr/>
      <w:tcPr>
        <w:tcBorders>
          <w:top w:val="single" w:sz="8" w:space="0" w:color="00AE65" w:themeColor="accent2"/>
          <w:left w:val="single" w:sz="8" w:space="0" w:color="00AE65" w:themeColor="accent2"/>
          <w:bottom w:val="single" w:sz="8" w:space="0" w:color="00AE65" w:themeColor="accent2"/>
          <w:right w:val="single" w:sz="8" w:space="0" w:color="00AE65" w:themeColor="accent2"/>
          <w:insideV w:val="single" w:sz="8" w:space="0" w:color="00AE65" w:themeColor="accent2"/>
        </w:tcBorders>
        <w:shd w:val="clear" w:color="auto" w:fill="ABFFDC" w:themeFill="accent2" w:themeFillTint="3F"/>
      </w:tcPr>
    </w:tblStylePr>
    <w:tblStylePr w:type="band2Horz">
      <w:tblPr/>
      <w:tcPr>
        <w:tcBorders>
          <w:top w:val="single" w:sz="8" w:space="0" w:color="00AE65" w:themeColor="accent2"/>
          <w:left w:val="single" w:sz="8" w:space="0" w:color="00AE65" w:themeColor="accent2"/>
          <w:bottom w:val="single" w:sz="8" w:space="0" w:color="00AE65" w:themeColor="accent2"/>
          <w:right w:val="single" w:sz="8" w:space="0" w:color="00AE65" w:themeColor="accent2"/>
          <w:insideV w:val="single" w:sz="8" w:space="0" w:color="00AE65" w:themeColor="accent2"/>
        </w:tcBorders>
      </w:tcPr>
    </w:tblStylePr>
  </w:style>
  <w:style w:type="table" w:styleId="LightGrid-Accent1">
    <w:name w:val="Light Grid Accent 1"/>
    <w:basedOn w:val="TableNormal"/>
    <w:uiPriority w:val="62"/>
    <w:semiHidden/>
    <w:unhideWhenUsed/>
    <w:locked/>
    <w:rsid w:val="00585711"/>
    <w:pPr>
      <w:spacing w:before="0"/>
    </w:pPr>
    <w:tblPr>
      <w:tblStyleRowBandSize w:val="1"/>
      <w:tblStyleColBandSize w:val="1"/>
      <w:tblBorders>
        <w:top w:val="single" w:sz="8" w:space="0" w:color="007AC9" w:themeColor="accent1"/>
        <w:left w:val="single" w:sz="8" w:space="0" w:color="007AC9" w:themeColor="accent1"/>
        <w:bottom w:val="single" w:sz="8" w:space="0" w:color="007AC9" w:themeColor="accent1"/>
        <w:right w:val="single" w:sz="8" w:space="0" w:color="007AC9" w:themeColor="accent1"/>
        <w:insideH w:val="single" w:sz="8" w:space="0" w:color="007AC9" w:themeColor="accent1"/>
        <w:insideV w:val="single" w:sz="8" w:space="0" w:color="007AC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AC9" w:themeColor="accent1"/>
          <w:left w:val="single" w:sz="8" w:space="0" w:color="007AC9" w:themeColor="accent1"/>
          <w:bottom w:val="single" w:sz="18" w:space="0" w:color="007AC9" w:themeColor="accent1"/>
          <w:right w:val="single" w:sz="8" w:space="0" w:color="007AC9" w:themeColor="accent1"/>
          <w:insideH w:val="nil"/>
          <w:insideV w:val="single" w:sz="8" w:space="0" w:color="007AC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AC9" w:themeColor="accent1"/>
          <w:left w:val="single" w:sz="8" w:space="0" w:color="007AC9" w:themeColor="accent1"/>
          <w:bottom w:val="single" w:sz="8" w:space="0" w:color="007AC9" w:themeColor="accent1"/>
          <w:right w:val="single" w:sz="8" w:space="0" w:color="007AC9" w:themeColor="accent1"/>
          <w:insideH w:val="nil"/>
          <w:insideV w:val="single" w:sz="8" w:space="0" w:color="007AC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AC9" w:themeColor="accent1"/>
          <w:left w:val="single" w:sz="8" w:space="0" w:color="007AC9" w:themeColor="accent1"/>
          <w:bottom w:val="single" w:sz="8" w:space="0" w:color="007AC9" w:themeColor="accent1"/>
          <w:right w:val="single" w:sz="8" w:space="0" w:color="007AC9" w:themeColor="accent1"/>
        </w:tcBorders>
      </w:tcPr>
    </w:tblStylePr>
    <w:tblStylePr w:type="band1Vert">
      <w:tblPr/>
      <w:tcPr>
        <w:tcBorders>
          <w:top w:val="single" w:sz="8" w:space="0" w:color="007AC9" w:themeColor="accent1"/>
          <w:left w:val="single" w:sz="8" w:space="0" w:color="007AC9" w:themeColor="accent1"/>
          <w:bottom w:val="single" w:sz="8" w:space="0" w:color="007AC9" w:themeColor="accent1"/>
          <w:right w:val="single" w:sz="8" w:space="0" w:color="007AC9" w:themeColor="accent1"/>
        </w:tcBorders>
        <w:shd w:val="clear" w:color="auto" w:fill="B2E0FF" w:themeFill="accent1" w:themeFillTint="3F"/>
      </w:tcPr>
    </w:tblStylePr>
    <w:tblStylePr w:type="band1Horz">
      <w:tblPr/>
      <w:tcPr>
        <w:tcBorders>
          <w:top w:val="single" w:sz="8" w:space="0" w:color="007AC9" w:themeColor="accent1"/>
          <w:left w:val="single" w:sz="8" w:space="0" w:color="007AC9" w:themeColor="accent1"/>
          <w:bottom w:val="single" w:sz="8" w:space="0" w:color="007AC9" w:themeColor="accent1"/>
          <w:right w:val="single" w:sz="8" w:space="0" w:color="007AC9" w:themeColor="accent1"/>
          <w:insideV w:val="single" w:sz="8" w:space="0" w:color="007AC9" w:themeColor="accent1"/>
        </w:tcBorders>
        <w:shd w:val="clear" w:color="auto" w:fill="B2E0FF" w:themeFill="accent1" w:themeFillTint="3F"/>
      </w:tcPr>
    </w:tblStylePr>
    <w:tblStylePr w:type="band2Horz">
      <w:tblPr/>
      <w:tcPr>
        <w:tcBorders>
          <w:top w:val="single" w:sz="8" w:space="0" w:color="007AC9" w:themeColor="accent1"/>
          <w:left w:val="single" w:sz="8" w:space="0" w:color="007AC9" w:themeColor="accent1"/>
          <w:bottom w:val="single" w:sz="8" w:space="0" w:color="007AC9" w:themeColor="accent1"/>
          <w:right w:val="single" w:sz="8" w:space="0" w:color="007AC9" w:themeColor="accent1"/>
          <w:insideV w:val="single" w:sz="8" w:space="0" w:color="007AC9" w:themeColor="accent1"/>
        </w:tcBorders>
      </w:tcPr>
    </w:tblStylePr>
  </w:style>
  <w:style w:type="table" w:styleId="LightGrid">
    <w:name w:val="Light Grid"/>
    <w:basedOn w:val="TableNormal"/>
    <w:uiPriority w:val="62"/>
    <w:semiHidden/>
    <w:unhideWhenUsed/>
    <w:locked/>
    <w:rsid w:val="00585711"/>
    <w:pPr>
      <w:spacing w:before="0"/>
    </w:pPr>
    <w:tblPr>
      <w:tblStyleRowBandSize w:val="1"/>
      <w:tblStyleColBandSize w:val="1"/>
      <w:tblBorders>
        <w:top w:val="single" w:sz="8" w:space="0" w:color="252C26" w:themeColor="text1"/>
        <w:left w:val="single" w:sz="8" w:space="0" w:color="252C26" w:themeColor="text1"/>
        <w:bottom w:val="single" w:sz="8" w:space="0" w:color="252C26" w:themeColor="text1"/>
        <w:right w:val="single" w:sz="8" w:space="0" w:color="252C26" w:themeColor="text1"/>
        <w:insideH w:val="single" w:sz="8" w:space="0" w:color="252C26" w:themeColor="text1"/>
        <w:insideV w:val="single" w:sz="8" w:space="0" w:color="252C26"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52C26" w:themeColor="text1"/>
          <w:left w:val="single" w:sz="8" w:space="0" w:color="252C26" w:themeColor="text1"/>
          <w:bottom w:val="single" w:sz="18" w:space="0" w:color="252C26" w:themeColor="text1"/>
          <w:right w:val="single" w:sz="8" w:space="0" w:color="252C26" w:themeColor="text1"/>
          <w:insideH w:val="nil"/>
          <w:insideV w:val="single" w:sz="8" w:space="0" w:color="252C26"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52C26" w:themeColor="text1"/>
          <w:left w:val="single" w:sz="8" w:space="0" w:color="252C26" w:themeColor="text1"/>
          <w:bottom w:val="single" w:sz="8" w:space="0" w:color="252C26" w:themeColor="text1"/>
          <w:right w:val="single" w:sz="8" w:space="0" w:color="252C26" w:themeColor="text1"/>
          <w:insideH w:val="nil"/>
          <w:insideV w:val="single" w:sz="8" w:space="0" w:color="252C26"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52C26" w:themeColor="text1"/>
          <w:left w:val="single" w:sz="8" w:space="0" w:color="252C26" w:themeColor="text1"/>
          <w:bottom w:val="single" w:sz="8" w:space="0" w:color="252C26" w:themeColor="text1"/>
          <w:right w:val="single" w:sz="8" w:space="0" w:color="252C26" w:themeColor="text1"/>
        </w:tcBorders>
      </w:tcPr>
    </w:tblStylePr>
    <w:tblStylePr w:type="band1Vert">
      <w:tblPr/>
      <w:tcPr>
        <w:tcBorders>
          <w:top w:val="single" w:sz="8" w:space="0" w:color="252C26" w:themeColor="text1"/>
          <w:left w:val="single" w:sz="8" w:space="0" w:color="252C26" w:themeColor="text1"/>
          <w:bottom w:val="single" w:sz="8" w:space="0" w:color="252C26" w:themeColor="text1"/>
          <w:right w:val="single" w:sz="8" w:space="0" w:color="252C26" w:themeColor="text1"/>
        </w:tcBorders>
        <w:shd w:val="clear" w:color="auto" w:fill="C5CEC6" w:themeFill="text1" w:themeFillTint="3F"/>
      </w:tcPr>
    </w:tblStylePr>
    <w:tblStylePr w:type="band1Horz">
      <w:tblPr/>
      <w:tcPr>
        <w:tcBorders>
          <w:top w:val="single" w:sz="8" w:space="0" w:color="252C26" w:themeColor="text1"/>
          <w:left w:val="single" w:sz="8" w:space="0" w:color="252C26" w:themeColor="text1"/>
          <w:bottom w:val="single" w:sz="8" w:space="0" w:color="252C26" w:themeColor="text1"/>
          <w:right w:val="single" w:sz="8" w:space="0" w:color="252C26" w:themeColor="text1"/>
          <w:insideV w:val="single" w:sz="8" w:space="0" w:color="252C26" w:themeColor="text1"/>
        </w:tcBorders>
        <w:shd w:val="clear" w:color="auto" w:fill="C5CEC6" w:themeFill="text1" w:themeFillTint="3F"/>
      </w:tcPr>
    </w:tblStylePr>
    <w:tblStylePr w:type="band2Horz">
      <w:tblPr/>
      <w:tcPr>
        <w:tcBorders>
          <w:top w:val="single" w:sz="8" w:space="0" w:color="252C26" w:themeColor="text1"/>
          <w:left w:val="single" w:sz="8" w:space="0" w:color="252C26" w:themeColor="text1"/>
          <w:bottom w:val="single" w:sz="8" w:space="0" w:color="252C26" w:themeColor="text1"/>
          <w:right w:val="single" w:sz="8" w:space="0" w:color="252C26" w:themeColor="text1"/>
          <w:insideV w:val="single" w:sz="8" w:space="0" w:color="252C26" w:themeColor="text1"/>
        </w:tcBorders>
      </w:tcPr>
    </w:tblStylePr>
  </w:style>
  <w:style w:type="table" w:styleId="MediumShading2-Accent6">
    <w:name w:val="Medium Shading 2 Accent 6"/>
    <w:basedOn w:val="TableNormal"/>
    <w:uiPriority w:val="64"/>
    <w:semiHidden/>
    <w:unhideWhenUsed/>
    <w:locked/>
    <w:rsid w:val="00585711"/>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5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5A" w:themeFill="accent6"/>
      </w:tcPr>
    </w:tblStylePr>
    <w:tblStylePr w:type="lastCol">
      <w:rPr>
        <w:b/>
        <w:bCs/>
        <w:color w:val="FFFFFF" w:themeColor="background1"/>
      </w:rPr>
      <w:tblPr/>
      <w:tcPr>
        <w:tcBorders>
          <w:left w:val="nil"/>
          <w:right w:val="nil"/>
          <w:insideH w:val="nil"/>
          <w:insideV w:val="nil"/>
        </w:tcBorders>
        <w:shd w:val="clear" w:color="auto" w:fill="00725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locked/>
    <w:rsid w:val="00585711"/>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C6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C69" w:themeFill="accent5"/>
      </w:tcPr>
    </w:tblStylePr>
    <w:tblStylePr w:type="lastCol">
      <w:rPr>
        <w:b/>
        <w:bCs/>
        <w:color w:val="FFFFFF" w:themeColor="background1"/>
      </w:rPr>
      <w:tblPr/>
      <w:tcPr>
        <w:tcBorders>
          <w:left w:val="nil"/>
          <w:right w:val="nil"/>
          <w:insideH w:val="nil"/>
          <w:insideV w:val="nil"/>
        </w:tcBorders>
        <w:shd w:val="clear" w:color="auto" w:fill="003C6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locked/>
    <w:rsid w:val="00585711"/>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B4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B450" w:themeFill="accent4"/>
      </w:tcPr>
    </w:tblStylePr>
    <w:tblStylePr w:type="lastCol">
      <w:rPr>
        <w:b/>
        <w:bCs/>
        <w:color w:val="FFFFFF" w:themeColor="background1"/>
      </w:rPr>
      <w:tblPr/>
      <w:tcPr>
        <w:tcBorders>
          <w:left w:val="nil"/>
          <w:right w:val="nil"/>
          <w:insideH w:val="nil"/>
          <w:insideV w:val="nil"/>
        </w:tcBorders>
        <w:shd w:val="clear" w:color="auto" w:fill="7BB4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locked/>
    <w:rsid w:val="00585711"/>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518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C518D" w:themeFill="accent3"/>
      </w:tcPr>
    </w:tblStylePr>
    <w:tblStylePr w:type="lastCol">
      <w:rPr>
        <w:b/>
        <w:bCs/>
        <w:color w:val="FFFFFF" w:themeColor="background1"/>
      </w:rPr>
      <w:tblPr/>
      <w:tcPr>
        <w:tcBorders>
          <w:left w:val="nil"/>
          <w:right w:val="nil"/>
          <w:insideH w:val="nil"/>
          <w:insideV w:val="nil"/>
        </w:tcBorders>
        <w:shd w:val="clear" w:color="auto" w:fill="1C518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locked/>
    <w:rsid w:val="00585711"/>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E65" w:themeFill="accent2"/>
      </w:tcPr>
    </w:tblStylePr>
    <w:tblStylePr w:type="lastCol">
      <w:rPr>
        <w:b/>
        <w:bCs/>
        <w:color w:val="FFFFFF" w:themeColor="background1"/>
      </w:rPr>
      <w:tblPr/>
      <w:tcPr>
        <w:tcBorders>
          <w:left w:val="nil"/>
          <w:right w:val="nil"/>
          <w:insideH w:val="nil"/>
          <w:insideV w:val="nil"/>
        </w:tcBorders>
        <w:shd w:val="clear" w:color="auto" w:fill="00AE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locked/>
    <w:rsid w:val="00585711"/>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AC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AC9" w:themeFill="accent1"/>
      </w:tcPr>
    </w:tblStylePr>
    <w:tblStylePr w:type="lastCol">
      <w:rPr>
        <w:b/>
        <w:bCs/>
        <w:color w:val="FFFFFF" w:themeColor="background1"/>
      </w:rPr>
      <w:tblPr/>
      <w:tcPr>
        <w:tcBorders>
          <w:left w:val="nil"/>
          <w:right w:val="nil"/>
          <w:insideH w:val="nil"/>
          <w:insideV w:val="nil"/>
        </w:tcBorders>
        <w:shd w:val="clear" w:color="auto" w:fill="007AC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semiHidden/>
    <w:unhideWhenUsed/>
    <w:locked/>
    <w:rsid w:val="00585711"/>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52C26"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52C26" w:themeFill="text1"/>
      </w:tcPr>
    </w:tblStylePr>
    <w:tblStylePr w:type="lastCol">
      <w:rPr>
        <w:b/>
        <w:bCs/>
        <w:color w:val="FFFFFF" w:themeColor="background1"/>
      </w:rPr>
      <w:tblPr/>
      <w:tcPr>
        <w:tcBorders>
          <w:left w:val="nil"/>
          <w:right w:val="nil"/>
          <w:insideH w:val="nil"/>
          <w:insideV w:val="nil"/>
        </w:tcBorders>
        <w:shd w:val="clear" w:color="auto" w:fill="252C26"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semiHidden/>
    <w:unhideWhenUsed/>
    <w:locked/>
    <w:rsid w:val="00585711"/>
    <w:pPr>
      <w:spacing w:before="0"/>
    </w:pPr>
    <w:tblPr>
      <w:tblStyleRowBandSize w:val="1"/>
      <w:tblStyleColBandSize w:val="1"/>
      <w:tblBorders>
        <w:top w:val="single" w:sz="8" w:space="0" w:color="00D5A8" w:themeColor="accent6" w:themeTint="BF"/>
        <w:left w:val="single" w:sz="8" w:space="0" w:color="00D5A8" w:themeColor="accent6" w:themeTint="BF"/>
        <w:bottom w:val="single" w:sz="8" w:space="0" w:color="00D5A8" w:themeColor="accent6" w:themeTint="BF"/>
        <w:right w:val="single" w:sz="8" w:space="0" w:color="00D5A8" w:themeColor="accent6" w:themeTint="BF"/>
        <w:insideH w:val="single" w:sz="8" w:space="0" w:color="00D5A8" w:themeColor="accent6" w:themeTint="BF"/>
      </w:tblBorders>
    </w:tblPr>
    <w:tblStylePr w:type="firstRow">
      <w:pPr>
        <w:spacing w:before="0" w:after="0" w:line="240" w:lineRule="auto"/>
      </w:pPr>
      <w:rPr>
        <w:b/>
        <w:bCs/>
        <w:color w:val="FFFFFF" w:themeColor="background1"/>
      </w:rPr>
      <w:tblPr/>
      <w:tcPr>
        <w:tcBorders>
          <w:top w:val="single" w:sz="8" w:space="0" w:color="00D5A8" w:themeColor="accent6" w:themeTint="BF"/>
          <w:left w:val="single" w:sz="8" w:space="0" w:color="00D5A8" w:themeColor="accent6" w:themeTint="BF"/>
          <w:bottom w:val="single" w:sz="8" w:space="0" w:color="00D5A8" w:themeColor="accent6" w:themeTint="BF"/>
          <w:right w:val="single" w:sz="8" w:space="0" w:color="00D5A8" w:themeColor="accent6" w:themeTint="BF"/>
          <w:insideH w:val="nil"/>
          <w:insideV w:val="nil"/>
        </w:tcBorders>
        <w:shd w:val="clear" w:color="auto" w:fill="00725A" w:themeFill="accent6"/>
      </w:tcPr>
    </w:tblStylePr>
    <w:tblStylePr w:type="lastRow">
      <w:pPr>
        <w:spacing w:before="0" w:after="0" w:line="240" w:lineRule="auto"/>
      </w:pPr>
      <w:rPr>
        <w:b/>
        <w:bCs/>
      </w:rPr>
      <w:tblPr/>
      <w:tcPr>
        <w:tcBorders>
          <w:top w:val="double" w:sz="6" w:space="0" w:color="00D5A8" w:themeColor="accent6" w:themeTint="BF"/>
          <w:left w:val="single" w:sz="8" w:space="0" w:color="00D5A8" w:themeColor="accent6" w:themeTint="BF"/>
          <w:bottom w:val="single" w:sz="8" w:space="0" w:color="00D5A8" w:themeColor="accent6" w:themeTint="BF"/>
          <w:right w:val="single" w:sz="8" w:space="0" w:color="00D5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9DFFEA" w:themeFill="accent6" w:themeFillTint="3F"/>
      </w:tcPr>
    </w:tblStylePr>
    <w:tblStylePr w:type="band1Horz">
      <w:tblPr/>
      <w:tcPr>
        <w:tcBorders>
          <w:insideH w:val="nil"/>
          <w:insideV w:val="nil"/>
        </w:tcBorders>
        <w:shd w:val="clear" w:color="auto" w:fill="9DFFEA"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585711"/>
    <w:pPr>
      <w:spacing w:before="0"/>
    </w:pPr>
    <w:tblPr>
      <w:tblStyleRowBandSize w:val="1"/>
      <w:tblStyleColBandSize w:val="1"/>
      <w:tblBorders>
        <w:top w:val="single" w:sz="8" w:space="0" w:color="0075CE" w:themeColor="accent5" w:themeTint="BF"/>
        <w:left w:val="single" w:sz="8" w:space="0" w:color="0075CE" w:themeColor="accent5" w:themeTint="BF"/>
        <w:bottom w:val="single" w:sz="8" w:space="0" w:color="0075CE" w:themeColor="accent5" w:themeTint="BF"/>
        <w:right w:val="single" w:sz="8" w:space="0" w:color="0075CE" w:themeColor="accent5" w:themeTint="BF"/>
        <w:insideH w:val="single" w:sz="8" w:space="0" w:color="0075CE" w:themeColor="accent5" w:themeTint="BF"/>
      </w:tblBorders>
    </w:tblPr>
    <w:tblStylePr w:type="firstRow">
      <w:pPr>
        <w:spacing w:before="0" w:after="0" w:line="240" w:lineRule="auto"/>
      </w:pPr>
      <w:rPr>
        <w:b/>
        <w:bCs/>
        <w:color w:val="FFFFFF" w:themeColor="background1"/>
      </w:rPr>
      <w:tblPr/>
      <w:tcPr>
        <w:tcBorders>
          <w:top w:val="single" w:sz="8" w:space="0" w:color="0075CE" w:themeColor="accent5" w:themeTint="BF"/>
          <w:left w:val="single" w:sz="8" w:space="0" w:color="0075CE" w:themeColor="accent5" w:themeTint="BF"/>
          <w:bottom w:val="single" w:sz="8" w:space="0" w:color="0075CE" w:themeColor="accent5" w:themeTint="BF"/>
          <w:right w:val="single" w:sz="8" w:space="0" w:color="0075CE" w:themeColor="accent5" w:themeTint="BF"/>
          <w:insideH w:val="nil"/>
          <w:insideV w:val="nil"/>
        </w:tcBorders>
        <w:shd w:val="clear" w:color="auto" w:fill="003C69" w:themeFill="accent5"/>
      </w:tcPr>
    </w:tblStylePr>
    <w:tblStylePr w:type="lastRow">
      <w:pPr>
        <w:spacing w:before="0" w:after="0" w:line="240" w:lineRule="auto"/>
      </w:pPr>
      <w:rPr>
        <w:b/>
        <w:bCs/>
      </w:rPr>
      <w:tblPr/>
      <w:tcPr>
        <w:tcBorders>
          <w:top w:val="double" w:sz="6" w:space="0" w:color="0075CE" w:themeColor="accent5" w:themeTint="BF"/>
          <w:left w:val="single" w:sz="8" w:space="0" w:color="0075CE" w:themeColor="accent5" w:themeTint="BF"/>
          <w:bottom w:val="single" w:sz="8" w:space="0" w:color="0075CE" w:themeColor="accent5" w:themeTint="BF"/>
          <w:right w:val="single" w:sz="8" w:space="0" w:color="0075CE" w:themeColor="accent5" w:themeTint="BF"/>
          <w:insideH w:val="nil"/>
          <w:insideV w:val="nil"/>
        </w:tcBorders>
      </w:tcPr>
    </w:tblStylePr>
    <w:tblStylePr w:type="firstCol">
      <w:rPr>
        <w:b/>
        <w:bCs/>
      </w:rPr>
    </w:tblStylePr>
    <w:tblStylePr w:type="lastCol">
      <w:rPr>
        <w:b/>
        <w:bCs/>
      </w:rPr>
    </w:tblStylePr>
    <w:tblStylePr w:type="band1Vert">
      <w:tblPr/>
      <w:tcPr>
        <w:shd w:val="clear" w:color="auto" w:fill="9AD3FF" w:themeFill="accent5" w:themeFillTint="3F"/>
      </w:tcPr>
    </w:tblStylePr>
    <w:tblStylePr w:type="band1Horz">
      <w:tblPr/>
      <w:tcPr>
        <w:tcBorders>
          <w:insideH w:val="nil"/>
          <w:insideV w:val="nil"/>
        </w:tcBorders>
        <w:shd w:val="clear" w:color="auto" w:fill="9AD3FF"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585711"/>
    <w:pPr>
      <w:spacing w:before="0"/>
    </w:pPr>
    <w:tblPr>
      <w:tblStyleRowBandSize w:val="1"/>
      <w:tblStyleColBandSize w:val="1"/>
      <w:tblBorders>
        <w:top w:val="single" w:sz="8" w:space="0" w:color="9BC67B" w:themeColor="accent4" w:themeTint="BF"/>
        <w:left w:val="single" w:sz="8" w:space="0" w:color="9BC67B" w:themeColor="accent4" w:themeTint="BF"/>
        <w:bottom w:val="single" w:sz="8" w:space="0" w:color="9BC67B" w:themeColor="accent4" w:themeTint="BF"/>
        <w:right w:val="single" w:sz="8" w:space="0" w:color="9BC67B" w:themeColor="accent4" w:themeTint="BF"/>
        <w:insideH w:val="single" w:sz="8" w:space="0" w:color="9BC67B" w:themeColor="accent4" w:themeTint="BF"/>
      </w:tblBorders>
    </w:tblPr>
    <w:tblStylePr w:type="firstRow">
      <w:pPr>
        <w:spacing w:before="0" w:after="0" w:line="240" w:lineRule="auto"/>
      </w:pPr>
      <w:rPr>
        <w:b/>
        <w:bCs/>
        <w:color w:val="FFFFFF" w:themeColor="background1"/>
      </w:rPr>
      <w:tblPr/>
      <w:tcPr>
        <w:tcBorders>
          <w:top w:val="single" w:sz="8" w:space="0" w:color="9BC67B" w:themeColor="accent4" w:themeTint="BF"/>
          <w:left w:val="single" w:sz="8" w:space="0" w:color="9BC67B" w:themeColor="accent4" w:themeTint="BF"/>
          <w:bottom w:val="single" w:sz="8" w:space="0" w:color="9BC67B" w:themeColor="accent4" w:themeTint="BF"/>
          <w:right w:val="single" w:sz="8" w:space="0" w:color="9BC67B" w:themeColor="accent4" w:themeTint="BF"/>
          <w:insideH w:val="nil"/>
          <w:insideV w:val="nil"/>
        </w:tcBorders>
        <w:shd w:val="clear" w:color="auto" w:fill="7BB450" w:themeFill="accent4"/>
      </w:tcPr>
    </w:tblStylePr>
    <w:tblStylePr w:type="lastRow">
      <w:pPr>
        <w:spacing w:before="0" w:after="0" w:line="240" w:lineRule="auto"/>
      </w:pPr>
      <w:rPr>
        <w:b/>
        <w:bCs/>
      </w:rPr>
      <w:tblPr/>
      <w:tcPr>
        <w:tcBorders>
          <w:top w:val="double" w:sz="6" w:space="0" w:color="9BC67B" w:themeColor="accent4" w:themeTint="BF"/>
          <w:left w:val="single" w:sz="8" w:space="0" w:color="9BC67B" w:themeColor="accent4" w:themeTint="BF"/>
          <w:bottom w:val="single" w:sz="8" w:space="0" w:color="9BC67B" w:themeColor="accent4" w:themeTint="BF"/>
          <w:right w:val="single" w:sz="8" w:space="0" w:color="9BC6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CD3" w:themeFill="accent4" w:themeFillTint="3F"/>
      </w:tcPr>
    </w:tblStylePr>
    <w:tblStylePr w:type="band1Horz">
      <w:tblPr/>
      <w:tcPr>
        <w:tcBorders>
          <w:insideH w:val="nil"/>
          <w:insideV w:val="nil"/>
        </w:tcBorders>
        <w:shd w:val="clear" w:color="auto" w:fill="DEECD3"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585711"/>
    <w:pPr>
      <w:spacing w:before="0"/>
    </w:pPr>
    <w:tblPr>
      <w:tblStyleRowBandSize w:val="1"/>
      <w:tblStyleColBandSize w:val="1"/>
      <w:tblBorders>
        <w:top w:val="single" w:sz="8" w:space="0" w:color="2A79D4" w:themeColor="accent3" w:themeTint="BF"/>
        <w:left w:val="single" w:sz="8" w:space="0" w:color="2A79D4" w:themeColor="accent3" w:themeTint="BF"/>
        <w:bottom w:val="single" w:sz="8" w:space="0" w:color="2A79D4" w:themeColor="accent3" w:themeTint="BF"/>
        <w:right w:val="single" w:sz="8" w:space="0" w:color="2A79D4" w:themeColor="accent3" w:themeTint="BF"/>
        <w:insideH w:val="single" w:sz="8" w:space="0" w:color="2A79D4" w:themeColor="accent3" w:themeTint="BF"/>
      </w:tblBorders>
    </w:tblPr>
    <w:tblStylePr w:type="firstRow">
      <w:pPr>
        <w:spacing w:before="0" w:after="0" w:line="240" w:lineRule="auto"/>
      </w:pPr>
      <w:rPr>
        <w:b/>
        <w:bCs/>
        <w:color w:val="FFFFFF" w:themeColor="background1"/>
      </w:rPr>
      <w:tblPr/>
      <w:tcPr>
        <w:tcBorders>
          <w:top w:val="single" w:sz="8" w:space="0" w:color="2A79D4" w:themeColor="accent3" w:themeTint="BF"/>
          <w:left w:val="single" w:sz="8" w:space="0" w:color="2A79D4" w:themeColor="accent3" w:themeTint="BF"/>
          <w:bottom w:val="single" w:sz="8" w:space="0" w:color="2A79D4" w:themeColor="accent3" w:themeTint="BF"/>
          <w:right w:val="single" w:sz="8" w:space="0" w:color="2A79D4" w:themeColor="accent3" w:themeTint="BF"/>
          <w:insideH w:val="nil"/>
          <w:insideV w:val="nil"/>
        </w:tcBorders>
        <w:shd w:val="clear" w:color="auto" w:fill="1C518D" w:themeFill="accent3"/>
      </w:tcPr>
    </w:tblStylePr>
    <w:tblStylePr w:type="lastRow">
      <w:pPr>
        <w:spacing w:before="0" w:after="0" w:line="240" w:lineRule="auto"/>
      </w:pPr>
      <w:rPr>
        <w:b/>
        <w:bCs/>
      </w:rPr>
      <w:tblPr/>
      <w:tcPr>
        <w:tcBorders>
          <w:top w:val="double" w:sz="6" w:space="0" w:color="2A79D4" w:themeColor="accent3" w:themeTint="BF"/>
          <w:left w:val="single" w:sz="8" w:space="0" w:color="2A79D4" w:themeColor="accent3" w:themeTint="BF"/>
          <w:bottom w:val="single" w:sz="8" w:space="0" w:color="2A79D4" w:themeColor="accent3" w:themeTint="BF"/>
          <w:right w:val="single" w:sz="8" w:space="0" w:color="2A79D4" w:themeColor="accent3" w:themeTint="BF"/>
          <w:insideH w:val="nil"/>
          <w:insideV w:val="nil"/>
        </w:tcBorders>
      </w:tcPr>
    </w:tblStylePr>
    <w:tblStylePr w:type="firstCol">
      <w:rPr>
        <w:b/>
        <w:bCs/>
      </w:rPr>
    </w:tblStylePr>
    <w:tblStylePr w:type="lastCol">
      <w:rPr>
        <w:b/>
        <w:bCs/>
      </w:rPr>
    </w:tblStylePr>
    <w:tblStylePr w:type="band1Vert">
      <w:tblPr/>
      <w:tcPr>
        <w:shd w:val="clear" w:color="auto" w:fill="B8D2F1" w:themeFill="accent3" w:themeFillTint="3F"/>
      </w:tcPr>
    </w:tblStylePr>
    <w:tblStylePr w:type="band1Horz">
      <w:tblPr/>
      <w:tcPr>
        <w:tcBorders>
          <w:insideH w:val="nil"/>
          <w:insideV w:val="nil"/>
        </w:tcBorders>
        <w:shd w:val="clear" w:color="auto" w:fill="B8D2F1"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585711"/>
    <w:pPr>
      <w:spacing w:before="0"/>
    </w:pPr>
    <w:tblPr>
      <w:tblStyleRowBandSize w:val="1"/>
      <w:tblStyleColBandSize w:val="1"/>
      <w:tblBorders>
        <w:top w:val="single" w:sz="8" w:space="0" w:color="03FF95" w:themeColor="accent2" w:themeTint="BF"/>
        <w:left w:val="single" w:sz="8" w:space="0" w:color="03FF95" w:themeColor="accent2" w:themeTint="BF"/>
        <w:bottom w:val="single" w:sz="8" w:space="0" w:color="03FF95" w:themeColor="accent2" w:themeTint="BF"/>
        <w:right w:val="single" w:sz="8" w:space="0" w:color="03FF95" w:themeColor="accent2" w:themeTint="BF"/>
        <w:insideH w:val="single" w:sz="8" w:space="0" w:color="03FF95" w:themeColor="accent2" w:themeTint="BF"/>
      </w:tblBorders>
    </w:tblPr>
    <w:tblStylePr w:type="firstRow">
      <w:pPr>
        <w:spacing w:before="0" w:after="0" w:line="240" w:lineRule="auto"/>
      </w:pPr>
      <w:rPr>
        <w:b/>
        <w:bCs/>
        <w:color w:val="FFFFFF" w:themeColor="background1"/>
      </w:rPr>
      <w:tblPr/>
      <w:tcPr>
        <w:tcBorders>
          <w:top w:val="single" w:sz="8" w:space="0" w:color="03FF95" w:themeColor="accent2" w:themeTint="BF"/>
          <w:left w:val="single" w:sz="8" w:space="0" w:color="03FF95" w:themeColor="accent2" w:themeTint="BF"/>
          <w:bottom w:val="single" w:sz="8" w:space="0" w:color="03FF95" w:themeColor="accent2" w:themeTint="BF"/>
          <w:right w:val="single" w:sz="8" w:space="0" w:color="03FF95" w:themeColor="accent2" w:themeTint="BF"/>
          <w:insideH w:val="nil"/>
          <w:insideV w:val="nil"/>
        </w:tcBorders>
        <w:shd w:val="clear" w:color="auto" w:fill="00AE65" w:themeFill="accent2"/>
      </w:tcPr>
    </w:tblStylePr>
    <w:tblStylePr w:type="lastRow">
      <w:pPr>
        <w:spacing w:before="0" w:after="0" w:line="240" w:lineRule="auto"/>
      </w:pPr>
      <w:rPr>
        <w:b/>
        <w:bCs/>
      </w:rPr>
      <w:tblPr/>
      <w:tcPr>
        <w:tcBorders>
          <w:top w:val="double" w:sz="6" w:space="0" w:color="03FF95" w:themeColor="accent2" w:themeTint="BF"/>
          <w:left w:val="single" w:sz="8" w:space="0" w:color="03FF95" w:themeColor="accent2" w:themeTint="BF"/>
          <w:bottom w:val="single" w:sz="8" w:space="0" w:color="03FF95" w:themeColor="accent2" w:themeTint="BF"/>
          <w:right w:val="single" w:sz="8" w:space="0" w:color="03FF95" w:themeColor="accent2" w:themeTint="BF"/>
          <w:insideH w:val="nil"/>
          <w:insideV w:val="nil"/>
        </w:tcBorders>
      </w:tcPr>
    </w:tblStylePr>
    <w:tblStylePr w:type="firstCol">
      <w:rPr>
        <w:b/>
        <w:bCs/>
      </w:rPr>
    </w:tblStylePr>
    <w:tblStylePr w:type="lastCol">
      <w:rPr>
        <w:b/>
        <w:bCs/>
      </w:rPr>
    </w:tblStylePr>
    <w:tblStylePr w:type="band1Vert">
      <w:tblPr/>
      <w:tcPr>
        <w:shd w:val="clear" w:color="auto" w:fill="ABFFDC" w:themeFill="accent2" w:themeFillTint="3F"/>
      </w:tcPr>
    </w:tblStylePr>
    <w:tblStylePr w:type="band1Horz">
      <w:tblPr/>
      <w:tcPr>
        <w:tcBorders>
          <w:insideH w:val="nil"/>
          <w:insideV w:val="nil"/>
        </w:tcBorders>
        <w:shd w:val="clear" w:color="auto" w:fill="ABFFDC"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585711"/>
    <w:pPr>
      <w:spacing w:before="0"/>
    </w:pPr>
    <w:tblPr>
      <w:tblStyleRowBandSize w:val="1"/>
      <w:tblStyleColBandSize w:val="1"/>
      <w:tblBorders>
        <w:top w:val="single" w:sz="8" w:space="0" w:color="17A3FF" w:themeColor="accent1" w:themeTint="BF"/>
        <w:left w:val="single" w:sz="8" w:space="0" w:color="17A3FF" w:themeColor="accent1" w:themeTint="BF"/>
        <w:bottom w:val="single" w:sz="8" w:space="0" w:color="17A3FF" w:themeColor="accent1" w:themeTint="BF"/>
        <w:right w:val="single" w:sz="8" w:space="0" w:color="17A3FF" w:themeColor="accent1" w:themeTint="BF"/>
        <w:insideH w:val="single" w:sz="8" w:space="0" w:color="17A3FF" w:themeColor="accent1" w:themeTint="BF"/>
      </w:tblBorders>
    </w:tblPr>
    <w:tblStylePr w:type="firstRow">
      <w:pPr>
        <w:spacing w:before="0" w:after="0" w:line="240" w:lineRule="auto"/>
      </w:pPr>
      <w:rPr>
        <w:b/>
        <w:bCs/>
        <w:color w:val="FFFFFF" w:themeColor="background1"/>
      </w:rPr>
      <w:tblPr/>
      <w:tcPr>
        <w:tcBorders>
          <w:top w:val="single" w:sz="8" w:space="0" w:color="17A3FF" w:themeColor="accent1" w:themeTint="BF"/>
          <w:left w:val="single" w:sz="8" w:space="0" w:color="17A3FF" w:themeColor="accent1" w:themeTint="BF"/>
          <w:bottom w:val="single" w:sz="8" w:space="0" w:color="17A3FF" w:themeColor="accent1" w:themeTint="BF"/>
          <w:right w:val="single" w:sz="8" w:space="0" w:color="17A3FF" w:themeColor="accent1" w:themeTint="BF"/>
          <w:insideH w:val="nil"/>
          <w:insideV w:val="nil"/>
        </w:tcBorders>
        <w:shd w:val="clear" w:color="auto" w:fill="007AC9" w:themeFill="accent1"/>
      </w:tcPr>
    </w:tblStylePr>
    <w:tblStylePr w:type="lastRow">
      <w:pPr>
        <w:spacing w:before="0" w:after="0" w:line="240" w:lineRule="auto"/>
      </w:pPr>
      <w:rPr>
        <w:b/>
        <w:bCs/>
      </w:rPr>
      <w:tblPr/>
      <w:tcPr>
        <w:tcBorders>
          <w:top w:val="double" w:sz="6" w:space="0" w:color="17A3FF" w:themeColor="accent1" w:themeTint="BF"/>
          <w:left w:val="single" w:sz="8" w:space="0" w:color="17A3FF" w:themeColor="accent1" w:themeTint="BF"/>
          <w:bottom w:val="single" w:sz="8" w:space="0" w:color="17A3FF" w:themeColor="accent1" w:themeTint="BF"/>
          <w:right w:val="single" w:sz="8" w:space="0" w:color="17A3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E0FF" w:themeFill="accent1" w:themeFillTint="3F"/>
      </w:tcPr>
    </w:tblStylePr>
    <w:tblStylePr w:type="band1Horz">
      <w:tblPr/>
      <w:tcPr>
        <w:tcBorders>
          <w:insideH w:val="nil"/>
          <w:insideV w:val="nil"/>
        </w:tcBorders>
        <w:shd w:val="clear" w:color="auto" w:fill="B2E0FF" w:themeFill="accent1"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semiHidden/>
    <w:unhideWhenUsed/>
    <w:locked/>
    <w:rsid w:val="00585711"/>
    <w:pPr>
      <w:spacing w:before="0"/>
    </w:pPr>
    <w:rPr>
      <w:rFonts w:asciiTheme="majorHAnsi" w:eastAsiaTheme="majorEastAsia" w:hAnsiTheme="majorHAnsi" w:cstheme="majorBidi"/>
      <w:color w:val="252C26" w:themeColor="text1"/>
    </w:rPr>
    <w:tblPr>
      <w:tblStyleRowBandSize w:val="1"/>
      <w:tblStyleColBandSize w:val="1"/>
      <w:tblBorders>
        <w:top w:val="single" w:sz="8" w:space="0" w:color="00725A" w:themeColor="accent6"/>
        <w:left w:val="single" w:sz="8" w:space="0" w:color="00725A" w:themeColor="accent6"/>
        <w:bottom w:val="single" w:sz="8" w:space="0" w:color="00725A" w:themeColor="accent6"/>
        <w:right w:val="single" w:sz="8" w:space="0" w:color="00725A" w:themeColor="accent6"/>
      </w:tblBorders>
    </w:tblPr>
    <w:tblStylePr w:type="firstRow">
      <w:rPr>
        <w:sz w:val="24"/>
        <w:szCs w:val="24"/>
      </w:rPr>
      <w:tblPr/>
      <w:tcPr>
        <w:tcBorders>
          <w:top w:val="nil"/>
          <w:left w:val="nil"/>
          <w:bottom w:val="single" w:sz="24" w:space="0" w:color="00725A" w:themeColor="accent6"/>
          <w:right w:val="nil"/>
          <w:insideH w:val="nil"/>
          <w:insideV w:val="nil"/>
        </w:tcBorders>
        <w:shd w:val="clear" w:color="auto" w:fill="FFFFFF" w:themeFill="background1"/>
      </w:tcPr>
    </w:tblStylePr>
    <w:tblStylePr w:type="lastRow">
      <w:tblPr/>
      <w:tcPr>
        <w:tcBorders>
          <w:top w:val="single" w:sz="8" w:space="0" w:color="00725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5A" w:themeColor="accent6"/>
          <w:insideH w:val="nil"/>
          <w:insideV w:val="nil"/>
        </w:tcBorders>
        <w:shd w:val="clear" w:color="auto" w:fill="FFFFFF" w:themeFill="background1"/>
      </w:tcPr>
    </w:tblStylePr>
    <w:tblStylePr w:type="lastCol">
      <w:tblPr/>
      <w:tcPr>
        <w:tcBorders>
          <w:top w:val="nil"/>
          <w:left w:val="single" w:sz="8" w:space="0" w:color="00725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DFFEA" w:themeFill="accent6" w:themeFillTint="3F"/>
      </w:tcPr>
    </w:tblStylePr>
    <w:tblStylePr w:type="band1Horz">
      <w:tblPr/>
      <w:tcPr>
        <w:tcBorders>
          <w:top w:val="nil"/>
          <w:bottom w:val="nil"/>
          <w:insideH w:val="nil"/>
          <w:insideV w:val="nil"/>
        </w:tcBorders>
        <w:shd w:val="clear" w:color="auto" w:fill="9DFF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585711"/>
    <w:pPr>
      <w:spacing w:before="0"/>
    </w:pPr>
    <w:rPr>
      <w:rFonts w:asciiTheme="majorHAnsi" w:eastAsiaTheme="majorEastAsia" w:hAnsiTheme="majorHAnsi" w:cstheme="majorBidi"/>
      <w:color w:val="252C26" w:themeColor="text1"/>
    </w:rPr>
    <w:tblPr>
      <w:tblStyleRowBandSize w:val="1"/>
      <w:tblStyleColBandSize w:val="1"/>
      <w:tblBorders>
        <w:top w:val="single" w:sz="8" w:space="0" w:color="003C69" w:themeColor="accent5"/>
        <w:left w:val="single" w:sz="8" w:space="0" w:color="003C69" w:themeColor="accent5"/>
        <w:bottom w:val="single" w:sz="8" w:space="0" w:color="003C69" w:themeColor="accent5"/>
        <w:right w:val="single" w:sz="8" w:space="0" w:color="003C69" w:themeColor="accent5"/>
      </w:tblBorders>
    </w:tblPr>
    <w:tblStylePr w:type="firstRow">
      <w:rPr>
        <w:sz w:val="24"/>
        <w:szCs w:val="24"/>
      </w:rPr>
      <w:tblPr/>
      <w:tcPr>
        <w:tcBorders>
          <w:top w:val="nil"/>
          <w:left w:val="nil"/>
          <w:bottom w:val="single" w:sz="24" w:space="0" w:color="003C69" w:themeColor="accent5"/>
          <w:right w:val="nil"/>
          <w:insideH w:val="nil"/>
          <w:insideV w:val="nil"/>
        </w:tcBorders>
        <w:shd w:val="clear" w:color="auto" w:fill="FFFFFF" w:themeFill="background1"/>
      </w:tcPr>
    </w:tblStylePr>
    <w:tblStylePr w:type="lastRow">
      <w:tblPr/>
      <w:tcPr>
        <w:tcBorders>
          <w:top w:val="single" w:sz="8" w:space="0" w:color="003C6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C69" w:themeColor="accent5"/>
          <w:insideH w:val="nil"/>
          <w:insideV w:val="nil"/>
        </w:tcBorders>
        <w:shd w:val="clear" w:color="auto" w:fill="FFFFFF" w:themeFill="background1"/>
      </w:tcPr>
    </w:tblStylePr>
    <w:tblStylePr w:type="lastCol">
      <w:tblPr/>
      <w:tcPr>
        <w:tcBorders>
          <w:top w:val="nil"/>
          <w:left w:val="single" w:sz="8" w:space="0" w:color="003C6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AD3FF" w:themeFill="accent5" w:themeFillTint="3F"/>
      </w:tcPr>
    </w:tblStylePr>
    <w:tblStylePr w:type="band1Horz">
      <w:tblPr/>
      <w:tcPr>
        <w:tcBorders>
          <w:top w:val="nil"/>
          <w:bottom w:val="nil"/>
          <w:insideH w:val="nil"/>
          <w:insideV w:val="nil"/>
        </w:tcBorders>
        <w:shd w:val="clear" w:color="auto" w:fill="9AD3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585711"/>
    <w:pPr>
      <w:spacing w:before="0"/>
    </w:pPr>
    <w:rPr>
      <w:rFonts w:asciiTheme="majorHAnsi" w:eastAsiaTheme="majorEastAsia" w:hAnsiTheme="majorHAnsi" w:cstheme="majorBidi"/>
      <w:color w:val="252C26" w:themeColor="text1"/>
    </w:rPr>
    <w:tblPr>
      <w:tblStyleRowBandSize w:val="1"/>
      <w:tblStyleColBandSize w:val="1"/>
      <w:tblBorders>
        <w:top w:val="single" w:sz="8" w:space="0" w:color="7BB450" w:themeColor="accent4"/>
        <w:left w:val="single" w:sz="8" w:space="0" w:color="7BB450" w:themeColor="accent4"/>
        <w:bottom w:val="single" w:sz="8" w:space="0" w:color="7BB450" w:themeColor="accent4"/>
        <w:right w:val="single" w:sz="8" w:space="0" w:color="7BB450" w:themeColor="accent4"/>
      </w:tblBorders>
    </w:tblPr>
    <w:tblStylePr w:type="firstRow">
      <w:rPr>
        <w:sz w:val="24"/>
        <w:szCs w:val="24"/>
      </w:rPr>
      <w:tblPr/>
      <w:tcPr>
        <w:tcBorders>
          <w:top w:val="nil"/>
          <w:left w:val="nil"/>
          <w:bottom w:val="single" w:sz="24" w:space="0" w:color="7BB450" w:themeColor="accent4"/>
          <w:right w:val="nil"/>
          <w:insideH w:val="nil"/>
          <w:insideV w:val="nil"/>
        </w:tcBorders>
        <w:shd w:val="clear" w:color="auto" w:fill="FFFFFF" w:themeFill="background1"/>
      </w:tcPr>
    </w:tblStylePr>
    <w:tblStylePr w:type="lastRow">
      <w:tblPr/>
      <w:tcPr>
        <w:tcBorders>
          <w:top w:val="single" w:sz="8" w:space="0" w:color="7BB4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B450" w:themeColor="accent4"/>
          <w:insideH w:val="nil"/>
          <w:insideV w:val="nil"/>
        </w:tcBorders>
        <w:shd w:val="clear" w:color="auto" w:fill="FFFFFF" w:themeFill="background1"/>
      </w:tcPr>
    </w:tblStylePr>
    <w:tblStylePr w:type="lastCol">
      <w:tblPr/>
      <w:tcPr>
        <w:tcBorders>
          <w:top w:val="nil"/>
          <w:left w:val="single" w:sz="8" w:space="0" w:color="7BB4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CD3" w:themeFill="accent4" w:themeFillTint="3F"/>
      </w:tcPr>
    </w:tblStylePr>
    <w:tblStylePr w:type="band1Horz">
      <w:tblPr/>
      <w:tcPr>
        <w:tcBorders>
          <w:top w:val="nil"/>
          <w:bottom w:val="nil"/>
          <w:insideH w:val="nil"/>
          <w:insideV w:val="nil"/>
        </w:tcBorders>
        <w:shd w:val="clear" w:color="auto" w:fill="DEEC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585711"/>
    <w:pPr>
      <w:spacing w:before="0"/>
    </w:pPr>
    <w:rPr>
      <w:rFonts w:asciiTheme="majorHAnsi" w:eastAsiaTheme="majorEastAsia" w:hAnsiTheme="majorHAnsi" w:cstheme="majorBidi"/>
      <w:color w:val="252C26" w:themeColor="text1"/>
    </w:rPr>
    <w:tblPr>
      <w:tblStyleRowBandSize w:val="1"/>
      <w:tblStyleColBandSize w:val="1"/>
      <w:tblBorders>
        <w:top w:val="single" w:sz="8" w:space="0" w:color="1C518D" w:themeColor="accent3"/>
        <w:left w:val="single" w:sz="8" w:space="0" w:color="1C518D" w:themeColor="accent3"/>
        <w:bottom w:val="single" w:sz="8" w:space="0" w:color="1C518D" w:themeColor="accent3"/>
        <w:right w:val="single" w:sz="8" w:space="0" w:color="1C518D" w:themeColor="accent3"/>
      </w:tblBorders>
    </w:tblPr>
    <w:tblStylePr w:type="firstRow">
      <w:rPr>
        <w:sz w:val="24"/>
        <w:szCs w:val="24"/>
      </w:rPr>
      <w:tblPr/>
      <w:tcPr>
        <w:tcBorders>
          <w:top w:val="nil"/>
          <w:left w:val="nil"/>
          <w:bottom w:val="single" w:sz="24" w:space="0" w:color="1C518D" w:themeColor="accent3"/>
          <w:right w:val="nil"/>
          <w:insideH w:val="nil"/>
          <w:insideV w:val="nil"/>
        </w:tcBorders>
        <w:shd w:val="clear" w:color="auto" w:fill="FFFFFF" w:themeFill="background1"/>
      </w:tcPr>
    </w:tblStylePr>
    <w:tblStylePr w:type="lastRow">
      <w:tblPr/>
      <w:tcPr>
        <w:tcBorders>
          <w:top w:val="single" w:sz="8" w:space="0" w:color="1C518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518D" w:themeColor="accent3"/>
          <w:insideH w:val="nil"/>
          <w:insideV w:val="nil"/>
        </w:tcBorders>
        <w:shd w:val="clear" w:color="auto" w:fill="FFFFFF" w:themeFill="background1"/>
      </w:tcPr>
    </w:tblStylePr>
    <w:tblStylePr w:type="lastCol">
      <w:tblPr/>
      <w:tcPr>
        <w:tcBorders>
          <w:top w:val="nil"/>
          <w:left w:val="single" w:sz="8" w:space="0" w:color="1C518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D2F1" w:themeFill="accent3" w:themeFillTint="3F"/>
      </w:tcPr>
    </w:tblStylePr>
    <w:tblStylePr w:type="band1Horz">
      <w:tblPr/>
      <w:tcPr>
        <w:tcBorders>
          <w:top w:val="nil"/>
          <w:bottom w:val="nil"/>
          <w:insideH w:val="nil"/>
          <w:insideV w:val="nil"/>
        </w:tcBorders>
        <w:shd w:val="clear" w:color="auto" w:fill="B8D2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585711"/>
    <w:pPr>
      <w:spacing w:before="0"/>
    </w:pPr>
    <w:rPr>
      <w:rFonts w:asciiTheme="majorHAnsi" w:eastAsiaTheme="majorEastAsia" w:hAnsiTheme="majorHAnsi" w:cstheme="majorBidi"/>
      <w:color w:val="252C26" w:themeColor="text1"/>
    </w:rPr>
    <w:tblPr>
      <w:tblStyleRowBandSize w:val="1"/>
      <w:tblStyleColBandSize w:val="1"/>
      <w:tblBorders>
        <w:top w:val="single" w:sz="8" w:space="0" w:color="00AE65" w:themeColor="accent2"/>
        <w:left w:val="single" w:sz="8" w:space="0" w:color="00AE65" w:themeColor="accent2"/>
        <w:bottom w:val="single" w:sz="8" w:space="0" w:color="00AE65" w:themeColor="accent2"/>
        <w:right w:val="single" w:sz="8" w:space="0" w:color="00AE65" w:themeColor="accent2"/>
      </w:tblBorders>
    </w:tblPr>
    <w:tblStylePr w:type="firstRow">
      <w:rPr>
        <w:sz w:val="24"/>
        <w:szCs w:val="24"/>
      </w:rPr>
      <w:tblPr/>
      <w:tcPr>
        <w:tcBorders>
          <w:top w:val="nil"/>
          <w:left w:val="nil"/>
          <w:bottom w:val="single" w:sz="24" w:space="0" w:color="00AE65" w:themeColor="accent2"/>
          <w:right w:val="nil"/>
          <w:insideH w:val="nil"/>
          <w:insideV w:val="nil"/>
        </w:tcBorders>
        <w:shd w:val="clear" w:color="auto" w:fill="FFFFFF" w:themeFill="background1"/>
      </w:tcPr>
    </w:tblStylePr>
    <w:tblStylePr w:type="lastRow">
      <w:tblPr/>
      <w:tcPr>
        <w:tcBorders>
          <w:top w:val="single" w:sz="8" w:space="0" w:color="00AE6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65" w:themeColor="accent2"/>
          <w:insideH w:val="nil"/>
          <w:insideV w:val="nil"/>
        </w:tcBorders>
        <w:shd w:val="clear" w:color="auto" w:fill="FFFFFF" w:themeFill="background1"/>
      </w:tcPr>
    </w:tblStylePr>
    <w:tblStylePr w:type="lastCol">
      <w:tblPr/>
      <w:tcPr>
        <w:tcBorders>
          <w:top w:val="nil"/>
          <w:left w:val="single" w:sz="8" w:space="0" w:color="00AE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FFDC" w:themeFill="accent2" w:themeFillTint="3F"/>
      </w:tcPr>
    </w:tblStylePr>
    <w:tblStylePr w:type="band1Horz">
      <w:tblPr/>
      <w:tcPr>
        <w:tcBorders>
          <w:top w:val="nil"/>
          <w:bottom w:val="nil"/>
          <w:insideH w:val="nil"/>
          <w:insideV w:val="nil"/>
        </w:tcBorders>
        <w:shd w:val="clear" w:color="auto" w:fill="ABFFD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585711"/>
    <w:pPr>
      <w:spacing w:before="0"/>
    </w:pPr>
    <w:rPr>
      <w:rFonts w:asciiTheme="majorHAnsi" w:eastAsiaTheme="majorEastAsia" w:hAnsiTheme="majorHAnsi" w:cstheme="majorBidi"/>
      <w:color w:val="252C26" w:themeColor="text1"/>
    </w:rPr>
    <w:tblPr>
      <w:tblStyleRowBandSize w:val="1"/>
      <w:tblStyleColBandSize w:val="1"/>
      <w:tblBorders>
        <w:top w:val="single" w:sz="8" w:space="0" w:color="007AC9" w:themeColor="accent1"/>
        <w:left w:val="single" w:sz="8" w:space="0" w:color="007AC9" w:themeColor="accent1"/>
        <w:bottom w:val="single" w:sz="8" w:space="0" w:color="007AC9" w:themeColor="accent1"/>
        <w:right w:val="single" w:sz="8" w:space="0" w:color="007AC9" w:themeColor="accent1"/>
      </w:tblBorders>
    </w:tblPr>
    <w:tblStylePr w:type="firstRow">
      <w:rPr>
        <w:sz w:val="24"/>
        <w:szCs w:val="24"/>
      </w:rPr>
      <w:tblPr/>
      <w:tcPr>
        <w:tcBorders>
          <w:top w:val="nil"/>
          <w:left w:val="nil"/>
          <w:bottom w:val="single" w:sz="24" w:space="0" w:color="007AC9" w:themeColor="accent1"/>
          <w:right w:val="nil"/>
          <w:insideH w:val="nil"/>
          <w:insideV w:val="nil"/>
        </w:tcBorders>
        <w:shd w:val="clear" w:color="auto" w:fill="FFFFFF" w:themeFill="background1"/>
      </w:tcPr>
    </w:tblStylePr>
    <w:tblStylePr w:type="lastRow">
      <w:tblPr/>
      <w:tcPr>
        <w:tcBorders>
          <w:top w:val="single" w:sz="8" w:space="0" w:color="007AC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AC9" w:themeColor="accent1"/>
          <w:insideH w:val="nil"/>
          <w:insideV w:val="nil"/>
        </w:tcBorders>
        <w:shd w:val="clear" w:color="auto" w:fill="FFFFFF" w:themeFill="background1"/>
      </w:tcPr>
    </w:tblStylePr>
    <w:tblStylePr w:type="lastCol">
      <w:tblPr/>
      <w:tcPr>
        <w:tcBorders>
          <w:top w:val="nil"/>
          <w:left w:val="single" w:sz="8" w:space="0" w:color="007AC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0FF" w:themeFill="accent1" w:themeFillTint="3F"/>
      </w:tcPr>
    </w:tblStylePr>
    <w:tblStylePr w:type="band1Horz">
      <w:tblPr/>
      <w:tcPr>
        <w:tcBorders>
          <w:top w:val="nil"/>
          <w:bottom w:val="nil"/>
          <w:insideH w:val="nil"/>
          <w:insideV w:val="nil"/>
        </w:tcBorders>
        <w:shd w:val="clear" w:color="auto" w:fill="B2E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semiHidden/>
    <w:unhideWhenUsed/>
    <w:locked/>
    <w:rsid w:val="00585711"/>
    <w:pPr>
      <w:spacing w:before="0"/>
    </w:pPr>
    <w:rPr>
      <w:rFonts w:asciiTheme="majorHAnsi" w:eastAsiaTheme="majorEastAsia" w:hAnsiTheme="majorHAnsi" w:cstheme="majorBidi"/>
      <w:color w:val="252C26" w:themeColor="text1"/>
    </w:rPr>
    <w:tblPr>
      <w:tblStyleRowBandSize w:val="1"/>
      <w:tblStyleColBandSize w:val="1"/>
      <w:tblBorders>
        <w:top w:val="single" w:sz="8" w:space="0" w:color="252C26" w:themeColor="text1"/>
        <w:left w:val="single" w:sz="8" w:space="0" w:color="252C26" w:themeColor="text1"/>
        <w:bottom w:val="single" w:sz="8" w:space="0" w:color="252C26" w:themeColor="text1"/>
        <w:right w:val="single" w:sz="8" w:space="0" w:color="252C26" w:themeColor="text1"/>
      </w:tblBorders>
    </w:tblPr>
    <w:tblStylePr w:type="firstRow">
      <w:rPr>
        <w:sz w:val="24"/>
        <w:szCs w:val="24"/>
      </w:rPr>
      <w:tblPr/>
      <w:tcPr>
        <w:tcBorders>
          <w:top w:val="nil"/>
          <w:left w:val="nil"/>
          <w:bottom w:val="single" w:sz="24" w:space="0" w:color="252C26" w:themeColor="text1"/>
          <w:right w:val="nil"/>
          <w:insideH w:val="nil"/>
          <w:insideV w:val="nil"/>
        </w:tcBorders>
        <w:shd w:val="clear" w:color="auto" w:fill="FFFFFF" w:themeFill="background1"/>
      </w:tcPr>
    </w:tblStylePr>
    <w:tblStylePr w:type="lastRow">
      <w:tblPr/>
      <w:tcPr>
        <w:tcBorders>
          <w:top w:val="single" w:sz="8" w:space="0" w:color="252C26"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52C26" w:themeColor="text1"/>
          <w:insideH w:val="nil"/>
          <w:insideV w:val="nil"/>
        </w:tcBorders>
        <w:shd w:val="clear" w:color="auto" w:fill="FFFFFF" w:themeFill="background1"/>
      </w:tcPr>
    </w:tblStylePr>
    <w:tblStylePr w:type="lastCol">
      <w:tblPr/>
      <w:tcPr>
        <w:tcBorders>
          <w:top w:val="nil"/>
          <w:left w:val="single" w:sz="8" w:space="0" w:color="252C26"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CEC6" w:themeFill="text1" w:themeFillTint="3F"/>
      </w:tcPr>
    </w:tblStylePr>
    <w:tblStylePr w:type="band1Horz">
      <w:tblPr/>
      <w:tcPr>
        <w:tcBorders>
          <w:top w:val="nil"/>
          <w:bottom w:val="nil"/>
          <w:insideH w:val="nil"/>
          <w:insideV w:val="nil"/>
        </w:tcBorders>
        <w:shd w:val="clear" w:color="auto" w:fill="C5CE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semiHidden/>
    <w:unhideWhenUsed/>
    <w:locked/>
    <w:rsid w:val="00585711"/>
    <w:pPr>
      <w:spacing w:before="0"/>
    </w:pPr>
    <w:rPr>
      <w:color w:val="252C26" w:themeColor="text1"/>
    </w:rPr>
    <w:tblPr>
      <w:tblStyleRowBandSize w:val="1"/>
      <w:tblStyleColBandSize w:val="1"/>
      <w:tblBorders>
        <w:top w:val="single" w:sz="8" w:space="0" w:color="00725A" w:themeColor="accent6"/>
        <w:bottom w:val="single" w:sz="8" w:space="0" w:color="00725A" w:themeColor="accent6"/>
      </w:tblBorders>
    </w:tblPr>
    <w:tblStylePr w:type="firstRow">
      <w:rPr>
        <w:rFonts w:asciiTheme="majorHAnsi" w:eastAsiaTheme="majorEastAsia" w:hAnsiTheme="majorHAnsi" w:cstheme="majorBidi"/>
      </w:rPr>
      <w:tblPr/>
      <w:tcPr>
        <w:tcBorders>
          <w:top w:val="nil"/>
          <w:bottom w:val="single" w:sz="8" w:space="0" w:color="00725A" w:themeColor="accent6"/>
        </w:tcBorders>
      </w:tcPr>
    </w:tblStylePr>
    <w:tblStylePr w:type="lastRow">
      <w:rPr>
        <w:b/>
        <w:bCs/>
        <w:color w:val="003C69" w:themeColor="text2"/>
      </w:rPr>
      <w:tblPr/>
      <w:tcPr>
        <w:tcBorders>
          <w:top w:val="single" w:sz="8" w:space="0" w:color="00725A" w:themeColor="accent6"/>
          <w:bottom w:val="single" w:sz="8" w:space="0" w:color="00725A" w:themeColor="accent6"/>
        </w:tcBorders>
      </w:tcPr>
    </w:tblStylePr>
    <w:tblStylePr w:type="firstCol">
      <w:rPr>
        <w:b/>
        <w:bCs/>
      </w:rPr>
    </w:tblStylePr>
    <w:tblStylePr w:type="lastCol">
      <w:rPr>
        <w:b/>
        <w:bCs/>
      </w:rPr>
      <w:tblPr/>
      <w:tcPr>
        <w:tcBorders>
          <w:top w:val="single" w:sz="8" w:space="0" w:color="00725A" w:themeColor="accent6"/>
          <w:bottom w:val="single" w:sz="8" w:space="0" w:color="00725A" w:themeColor="accent6"/>
        </w:tcBorders>
      </w:tcPr>
    </w:tblStylePr>
    <w:tblStylePr w:type="band1Vert">
      <w:tblPr/>
      <w:tcPr>
        <w:shd w:val="clear" w:color="auto" w:fill="9DFFEA" w:themeFill="accent6" w:themeFillTint="3F"/>
      </w:tcPr>
    </w:tblStylePr>
    <w:tblStylePr w:type="band1Horz">
      <w:tblPr/>
      <w:tcPr>
        <w:shd w:val="clear" w:color="auto" w:fill="9DFFEA" w:themeFill="accent6" w:themeFillTint="3F"/>
      </w:tcPr>
    </w:tblStylePr>
  </w:style>
  <w:style w:type="table" w:styleId="MediumList1-Accent5">
    <w:name w:val="Medium List 1 Accent 5"/>
    <w:basedOn w:val="TableNormal"/>
    <w:uiPriority w:val="65"/>
    <w:semiHidden/>
    <w:unhideWhenUsed/>
    <w:locked/>
    <w:rsid w:val="00585711"/>
    <w:pPr>
      <w:spacing w:before="0"/>
    </w:pPr>
    <w:rPr>
      <w:color w:val="252C26" w:themeColor="text1"/>
    </w:rPr>
    <w:tblPr>
      <w:tblStyleRowBandSize w:val="1"/>
      <w:tblStyleColBandSize w:val="1"/>
      <w:tblBorders>
        <w:top w:val="single" w:sz="8" w:space="0" w:color="003C69" w:themeColor="accent5"/>
        <w:bottom w:val="single" w:sz="8" w:space="0" w:color="003C69" w:themeColor="accent5"/>
      </w:tblBorders>
    </w:tblPr>
    <w:tblStylePr w:type="firstRow">
      <w:rPr>
        <w:rFonts w:asciiTheme="majorHAnsi" w:eastAsiaTheme="majorEastAsia" w:hAnsiTheme="majorHAnsi" w:cstheme="majorBidi"/>
      </w:rPr>
      <w:tblPr/>
      <w:tcPr>
        <w:tcBorders>
          <w:top w:val="nil"/>
          <w:bottom w:val="single" w:sz="8" w:space="0" w:color="003C69" w:themeColor="accent5"/>
        </w:tcBorders>
      </w:tcPr>
    </w:tblStylePr>
    <w:tblStylePr w:type="lastRow">
      <w:rPr>
        <w:b/>
        <w:bCs/>
        <w:color w:val="003C69" w:themeColor="text2"/>
      </w:rPr>
      <w:tblPr/>
      <w:tcPr>
        <w:tcBorders>
          <w:top w:val="single" w:sz="8" w:space="0" w:color="003C69" w:themeColor="accent5"/>
          <w:bottom w:val="single" w:sz="8" w:space="0" w:color="003C69" w:themeColor="accent5"/>
        </w:tcBorders>
      </w:tcPr>
    </w:tblStylePr>
    <w:tblStylePr w:type="firstCol">
      <w:rPr>
        <w:b/>
        <w:bCs/>
      </w:rPr>
    </w:tblStylePr>
    <w:tblStylePr w:type="lastCol">
      <w:rPr>
        <w:b/>
        <w:bCs/>
      </w:rPr>
      <w:tblPr/>
      <w:tcPr>
        <w:tcBorders>
          <w:top w:val="single" w:sz="8" w:space="0" w:color="003C69" w:themeColor="accent5"/>
          <w:bottom w:val="single" w:sz="8" w:space="0" w:color="003C69" w:themeColor="accent5"/>
        </w:tcBorders>
      </w:tcPr>
    </w:tblStylePr>
    <w:tblStylePr w:type="band1Vert">
      <w:tblPr/>
      <w:tcPr>
        <w:shd w:val="clear" w:color="auto" w:fill="9AD3FF" w:themeFill="accent5" w:themeFillTint="3F"/>
      </w:tcPr>
    </w:tblStylePr>
    <w:tblStylePr w:type="band1Horz">
      <w:tblPr/>
      <w:tcPr>
        <w:shd w:val="clear" w:color="auto" w:fill="9AD3FF" w:themeFill="accent5" w:themeFillTint="3F"/>
      </w:tcPr>
    </w:tblStylePr>
  </w:style>
  <w:style w:type="table" w:styleId="MediumList1-Accent4">
    <w:name w:val="Medium List 1 Accent 4"/>
    <w:basedOn w:val="TableNormal"/>
    <w:uiPriority w:val="65"/>
    <w:semiHidden/>
    <w:unhideWhenUsed/>
    <w:locked/>
    <w:rsid w:val="00585711"/>
    <w:pPr>
      <w:spacing w:before="0"/>
    </w:pPr>
    <w:rPr>
      <w:color w:val="252C26" w:themeColor="text1"/>
    </w:rPr>
    <w:tblPr>
      <w:tblStyleRowBandSize w:val="1"/>
      <w:tblStyleColBandSize w:val="1"/>
      <w:tblBorders>
        <w:top w:val="single" w:sz="8" w:space="0" w:color="7BB450" w:themeColor="accent4"/>
        <w:bottom w:val="single" w:sz="8" w:space="0" w:color="7BB450" w:themeColor="accent4"/>
      </w:tblBorders>
    </w:tblPr>
    <w:tblStylePr w:type="firstRow">
      <w:rPr>
        <w:rFonts w:asciiTheme="majorHAnsi" w:eastAsiaTheme="majorEastAsia" w:hAnsiTheme="majorHAnsi" w:cstheme="majorBidi"/>
      </w:rPr>
      <w:tblPr/>
      <w:tcPr>
        <w:tcBorders>
          <w:top w:val="nil"/>
          <w:bottom w:val="single" w:sz="8" w:space="0" w:color="7BB450" w:themeColor="accent4"/>
        </w:tcBorders>
      </w:tcPr>
    </w:tblStylePr>
    <w:tblStylePr w:type="lastRow">
      <w:rPr>
        <w:b/>
        <w:bCs/>
        <w:color w:val="003C69" w:themeColor="text2"/>
      </w:rPr>
      <w:tblPr/>
      <w:tcPr>
        <w:tcBorders>
          <w:top w:val="single" w:sz="8" w:space="0" w:color="7BB450" w:themeColor="accent4"/>
          <w:bottom w:val="single" w:sz="8" w:space="0" w:color="7BB450" w:themeColor="accent4"/>
        </w:tcBorders>
      </w:tcPr>
    </w:tblStylePr>
    <w:tblStylePr w:type="firstCol">
      <w:rPr>
        <w:b/>
        <w:bCs/>
      </w:rPr>
    </w:tblStylePr>
    <w:tblStylePr w:type="lastCol">
      <w:rPr>
        <w:b/>
        <w:bCs/>
      </w:rPr>
      <w:tblPr/>
      <w:tcPr>
        <w:tcBorders>
          <w:top w:val="single" w:sz="8" w:space="0" w:color="7BB450" w:themeColor="accent4"/>
          <w:bottom w:val="single" w:sz="8" w:space="0" w:color="7BB450" w:themeColor="accent4"/>
        </w:tcBorders>
      </w:tcPr>
    </w:tblStylePr>
    <w:tblStylePr w:type="band1Vert">
      <w:tblPr/>
      <w:tcPr>
        <w:shd w:val="clear" w:color="auto" w:fill="DEECD3" w:themeFill="accent4" w:themeFillTint="3F"/>
      </w:tcPr>
    </w:tblStylePr>
    <w:tblStylePr w:type="band1Horz">
      <w:tblPr/>
      <w:tcPr>
        <w:shd w:val="clear" w:color="auto" w:fill="DEECD3" w:themeFill="accent4" w:themeFillTint="3F"/>
      </w:tcPr>
    </w:tblStylePr>
  </w:style>
  <w:style w:type="table" w:styleId="MediumList1-Accent3">
    <w:name w:val="Medium List 1 Accent 3"/>
    <w:basedOn w:val="TableNormal"/>
    <w:uiPriority w:val="65"/>
    <w:semiHidden/>
    <w:unhideWhenUsed/>
    <w:locked/>
    <w:rsid w:val="00585711"/>
    <w:pPr>
      <w:spacing w:before="0"/>
    </w:pPr>
    <w:rPr>
      <w:color w:val="252C26" w:themeColor="text1"/>
    </w:rPr>
    <w:tblPr>
      <w:tblStyleRowBandSize w:val="1"/>
      <w:tblStyleColBandSize w:val="1"/>
      <w:tblBorders>
        <w:top w:val="single" w:sz="8" w:space="0" w:color="1C518D" w:themeColor="accent3"/>
        <w:bottom w:val="single" w:sz="8" w:space="0" w:color="1C518D" w:themeColor="accent3"/>
      </w:tblBorders>
    </w:tblPr>
    <w:tblStylePr w:type="firstRow">
      <w:rPr>
        <w:rFonts w:asciiTheme="majorHAnsi" w:eastAsiaTheme="majorEastAsia" w:hAnsiTheme="majorHAnsi" w:cstheme="majorBidi"/>
      </w:rPr>
      <w:tblPr/>
      <w:tcPr>
        <w:tcBorders>
          <w:top w:val="nil"/>
          <w:bottom w:val="single" w:sz="8" w:space="0" w:color="1C518D" w:themeColor="accent3"/>
        </w:tcBorders>
      </w:tcPr>
    </w:tblStylePr>
    <w:tblStylePr w:type="lastRow">
      <w:rPr>
        <w:b/>
        <w:bCs/>
        <w:color w:val="003C69" w:themeColor="text2"/>
      </w:rPr>
      <w:tblPr/>
      <w:tcPr>
        <w:tcBorders>
          <w:top w:val="single" w:sz="8" w:space="0" w:color="1C518D" w:themeColor="accent3"/>
          <w:bottom w:val="single" w:sz="8" w:space="0" w:color="1C518D" w:themeColor="accent3"/>
        </w:tcBorders>
      </w:tcPr>
    </w:tblStylePr>
    <w:tblStylePr w:type="firstCol">
      <w:rPr>
        <w:b/>
        <w:bCs/>
      </w:rPr>
    </w:tblStylePr>
    <w:tblStylePr w:type="lastCol">
      <w:rPr>
        <w:b/>
        <w:bCs/>
      </w:rPr>
      <w:tblPr/>
      <w:tcPr>
        <w:tcBorders>
          <w:top w:val="single" w:sz="8" w:space="0" w:color="1C518D" w:themeColor="accent3"/>
          <w:bottom w:val="single" w:sz="8" w:space="0" w:color="1C518D" w:themeColor="accent3"/>
        </w:tcBorders>
      </w:tcPr>
    </w:tblStylePr>
    <w:tblStylePr w:type="band1Vert">
      <w:tblPr/>
      <w:tcPr>
        <w:shd w:val="clear" w:color="auto" w:fill="B8D2F1" w:themeFill="accent3" w:themeFillTint="3F"/>
      </w:tcPr>
    </w:tblStylePr>
    <w:tblStylePr w:type="band1Horz">
      <w:tblPr/>
      <w:tcPr>
        <w:shd w:val="clear" w:color="auto" w:fill="B8D2F1" w:themeFill="accent3" w:themeFillTint="3F"/>
      </w:tcPr>
    </w:tblStylePr>
  </w:style>
  <w:style w:type="table" w:styleId="MediumList1-Accent2">
    <w:name w:val="Medium List 1 Accent 2"/>
    <w:basedOn w:val="TableNormal"/>
    <w:uiPriority w:val="65"/>
    <w:semiHidden/>
    <w:unhideWhenUsed/>
    <w:locked/>
    <w:rsid w:val="00585711"/>
    <w:pPr>
      <w:spacing w:before="0"/>
    </w:pPr>
    <w:rPr>
      <w:color w:val="252C26" w:themeColor="text1"/>
    </w:rPr>
    <w:tblPr>
      <w:tblStyleRowBandSize w:val="1"/>
      <w:tblStyleColBandSize w:val="1"/>
      <w:tblBorders>
        <w:top w:val="single" w:sz="8" w:space="0" w:color="00AE65" w:themeColor="accent2"/>
        <w:bottom w:val="single" w:sz="8" w:space="0" w:color="00AE65" w:themeColor="accent2"/>
      </w:tblBorders>
    </w:tblPr>
    <w:tblStylePr w:type="firstRow">
      <w:rPr>
        <w:rFonts w:asciiTheme="majorHAnsi" w:eastAsiaTheme="majorEastAsia" w:hAnsiTheme="majorHAnsi" w:cstheme="majorBidi"/>
      </w:rPr>
      <w:tblPr/>
      <w:tcPr>
        <w:tcBorders>
          <w:top w:val="nil"/>
          <w:bottom w:val="single" w:sz="8" w:space="0" w:color="00AE65" w:themeColor="accent2"/>
        </w:tcBorders>
      </w:tcPr>
    </w:tblStylePr>
    <w:tblStylePr w:type="lastRow">
      <w:rPr>
        <w:b/>
        <w:bCs/>
        <w:color w:val="003C69" w:themeColor="text2"/>
      </w:rPr>
      <w:tblPr/>
      <w:tcPr>
        <w:tcBorders>
          <w:top w:val="single" w:sz="8" w:space="0" w:color="00AE65" w:themeColor="accent2"/>
          <w:bottom w:val="single" w:sz="8" w:space="0" w:color="00AE65" w:themeColor="accent2"/>
        </w:tcBorders>
      </w:tcPr>
    </w:tblStylePr>
    <w:tblStylePr w:type="firstCol">
      <w:rPr>
        <w:b/>
        <w:bCs/>
      </w:rPr>
    </w:tblStylePr>
    <w:tblStylePr w:type="lastCol">
      <w:rPr>
        <w:b/>
        <w:bCs/>
      </w:rPr>
      <w:tblPr/>
      <w:tcPr>
        <w:tcBorders>
          <w:top w:val="single" w:sz="8" w:space="0" w:color="00AE65" w:themeColor="accent2"/>
          <w:bottom w:val="single" w:sz="8" w:space="0" w:color="00AE65" w:themeColor="accent2"/>
        </w:tcBorders>
      </w:tcPr>
    </w:tblStylePr>
    <w:tblStylePr w:type="band1Vert">
      <w:tblPr/>
      <w:tcPr>
        <w:shd w:val="clear" w:color="auto" w:fill="ABFFDC" w:themeFill="accent2" w:themeFillTint="3F"/>
      </w:tcPr>
    </w:tblStylePr>
    <w:tblStylePr w:type="band1Horz">
      <w:tblPr/>
      <w:tcPr>
        <w:shd w:val="clear" w:color="auto" w:fill="ABFFDC" w:themeFill="accent2" w:themeFillTint="3F"/>
      </w:tcPr>
    </w:tblStylePr>
  </w:style>
  <w:style w:type="table" w:styleId="MediumList1-Accent1">
    <w:name w:val="Medium List 1 Accent 1"/>
    <w:basedOn w:val="TableNormal"/>
    <w:uiPriority w:val="65"/>
    <w:semiHidden/>
    <w:unhideWhenUsed/>
    <w:locked/>
    <w:rsid w:val="00585711"/>
    <w:pPr>
      <w:spacing w:before="0"/>
    </w:pPr>
    <w:rPr>
      <w:color w:val="252C26" w:themeColor="text1"/>
    </w:rPr>
    <w:tblPr>
      <w:tblStyleRowBandSize w:val="1"/>
      <w:tblStyleColBandSize w:val="1"/>
      <w:tblBorders>
        <w:top w:val="single" w:sz="8" w:space="0" w:color="007AC9" w:themeColor="accent1"/>
        <w:bottom w:val="single" w:sz="8" w:space="0" w:color="007AC9" w:themeColor="accent1"/>
      </w:tblBorders>
    </w:tblPr>
    <w:tblStylePr w:type="firstRow">
      <w:rPr>
        <w:rFonts w:asciiTheme="majorHAnsi" w:eastAsiaTheme="majorEastAsia" w:hAnsiTheme="majorHAnsi" w:cstheme="majorBidi"/>
      </w:rPr>
      <w:tblPr/>
      <w:tcPr>
        <w:tcBorders>
          <w:top w:val="nil"/>
          <w:bottom w:val="single" w:sz="8" w:space="0" w:color="007AC9" w:themeColor="accent1"/>
        </w:tcBorders>
      </w:tcPr>
    </w:tblStylePr>
    <w:tblStylePr w:type="lastRow">
      <w:rPr>
        <w:b/>
        <w:bCs/>
        <w:color w:val="003C69" w:themeColor="text2"/>
      </w:rPr>
      <w:tblPr/>
      <w:tcPr>
        <w:tcBorders>
          <w:top w:val="single" w:sz="8" w:space="0" w:color="007AC9" w:themeColor="accent1"/>
          <w:bottom w:val="single" w:sz="8" w:space="0" w:color="007AC9" w:themeColor="accent1"/>
        </w:tcBorders>
      </w:tcPr>
    </w:tblStylePr>
    <w:tblStylePr w:type="firstCol">
      <w:rPr>
        <w:b/>
        <w:bCs/>
      </w:rPr>
    </w:tblStylePr>
    <w:tblStylePr w:type="lastCol">
      <w:rPr>
        <w:b/>
        <w:bCs/>
      </w:rPr>
      <w:tblPr/>
      <w:tcPr>
        <w:tcBorders>
          <w:top w:val="single" w:sz="8" w:space="0" w:color="007AC9" w:themeColor="accent1"/>
          <w:bottom w:val="single" w:sz="8" w:space="0" w:color="007AC9" w:themeColor="accent1"/>
        </w:tcBorders>
      </w:tcPr>
    </w:tblStylePr>
    <w:tblStylePr w:type="band1Vert">
      <w:tblPr/>
      <w:tcPr>
        <w:shd w:val="clear" w:color="auto" w:fill="B2E0FF" w:themeFill="accent1" w:themeFillTint="3F"/>
      </w:tcPr>
    </w:tblStylePr>
    <w:tblStylePr w:type="band1Horz">
      <w:tblPr/>
      <w:tcPr>
        <w:shd w:val="clear" w:color="auto" w:fill="B2E0FF" w:themeFill="accent1" w:themeFillTint="3F"/>
      </w:tcPr>
    </w:tblStylePr>
  </w:style>
  <w:style w:type="table" w:styleId="MediumList1">
    <w:name w:val="Medium List 1"/>
    <w:basedOn w:val="TableNormal"/>
    <w:uiPriority w:val="65"/>
    <w:semiHidden/>
    <w:unhideWhenUsed/>
    <w:locked/>
    <w:rsid w:val="00585711"/>
    <w:pPr>
      <w:spacing w:before="0"/>
    </w:pPr>
    <w:rPr>
      <w:color w:val="252C26" w:themeColor="text1"/>
    </w:rPr>
    <w:tblPr>
      <w:tblStyleRowBandSize w:val="1"/>
      <w:tblStyleColBandSize w:val="1"/>
      <w:tblBorders>
        <w:top w:val="single" w:sz="8" w:space="0" w:color="252C26" w:themeColor="text1"/>
        <w:bottom w:val="single" w:sz="8" w:space="0" w:color="252C26" w:themeColor="text1"/>
      </w:tblBorders>
    </w:tblPr>
    <w:tblStylePr w:type="firstRow">
      <w:rPr>
        <w:rFonts w:asciiTheme="majorHAnsi" w:eastAsiaTheme="majorEastAsia" w:hAnsiTheme="majorHAnsi" w:cstheme="majorBidi"/>
      </w:rPr>
      <w:tblPr/>
      <w:tcPr>
        <w:tcBorders>
          <w:top w:val="nil"/>
          <w:bottom w:val="single" w:sz="8" w:space="0" w:color="252C26" w:themeColor="text1"/>
        </w:tcBorders>
      </w:tcPr>
    </w:tblStylePr>
    <w:tblStylePr w:type="lastRow">
      <w:rPr>
        <w:b/>
        <w:bCs/>
        <w:color w:val="003C69" w:themeColor="text2"/>
      </w:rPr>
      <w:tblPr/>
      <w:tcPr>
        <w:tcBorders>
          <w:top w:val="single" w:sz="8" w:space="0" w:color="252C26" w:themeColor="text1"/>
          <w:bottom w:val="single" w:sz="8" w:space="0" w:color="252C26" w:themeColor="text1"/>
        </w:tcBorders>
      </w:tcPr>
    </w:tblStylePr>
    <w:tblStylePr w:type="firstCol">
      <w:rPr>
        <w:b/>
        <w:bCs/>
      </w:rPr>
    </w:tblStylePr>
    <w:tblStylePr w:type="lastCol">
      <w:rPr>
        <w:b/>
        <w:bCs/>
      </w:rPr>
      <w:tblPr/>
      <w:tcPr>
        <w:tcBorders>
          <w:top w:val="single" w:sz="8" w:space="0" w:color="252C26" w:themeColor="text1"/>
          <w:bottom w:val="single" w:sz="8" w:space="0" w:color="252C26" w:themeColor="text1"/>
        </w:tcBorders>
      </w:tcPr>
    </w:tblStylePr>
    <w:tblStylePr w:type="band1Vert">
      <w:tblPr/>
      <w:tcPr>
        <w:shd w:val="clear" w:color="auto" w:fill="C5CEC6" w:themeFill="text1" w:themeFillTint="3F"/>
      </w:tcPr>
    </w:tblStylePr>
    <w:tblStylePr w:type="band1Horz">
      <w:tblPr/>
      <w:tcPr>
        <w:shd w:val="clear" w:color="auto" w:fill="C5CEC6" w:themeFill="text1" w:themeFillTint="3F"/>
      </w:tcPr>
    </w:tblStylePr>
  </w:style>
  <w:style w:type="table" w:styleId="MediumGrid3-Accent6">
    <w:name w:val="Medium Grid 3 Accent 6"/>
    <w:basedOn w:val="TableNormal"/>
    <w:uiPriority w:val="69"/>
    <w:semiHidden/>
    <w:unhideWhenUsed/>
    <w:locked/>
    <w:rsid w:val="00585711"/>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DFF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5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5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5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5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9FF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9FFD5" w:themeFill="accent6" w:themeFillTint="7F"/>
      </w:tcPr>
    </w:tblStylePr>
  </w:style>
  <w:style w:type="table" w:styleId="MediumGrid3-Accent5">
    <w:name w:val="Medium Grid 3 Accent 5"/>
    <w:basedOn w:val="TableNormal"/>
    <w:uiPriority w:val="69"/>
    <w:semiHidden/>
    <w:unhideWhenUsed/>
    <w:locked/>
    <w:rsid w:val="00585711"/>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AD3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C6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C6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C6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C6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5A7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5A7FF" w:themeFill="accent5" w:themeFillTint="7F"/>
      </w:tcPr>
    </w:tblStylePr>
  </w:style>
  <w:style w:type="table" w:styleId="MediumGrid3-Accent4">
    <w:name w:val="Medium Grid 3 Accent 4"/>
    <w:basedOn w:val="TableNormal"/>
    <w:uiPriority w:val="69"/>
    <w:semiHidden/>
    <w:unhideWhenUsed/>
    <w:locked/>
    <w:rsid w:val="00585711"/>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C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B4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B4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B4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B4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9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9A7" w:themeFill="accent4" w:themeFillTint="7F"/>
      </w:tcPr>
    </w:tblStylePr>
  </w:style>
  <w:style w:type="table" w:styleId="MediumGrid3-Accent3">
    <w:name w:val="Medium Grid 3 Accent 3"/>
    <w:basedOn w:val="TableNormal"/>
    <w:uiPriority w:val="69"/>
    <w:semiHidden/>
    <w:unhideWhenUsed/>
    <w:locked/>
    <w:rsid w:val="00585711"/>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D2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518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518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518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518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A6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A6E2" w:themeFill="accent3" w:themeFillTint="7F"/>
      </w:tcPr>
    </w:tblStylePr>
  </w:style>
  <w:style w:type="table" w:styleId="MediumGrid3-Accent2">
    <w:name w:val="Medium Grid 3 Accent 2"/>
    <w:basedOn w:val="TableNormal"/>
    <w:uiPriority w:val="69"/>
    <w:semiHidden/>
    <w:unhideWhenUsed/>
    <w:locked/>
    <w:rsid w:val="00585711"/>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FFD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FFB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FFB8" w:themeFill="accent2" w:themeFillTint="7F"/>
      </w:tcPr>
    </w:tblStylePr>
  </w:style>
  <w:style w:type="table" w:styleId="MediumGrid3-Accent1">
    <w:name w:val="Medium Grid 3 Accent 1"/>
    <w:basedOn w:val="TableNormal"/>
    <w:uiPriority w:val="69"/>
    <w:semiHidden/>
    <w:unhideWhenUsed/>
    <w:locked/>
    <w:rsid w:val="00585711"/>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A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A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A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A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C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C2FF" w:themeFill="accent1" w:themeFillTint="7F"/>
      </w:tcPr>
    </w:tblStylePr>
  </w:style>
  <w:style w:type="table" w:styleId="MediumGrid3">
    <w:name w:val="Medium Grid 3"/>
    <w:basedOn w:val="TableNormal"/>
    <w:uiPriority w:val="69"/>
    <w:semiHidden/>
    <w:unhideWhenUsed/>
    <w:locked/>
    <w:rsid w:val="00585711"/>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CE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52C26"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52C26"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52C26"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52C26"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A9D8D"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A9D8D" w:themeFill="text1" w:themeFillTint="7F"/>
      </w:tcPr>
    </w:tblStylePr>
  </w:style>
  <w:style w:type="table" w:styleId="MediumGrid2-Accent6">
    <w:name w:val="Medium Grid 2 Accent 6"/>
    <w:basedOn w:val="TableNormal"/>
    <w:uiPriority w:val="68"/>
    <w:semiHidden/>
    <w:unhideWhenUsed/>
    <w:locked/>
    <w:rsid w:val="00585711"/>
    <w:pPr>
      <w:spacing w:before="0"/>
    </w:pPr>
    <w:rPr>
      <w:rFonts w:asciiTheme="majorHAnsi" w:eastAsiaTheme="majorEastAsia" w:hAnsiTheme="majorHAnsi" w:cstheme="majorBidi"/>
      <w:color w:val="252C26" w:themeColor="text1"/>
    </w:rPr>
    <w:tblPr>
      <w:tblStyleRowBandSize w:val="1"/>
      <w:tblStyleColBandSize w:val="1"/>
      <w:tblBorders>
        <w:top w:val="single" w:sz="8" w:space="0" w:color="00725A" w:themeColor="accent6"/>
        <w:left w:val="single" w:sz="8" w:space="0" w:color="00725A" w:themeColor="accent6"/>
        <w:bottom w:val="single" w:sz="8" w:space="0" w:color="00725A" w:themeColor="accent6"/>
        <w:right w:val="single" w:sz="8" w:space="0" w:color="00725A" w:themeColor="accent6"/>
        <w:insideH w:val="single" w:sz="8" w:space="0" w:color="00725A" w:themeColor="accent6"/>
        <w:insideV w:val="single" w:sz="8" w:space="0" w:color="00725A" w:themeColor="accent6"/>
      </w:tblBorders>
    </w:tblPr>
    <w:tcPr>
      <w:shd w:val="clear" w:color="auto" w:fill="9DFFEA" w:themeFill="accent6" w:themeFillTint="3F"/>
    </w:tcPr>
    <w:tblStylePr w:type="firstRow">
      <w:rPr>
        <w:b/>
        <w:bCs/>
        <w:color w:val="252C26" w:themeColor="text1"/>
      </w:rPr>
      <w:tblPr/>
      <w:tcPr>
        <w:shd w:val="clear" w:color="auto" w:fill="D8FFF6" w:themeFill="accent6" w:themeFillTint="19"/>
      </w:tcPr>
    </w:tblStylePr>
    <w:tblStylePr w:type="lastRow">
      <w:rPr>
        <w:b/>
        <w:bCs/>
        <w:color w:val="252C26" w:themeColor="text1"/>
      </w:rPr>
      <w:tblPr/>
      <w:tcPr>
        <w:tcBorders>
          <w:top w:val="single" w:sz="12" w:space="0" w:color="252C26" w:themeColor="text1"/>
          <w:left w:val="nil"/>
          <w:bottom w:val="nil"/>
          <w:right w:val="nil"/>
          <w:insideH w:val="nil"/>
          <w:insideV w:val="nil"/>
        </w:tcBorders>
        <w:shd w:val="clear" w:color="auto" w:fill="FFFFFF" w:themeFill="background1"/>
      </w:tcPr>
    </w:tblStylePr>
    <w:tblStylePr w:type="firstCol">
      <w:rPr>
        <w:b/>
        <w:bCs/>
        <w:color w:val="252C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52C26" w:themeColor="text1"/>
      </w:rPr>
      <w:tblPr/>
      <w:tcPr>
        <w:tcBorders>
          <w:top w:val="nil"/>
          <w:left w:val="nil"/>
          <w:bottom w:val="nil"/>
          <w:right w:val="nil"/>
          <w:insideH w:val="nil"/>
          <w:insideV w:val="nil"/>
        </w:tcBorders>
        <w:shd w:val="clear" w:color="auto" w:fill="AFFFEE" w:themeFill="accent6" w:themeFillTint="33"/>
      </w:tcPr>
    </w:tblStylePr>
    <w:tblStylePr w:type="band1Vert">
      <w:tblPr/>
      <w:tcPr>
        <w:shd w:val="clear" w:color="auto" w:fill="39FFD5" w:themeFill="accent6" w:themeFillTint="7F"/>
      </w:tcPr>
    </w:tblStylePr>
    <w:tblStylePr w:type="band1Horz">
      <w:tblPr/>
      <w:tcPr>
        <w:tcBorders>
          <w:insideH w:val="single" w:sz="6" w:space="0" w:color="00725A" w:themeColor="accent6"/>
          <w:insideV w:val="single" w:sz="6" w:space="0" w:color="00725A" w:themeColor="accent6"/>
        </w:tcBorders>
        <w:shd w:val="clear" w:color="auto" w:fill="39FFD5"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585711"/>
    <w:pPr>
      <w:spacing w:before="0"/>
    </w:pPr>
    <w:rPr>
      <w:rFonts w:asciiTheme="majorHAnsi" w:eastAsiaTheme="majorEastAsia" w:hAnsiTheme="majorHAnsi" w:cstheme="majorBidi"/>
      <w:color w:val="252C26" w:themeColor="text1"/>
    </w:rPr>
    <w:tblPr>
      <w:tblStyleRowBandSize w:val="1"/>
      <w:tblStyleColBandSize w:val="1"/>
      <w:tblBorders>
        <w:top w:val="single" w:sz="8" w:space="0" w:color="003C69" w:themeColor="accent5"/>
        <w:left w:val="single" w:sz="8" w:space="0" w:color="003C69" w:themeColor="accent5"/>
        <w:bottom w:val="single" w:sz="8" w:space="0" w:color="003C69" w:themeColor="accent5"/>
        <w:right w:val="single" w:sz="8" w:space="0" w:color="003C69" w:themeColor="accent5"/>
        <w:insideH w:val="single" w:sz="8" w:space="0" w:color="003C69" w:themeColor="accent5"/>
        <w:insideV w:val="single" w:sz="8" w:space="0" w:color="003C69" w:themeColor="accent5"/>
      </w:tblBorders>
    </w:tblPr>
    <w:tcPr>
      <w:shd w:val="clear" w:color="auto" w:fill="9AD3FF" w:themeFill="accent5" w:themeFillTint="3F"/>
    </w:tcPr>
    <w:tblStylePr w:type="firstRow">
      <w:rPr>
        <w:b/>
        <w:bCs/>
        <w:color w:val="252C26" w:themeColor="text1"/>
      </w:rPr>
      <w:tblPr/>
      <w:tcPr>
        <w:shd w:val="clear" w:color="auto" w:fill="D7EDFF" w:themeFill="accent5" w:themeFillTint="19"/>
      </w:tcPr>
    </w:tblStylePr>
    <w:tblStylePr w:type="lastRow">
      <w:rPr>
        <w:b/>
        <w:bCs/>
        <w:color w:val="252C26" w:themeColor="text1"/>
      </w:rPr>
      <w:tblPr/>
      <w:tcPr>
        <w:tcBorders>
          <w:top w:val="single" w:sz="12" w:space="0" w:color="252C26" w:themeColor="text1"/>
          <w:left w:val="nil"/>
          <w:bottom w:val="nil"/>
          <w:right w:val="nil"/>
          <w:insideH w:val="nil"/>
          <w:insideV w:val="nil"/>
        </w:tcBorders>
        <w:shd w:val="clear" w:color="auto" w:fill="FFFFFF" w:themeFill="background1"/>
      </w:tcPr>
    </w:tblStylePr>
    <w:tblStylePr w:type="firstCol">
      <w:rPr>
        <w:b/>
        <w:bCs/>
        <w:color w:val="252C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52C26" w:themeColor="text1"/>
      </w:rPr>
      <w:tblPr/>
      <w:tcPr>
        <w:tcBorders>
          <w:top w:val="nil"/>
          <w:left w:val="nil"/>
          <w:bottom w:val="nil"/>
          <w:right w:val="nil"/>
          <w:insideH w:val="nil"/>
          <w:insideV w:val="nil"/>
        </w:tcBorders>
        <w:shd w:val="clear" w:color="auto" w:fill="AEDCFF" w:themeFill="accent5" w:themeFillTint="33"/>
      </w:tcPr>
    </w:tblStylePr>
    <w:tblStylePr w:type="band1Vert">
      <w:tblPr/>
      <w:tcPr>
        <w:shd w:val="clear" w:color="auto" w:fill="35A7FF" w:themeFill="accent5" w:themeFillTint="7F"/>
      </w:tcPr>
    </w:tblStylePr>
    <w:tblStylePr w:type="band1Horz">
      <w:tblPr/>
      <w:tcPr>
        <w:tcBorders>
          <w:insideH w:val="single" w:sz="6" w:space="0" w:color="003C69" w:themeColor="accent5"/>
          <w:insideV w:val="single" w:sz="6" w:space="0" w:color="003C69" w:themeColor="accent5"/>
        </w:tcBorders>
        <w:shd w:val="clear" w:color="auto" w:fill="35A7FF"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585711"/>
    <w:pPr>
      <w:spacing w:before="0"/>
    </w:pPr>
    <w:rPr>
      <w:rFonts w:asciiTheme="majorHAnsi" w:eastAsiaTheme="majorEastAsia" w:hAnsiTheme="majorHAnsi" w:cstheme="majorBidi"/>
      <w:color w:val="252C26" w:themeColor="text1"/>
    </w:rPr>
    <w:tblPr>
      <w:tblStyleRowBandSize w:val="1"/>
      <w:tblStyleColBandSize w:val="1"/>
      <w:tblBorders>
        <w:top w:val="single" w:sz="8" w:space="0" w:color="7BB450" w:themeColor="accent4"/>
        <w:left w:val="single" w:sz="8" w:space="0" w:color="7BB450" w:themeColor="accent4"/>
        <w:bottom w:val="single" w:sz="8" w:space="0" w:color="7BB450" w:themeColor="accent4"/>
        <w:right w:val="single" w:sz="8" w:space="0" w:color="7BB450" w:themeColor="accent4"/>
        <w:insideH w:val="single" w:sz="8" w:space="0" w:color="7BB450" w:themeColor="accent4"/>
        <w:insideV w:val="single" w:sz="8" w:space="0" w:color="7BB450" w:themeColor="accent4"/>
      </w:tblBorders>
    </w:tblPr>
    <w:tcPr>
      <w:shd w:val="clear" w:color="auto" w:fill="DEECD3" w:themeFill="accent4" w:themeFillTint="3F"/>
    </w:tcPr>
    <w:tblStylePr w:type="firstRow">
      <w:rPr>
        <w:b/>
        <w:bCs/>
        <w:color w:val="252C26" w:themeColor="text1"/>
      </w:rPr>
      <w:tblPr/>
      <w:tcPr>
        <w:shd w:val="clear" w:color="auto" w:fill="F1F7ED" w:themeFill="accent4" w:themeFillTint="19"/>
      </w:tcPr>
    </w:tblStylePr>
    <w:tblStylePr w:type="lastRow">
      <w:rPr>
        <w:b/>
        <w:bCs/>
        <w:color w:val="252C26" w:themeColor="text1"/>
      </w:rPr>
      <w:tblPr/>
      <w:tcPr>
        <w:tcBorders>
          <w:top w:val="single" w:sz="12" w:space="0" w:color="252C26" w:themeColor="text1"/>
          <w:left w:val="nil"/>
          <w:bottom w:val="nil"/>
          <w:right w:val="nil"/>
          <w:insideH w:val="nil"/>
          <w:insideV w:val="nil"/>
        </w:tcBorders>
        <w:shd w:val="clear" w:color="auto" w:fill="FFFFFF" w:themeFill="background1"/>
      </w:tcPr>
    </w:tblStylePr>
    <w:tblStylePr w:type="firstCol">
      <w:rPr>
        <w:b/>
        <w:bCs/>
        <w:color w:val="252C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52C26" w:themeColor="text1"/>
      </w:rPr>
      <w:tblPr/>
      <w:tcPr>
        <w:tcBorders>
          <w:top w:val="nil"/>
          <w:left w:val="nil"/>
          <w:bottom w:val="nil"/>
          <w:right w:val="nil"/>
          <w:insideH w:val="nil"/>
          <w:insideV w:val="nil"/>
        </w:tcBorders>
        <w:shd w:val="clear" w:color="auto" w:fill="E4F0DC" w:themeFill="accent4" w:themeFillTint="33"/>
      </w:tcPr>
    </w:tblStylePr>
    <w:tblStylePr w:type="band1Vert">
      <w:tblPr/>
      <w:tcPr>
        <w:shd w:val="clear" w:color="auto" w:fill="BDD9A7" w:themeFill="accent4" w:themeFillTint="7F"/>
      </w:tcPr>
    </w:tblStylePr>
    <w:tblStylePr w:type="band1Horz">
      <w:tblPr/>
      <w:tcPr>
        <w:tcBorders>
          <w:insideH w:val="single" w:sz="6" w:space="0" w:color="7BB450" w:themeColor="accent4"/>
          <w:insideV w:val="single" w:sz="6" w:space="0" w:color="7BB450" w:themeColor="accent4"/>
        </w:tcBorders>
        <w:shd w:val="clear" w:color="auto" w:fill="BDD9A7"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585711"/>
    <w:pPr>
      <w:spacing w:before="0"/>
    </w:pPr>
    <w:rPr>
      <w:rFonts w:asciiTheme="majorHAnsi" w:eastAsiaTheme="majorEastAsia" w:hAnsiTheme="majorHAnsi" w:cstheme="majorBidi"/>
      <w:color w:val="252C26" w:themeColor="text1"/>
    </w:rPr>
    <w:tblPr>
      <w:tblStyleRowBandSize w:val="1"/>
      <w:tblStyleColBandSize w:val="1"/>
      <w:tblBorders>
        <w:top w:val="single" w:sz="8" w:space="0" w:color="1C518D" w:themeColor="accent3"/>
        <w:left w:val="single" w:sz="8" w:space="0" w:color="1C518D" w:themeColor="accent3"/>
        <w:bottom w:val="single" w:sz="8" w:space="0" w:color="1C518D" w:themeColor="accent3"/>
        <w:right w:val="single" w:sz="8" w:space="0" w:color="1C518D" w:themeColor="accent3"/>
        <w:insideH w:val="single" w:sz="8" w:space="0" w:color="1C518D" w:themeColor="accent3"/>
        <w:insideV w:val="single" w:sz="8" w:space="0" w:color="1C518D" w:themeColor="accent3"/>
      </w:tblBorders>
    </w:tblPr>
    <w:tcPr>
      <w:shd w:val="clear" w:color="auto" w:fill="B8D2F1" w:themeFill="accent3" w:themeFillTint="3F"/>
    </w:tcPr>
    <w:tblStylePr w:type="firstRow">
      <w:rPr>
        <w:b/>
        <w:bCs/>
        <w:color w:val="252C26" w:themeColor="text1"/>
      </w:rPr>
      <w:tblPr/>
      <w:tcPr>
        <w:shd w:val="clear" w:color="auto" w:fill="E2EDF9" w:themeFill="accent3" w:themeFillTint="19"/>
      </w:tcPr>
    </w:tblStylePr>
    <w:tblStylePr w:type="lastRow">
      <w:rPr>
        <w:b/>
        <w:bCs/>
        <w:color w:val="252C26" w:themeColor="text1"/>
      </w:rPr>
      <w:tblPr/>
      <w:tcPr>
        <w:tcBorders>
          <w:top w:val="single" w:sz="12" w:space="0" w:color="252C26" w:themeColor="text1"/>
          <w:left w:val="nil"/>
          <w:bottom w:val="nil"/>
          <w:right w:val="nil"/>
          <w:insideH w:val="nil"/>
          <w:insideV w:val="nil"/>
        </w:tcBorders>
        <w:shd w:val="clear" w:color="auto" w:fill="FFFFFF" w:themeFill="background1"/>
      </w:tcPr>
    </w:tblStylePr>
    <w:tblStylePr w:type="firstCol">
      <w:rPr>
        <w:b/>
        <w:bCs/>
        <w:color w:val="252C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52C26" w:themeColor="text1"/>
      </w:rPr>
      <w:tblPr/>
      <w:tcPr>
        <w:tcBorders>
          <w:top w:val="nil"/>
          <w:left w:val="nil"/>
          <w:bottom w:val="nil"/>
          <w:right w:val="nil"/>
          <w:insideH w:val="nil"/>
          <w:insideV w:val="nil"/>
        </w:tcBorders>
        <w:shd w:val="clear" w:color="auto" w:fill="C5DBF3" w:themeFill="accent3" w:themeFillTint="33"/>
      </w:tcPr>
    </w:tblStylePr>
    <w:tblStylePr w:type="band1Vert">
      <w:tblPr/>
      <w:tcPr>
        <w:shd w:val="clear" w:color="auto" w:fill="71A6E2" w:themeFill="accent3" w:themeFillTint="7F"/>
      </w:tcPr>
    </w:tblStylePr>
    <w:tblStylePr w:type="band1Horz">
      <w:tblPr/>
      <w:tcPr>
        <w:tcBorders>
          <w:insideH w:val="single" w:sz="6" w:space="0" w:color="1C518D" w:themeColor="accent3"/>
          <w:insideV w:val="single" w:sz="6" w:space="0" w:color="1C518D" w:themeColor="accent3"/>
        </w:tcBorders>
        <w:shd w:val="clear" w:color="auto" w:fill="71A6E2"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585711"/>
    <w:pPr>
      <w:spacing w:before="0"/>
    </w:pPr>
    <w:rPr>
      <w:rFonts w:asciiTheme="majorHAnsi" w:eastAsiaTheme="majorEastAsia" w:hAnsiTheme="majorHAnsi" w:cstheme="majorBidi"/>
      <w:color w:val="252C26" w:themeColor="text1"/>
    </w:rPr>
    <w:tblPr>
      <w:tblStyleRowBandSize w:val="1"/>
      <w:tblStyleColBandSize w:val="1"/>
      <w:tblBorders>
        <w:top w:val="single" w:sz="8" w:space="0" w:color="00AE65" w:themeColor="accent2"/>
        <w:left w:val="single" w:sz="8" w:space="0" w:color="00AE65" w:themeColor="accent2"/>
        <w:bottom w:val="single" w:sz="8" w:space="0" w:color="00AE65" w:themeColor="accent2"/>
        <w:right w:val="single" w:sz="8" w:space="0" w:color="00AE65" w:themeColor="accent2"/>
        <w:insideH w:val="single" w:sz="8" w:space="0" w:color="00AE65" w:themeColor="accent2"/>
        <w:insideV w:val="single" w:sz="8" w:space="0" w:color="00AE65" w:themeColor="accent2"/>
      </w:tblBorders>
    </w:tblPr>
    <w:tcPr>
      <w:shd w:val="clear" w:color="auto" w:fill="ABFFDC" w:themeFill="accent2" w:themeFillTint="3F"/>
    </w:tcPr>
    <w:tblStylePr w:type="firstRow">
      <w:rPr>
        <w:b/>
        <w:bCs/>
        <w:color w:val="252C26" w:themeColor="text1"/>
      </w:rPr>
      <w:tblPr/>
      <w:tcPr>
        <w:shd w:val="clear" w:color="auto" w:fill="DEFFF1" w:themeFill="accent2" w:themeFillTint="19"/>
      </w:tcPr>
    </w:tblStylePr>
    <w:tblStylePr w:type="lastRow">
      <w:rPr>
        <w:b/>
        <w:bCs/>
        <w:color w:val="252C26" w:themeColor="text1"/>
      </w:rPr>
      <w:tblPr/>
      <w:tcPr>
        <w:tcBorders>
          <w:top w:val="single" w:sz="12" w:space="0" w:color="252C26" w:themeColor="text1"/>
          <w:left w:val="nil"/>
          <w:bottom w:val="nil"/>
          <w:right w:val="nil"/>
          <w:insideH w:val="nil"/>
          <w:insideV w:val="nil"/>
        </w:tcBorders>
        <w:shd w:val="clear" w:color="auto" w:fill="FFFFFF" w:themeFill="background1"/>
      </w:tcPr>
    </w:tblStylePr>
    <w:tblStylePr w:type="firstCol">
      <w:rPr>
        <w:b/>
        <w:bCs/>
        <w:color w:val="252C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52C26" w:themeColor="text1"/>
      </w:rPr>
      <w:tblPr/>
      <w:tcPr>
        <w:tcBorders>
          <w:top w:val="nil"/>
          <w:left w:val="nil"/>
          <w:bottom w:val="nil"/>
          <w:right w:val="nil"/>
          <w:insideH w:val="nil"/>
          <w:insideV w:val="nil"/>
        </w:tcBorders>
        <w:shd w:val="clear" w:color="auto" w:fill="BBFFE2" w:themeFill="accent2" w:themeFillTint="33"/>
      </w:tcPr>
    </w:tblStylePr>
    <w:tblStylePr w:type="band1Vert">
      <w:tblPr/>
      <w:tcPr>
        <w:shd w:val="clear" w:color="auto" w:fill="57FFB8" w:themeFill="accent2" w:themeFillTint="7F"/>
      </w:tcPr>
    </w:tblStylePr>
    <w:tblStylePr w:type="band1Horz">
      <w:tblPr/>
      <w:tcPr>
        <w:tcBorders>
          <w:insideH w:val="single" w:sz="6" w:space="0" w:color="00AE65" w:themeColor="accent2"/>
          <w:insideV w:val="single" w:sz="6" w:space="0" w:color="00AE65" w:themeColor="accent2"/>
        </w:tcBorders>
        <w:shd w:val="clear" w:color="auto" w:fill="57FFB8"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585711"/>
    <w:pPr>
      <w:spacing w:before="0"/>
    </w:pPr>
    <w:rPr>
      <w:rFonts w:asciiTheme="majorHAnsi" w:eastAsiaTheme="majorEastAsia" w:hAnsiTheme="majorHAnsi" w:cstheme="majorBidi"/>
      <w:color w:val="252C26" w:themeColor="text1"/>
    </w:rPr>
    <w:tblPr>
      <w:tblStyleRowBandSize w:val="1"/>
      <w:tblStyleColBandSize w:val="1"/>
      <w:tblBorders>
        <w:top w:val="single" w:sz="8" w:space="0" w:color="007AC9" w:themeColor="accent1"/>
        <w:left w:val="single" w:sz="8" w:space="0" w:color="007AC9" w:themeColor="accent1"/>
        <w:bottom w:val="single" w:sz="8" w:space="0" w:color="007AC9" w:themeColor="accent1"/>
        <w:right w:val="single" w:sz="8" w:space="0" w:color="007AC9" w:themeColor="accent1"/>
        <w:insideH w:val="single" w:sz="8" w:space="0" w:color="007AC9" w:themeColor="accent1"/>
        <w:insideV w:val="single" w:sz="8" w:space="0" w:color="007AC9" w:themeColor="accent1"/>
      </w:tblBorders>
    </w:tblPr>
    <w:tcPr>
      <w:shd w:val="clear" w:color="auto" w:fill="B2E0FF" w:themeFill="accent1" w:themeFillTint="3F"/>
    </w:tcPr>
    <w:tblStylePr w:type="firstRow">
      <w:rPr>
        <w:b/>
        <w:bCs/>
        <w:color w:val="252C26" w:themeColor="text1"/>
      </w:rPr>
      <w:tblPr/>
      <w:tcPr>
        <w:shd w:val="clear" w:color="auto" w:fill="E0F2FF" w:themeFill="accent1" w:themeFillTint="19"/>
      </w:tcPr>
    </w:tblStylePr>
    <w:tblStylePr w:type="lastRow">
      <w:rPr>
        <w:b/>
        <w:bCs/>
        <w:color w:val="252C26" w:themeColor="text1"/>
      </w:rPr>
      <w:tblPr/>
      <w:tcPr>
        <w:tcBorders>
          <w:top w:val="single" w:sz="12" w:space="0" w:color="252C26" w:themeColor="text1"/>
          <w:left w:val="nil"/>
          <w:bottom w:val="nil"/>
          <w:right w:val="nil"/>
          <w:insideH w:val="nil"/>
          <w:insideV w:val="nil"/>
        </w:tcBorders>
        <w:shd w:val="clear" w:color="auto" w:fill="FFFFFF" w:themeFill="background1"/>
      </w:tcPr>
    </w:tblStylePr>
    <w:tblStylePr w:type="firstCol">
      <w:rPr>
        <w:b/>
        <w:bCs/>
        <w:color w:val="252C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52C26" w:themeColor="text1"/>
      </w:rPr>
      <w:tblPr/>
      <w:tcPr>
        <w:tcBorders>
          <w:top w:val="nil"/>
          <w:left w:val="nil"/>
          <w:bottom w:val="nil"/>
          <w:right w:val="nil"/>
          <w:insideH w:val="nil"/>
          <w:insideV w:val="nil"/>
        </w:tcBorders>
        <w:shd w:val="clear" w:color="auto" w:fill="C1E6FF" w:themeFill="accent1" w:themeFillTint="33"/>
      </w:tcPr>
    </w:tblStylePr>
    <w:tblStylePr w:type="band1Vert">
      <w:tblPr/>
      <w:tcPr>
        <w:shd w:val="clear" w:color="auto" w:fill="65C2FF" w:themeFill="accent1" w:themeFillTint="7F"/>
      </w:tcPr>
    </w:tblStylePr>
    <w:tblStylePr w:type="band1Horz">
      <w:tblPr/>
      <w:tcPr>
        <w:tcBorders>
          <w:insideH w:val="single" w:sz="6" w:space="0" w:color="007AC9" w:themeColor="accent1"/>
          <w:insideV w:val="single" w:sz="6" w:space="0" w:color="007AC9" w:themeColor="accent1"/>
        </w:tcBorders>
        <w:shd w:val="clear" w:color="auto" w:fill="65C2FF" w:themeFill="accent1" w:themeFillTint="7F"/>
      </w:tcPr>
    </w:tblStylePr>
    <w:tblStylePr w:type="nwCell">
      <w:tblPr/>
      <w:tcPr>
        <w:shd w:val="clear" w:color="auto" w:fill="FFFFFF" w:themeFill="background1"/>
      </w:tcPr>
    </w:tblStylePr>
  </w:style>
  <w:style w:type="table" w:styleId="MediumGrid2">
    <w:name w:val="Medium Grid 2"/>
    <w:basedOn w:val="TableNormal"/>
    <w:uiPriority w:val="68"/>
    <w:semiHidden/>
    <w:unhideWhenUsed/>
    <w:locked/>
    <w:rsid w:val="00585711"/>
    <w:pPr>
      <w:spacing w:before="0"/>
    </w:pPr>
    <w:rPr>
      <w:rFonts w:asciiTheme="majorHAnsi" w:eastAsiaTheme="majorEastAsia" w:hAnsiTheme="majorHAnsi" w:cstheme="majorBidi"/>
      <w:color w:val="252C26" w:themeColor="text1"/>
    </w:rPr>
    <w:tblPr>
      <w:tblStyleRowBandSize w:val="1"/>
      <w:tblStyleColBandSize w:val="1"/>
      <w:tblBorders>
        <w:top w:val="single" w:sz="8" w:space="0" w:color="252C26" w:themeColor="text1"/>
        <w:left w:val="single" w:sz="8" w:space="0" w:color="252C26" w:themeColor="text1"/>
        <w:bottom w:val="single" w:sz="8" w:space="0" w:color="252C26" w:themeColor="text1"/>
        <w:right w:val="single" w:sz="8" w:space="0" w:color="252C26" w:themeColor="text1"/>
        <w:insideH w:val="single" w:sz="8" w:space="0" w:color="252C26" w:themeColor="text1"/>
        <w:insideV w:val="single" w:sz="8" w:space="0" w:color="252C26" w:themeColor="text1"/>
      </w:tblBorders>
    </w:tblPr>
    <w:tcPr>
      <w:shd w:val="clear" w:color="auto" w:fill="C5CEC6" w:themeFill="text1" w:themeFillTint="3F"/>
    </w:tcPr>
    <w:tblStylePr w:type="firstRow">
      <w:rPr>
        <w:b/>
        <w:bCs/>
        <w:color w:val="252C26" w:themeColor="text1"/>
      </w:rPr>
      <w:tblPr/>
      <w:tcPr>
        <w:shd w:val="clear" w:color="auto" w:fill="E8EBE8" w:themeFill="text1" w:themeFillTint="19"/>
      </w:tcPr>
    </w:tblStylePr>
    <w:tblStylePr w:type="lastRow">
      <w:rPr>
        <w:b/>
        <w:bCs/>
        <w:color w:val="252C26" w:themeColor="text1"/>
      </w:rPr>
      <w:tblPr/>
      <w:tcPr>
        <w:tcBorders>
          <w:top w:val="single" w:sz="12" w:space="0" w:color="252C26" w:themeColor="text1"/>
          <w:left w:val="nil"/>
          <w:bottom w:val="nil"/>
          <w:right w:val="nil"/>
          <w:insideH w:val="nil"/>
          <w:insideV w:val="nil"/>
        </w:tcBorders>
        <w:shd w:val="clear" w:color="auto" w:fill="FFFFFF" w:themeFill="background1"/>
      </w:tcPr>
    </w:tblStylePr>
    <w:tblStylePr w:type="firstCol">
      <w:rPr>
        <w:b/>
        <w:bCs/>
        <w:color w:val="252C26"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52C26" w:themeColor="text1"/>
      </w:rPr>
      <w:tblPr/>
      <w:tcPr>
        <w:tcBorders>
          <w:top w:val="nil"/>
          <w:left w:val="nil"/>
          <w:bottom w:val="nil"/>
          <w:right w:val="nil"/>
          <w:insideH w:val="nil"/>
          <w:insideV w:val="nil"/>
        </w:tcBorders>
        <w:shd w:val="clear" w:color="auto" w:fill="D0D7D1" w:themeFill="text1" w:themeFillTint="33"/>
      </w:tcPr>
    </w:tblStylePr>
    <w:tblStylePr w:type="band1Vert">
      <w:tblPr/>
      <w:tcPr>
        <w:shd w:val="clear" w:color="auto" w:fill="8A9D8D" w:themeFill="text1" w:themeFillTint="7F"/>
      </w:tcPr>
    </w:tblStylePr>
    <w:tblStylePr w:type="band1Horz">
      <w:tblPr/>
      <w:tcPr>
        <w:tcBorders>
          <w:insideH w:val="single" w:sz="6" w:space="0" w:color="252C26" w:themeColor="text1"/>
          <w:insideV w:val="single" w:sz="6" w:space="0" w:color="252C26" w:themeColor="text1"/>
        </w:tcBorders>
        <w:shd w:val="clear" w:color="auto" w:fill="8A9D8D" w:themeFill="tex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semiHidden/>
    <w:unhideWhenUsed/>
    <w:locked/>
    <w:rsid w:val="00585711"/>
    <w:pPr>
      <w:spacing w:before="0"/>
    </w:pPr>
    <w:tblPr>
      <w:tblStyleRowBandSize w:val="1"/>
      <w:tblStyleColBandSize w:val="1"/>
      <w:tblBorders>
        <w:top w:val="single" w:sz="8" w:space="0" w:color="00D5A8" w:themeColor="accent6" w:themeTint="BF"/>
        <w:left w:val="single" w:sz="8" w:space="0" w:color="00D5A8" w:themeColor="accent6" w:themeTint="BF"/>
        <w:bottom w:val="single" w:sz="8" w:space="0" w:color="00D5A8" w:themeColor="accent6" w:themeTint="BF"/>
        <w:right w:val="single" w:sz="8" w:space="0" w:color="00D5A8" w:themeColor="accent6" w:themeTint="BF"/>
        <w:insideH w:val="single" w:sz="8" w:space="0" w:color="00D5A8" w:themeColor="accent6" w:themeTint="BF"/>
        <w:insideV w:val="single" w:sz="8" w:space="0" w:color="00D5A8" w:themeColor="accent6" w:themeTint="BF"/>
      </w:tblBorders>
    </w:tblPr>
    <w:tcPr>
      <w:shd w:val="clear" w:color="auto" w:fill="9DFFEA" w:themeFill="accent6" w:themeFillTint="3F"/>
    </w:tcPr>
    <w:tblStylePr w:type="firstRow">
      <w:rPr>
        <w:b/>
        <w:bCs/>
      </w:rPr>
    </w:tblStylePr>
    <w:tblStylePr w:type="lastRow">
      <w:rPr>
        <w:b/>
        <w:bCs/>
      </w:rPr>
      <w:tblPr/>
      <w:tcPr>
        <w:tcBorders>
          <w:top w:val="single" w:sz="18" w:space="0" w:color="00D5A8" w:themeColor="accent6" w:themeTint="BF"/>
        </w:tcBorders>
      </w:tcPr>
    </w:tblStylePr>
    <w:tblStylePr w:type="firstCol">
      <w:rPr>
        <w:b/>
        <w:bCs/>
      </w:rPr>
    </w:tblStylePr>
    <w:tblStylePr w:type="lastCol">
      <w:rPr>
        <w:b/>
        <w:bCs/>
      </w:rPr>
    </w:tblStylePr>
    <w:tblStylePr w:type="band1Vert">
      <w:tblPr/>
      <w:tcPr>
        <w:shd w:val="clear" w:color="auto" w:fill="39FFD5" w:themeFill="accent6" w:themeFillTint="7F"/>
      </w:tcPr>
    </w:tblStylePr>
    <w:tblStylePr w:type="band1Horz">
      <w:tblPr/>
      <w:tcPr>
        <w:shd w:val="clear" w:color="auto" w:fill="39FFD5" w:themeFill="accent6" w:themeFillTint="7F"/>
      </w:tcPr>
    </w:tblStylePr>
  </w:style>
  <w:style w:type="table" w:styleId="MediumGrid1-Accent5">
    <w:name w:val="Medium Grid 1 Accent 5"/>
    <w:basedOn w:val="TableNormal"/>
    <w:uiPriority w:val="67"/>
    <w:semiHidden/>
    <w:unhideWhenUsed/>
    <w:locked/>
    <w:rsid w:val="00585711"/>
    <w:pPr>
      <w:spacing w:before="0"/>
    </w:pPr>
    <w:tblPr>
      <w:tblStyleRowBandSize w:val="1"/>
      <w:tblStyleColBandSize w:val="1"/>
      <w:tblBorders>
        <w:top w:val="single" w:sz="8" w:space="0" w:color="0075CE" w:themeColor="accent5" w:themeTint="BF"/>
        <w:left w:val="single" w:sz="8" w:space="0" w:color="0075CE" w:themeColor="accent5" w:themeTint="BF"/>
        <w:bottom w:val="single" w:sz="8" w:space="0" w:color="0075CE" w:themeColor="accent5" w:themeTint="BF"/>
        <w:right w:val="single" w:sz="8" w:space="0" w:color="0075CE" w:themeColor="accent5" w:themeTint="BF"/>
        <w:insideH w:val="single" w:sz="8" w:space="0" w:color="0075CE" w:themeColor="accent5" w:themeTint="BF"/>
        <w:insideV w:val="single" w:sz="8" w:space="0" w:color="0075CE" w:themeColor="accent5" w:themeTint="BF"/>
      </w:tblBorders>
    </w:tblPr>
    <w:tcPr>
      <w:shd w:val="clear" w:color="auto" w:fill="9AD3FF" w:themeFill="accent5" w:themeFillTint="3F"/>
    </w:tcPr>
    <w:tblStylePr w:type="firstRow">
      <w:rPr>
        <w:b/>
        <w:bCs/>
      </w:rPr>
    </w:tblStylePr>
    <w:tblStylePr w:type="lastRow">
      <w:rPr>
        <w:b/>
        <w:bCs/>
      </w:rPr>
      <w:tblPr/>
      <w:tcPr>
        <w:tcBorders>
          <w:top w:val="single" w:sz="18" w:space="0" w:color="0075CE" w:themeColor="accent5" w:themeTint="BF"/>
        </w:tcBorders>
      </w:tcPr>
    </w:tblStylePr>
    <w:tblStylePr w:type="firstCol">
      <w:rPr>
        <w:b/>
        <w:bCs/>
      </w:rPr>
    </w:tblStylePr>
    <w:tblStylePr w:type="lastCol">
      <w:rPr>
        <w:b/>
        <w:bCs/>
      </w:rPr>
    </w:tblStylePr>
    <w:tblStylePr w:type="band1Vert">
      <w:tblPr/>
      <w:tcPr>
        <w:shd w:val="clear" w:color="auto" w:fill="35A7FF" w:themeFill="accent5" w:themeFillTint="7F"/>
      </w:tcPr>
    </w:tblStylePr>
    <w:tblStylePr w:type="band1Horz">
      <w:tblPr/>
      <w:tcPr>
        <w:shd w:val="clear" w:color="auto" w:fill="35A7FF" w:themeFill="accent5" w:themeFillTint="7F"/>
      </w:tcPr>
    </w:tblStylePr>
  </w:style>
  <w:style w:type="table" w:styleId="MediumGrid1-Accent4">
    <w:name w:val="Medium Grid 1 Accent 4"/>
    <w:basedOn w:val="TableNormal"/>
    <w:uiPriority w:val="67"/>
    <w:semiHidden/>
    <w:unhideWhenUsed/>
    <w:locked/>
    <w:rsid w:val="00585711"/>
    <w:pPr>
      <w:spacing w:before="0"/>
    </w:pPr>
    <w:tblPr>
      <w:tblStyleRowBandSize w:val="1"/>
      <w:tblStyleColBandSize w:val="1"/>
      <w:tblBorders>
        <w:top w:val="single" w:sz="8" w:space="0" w:color="9BC67B" w:themeColor="accent4" w:themeTint="BF"/>
        <w:left w:val="single" w:sz="8" w:space="0" w:color="9BC67B" w:themeColor="accent4" w:themeTint="BF"/>
        <w:bottom w:val="single" w:sz="8" w:space="0" w:color="9BC67B" w:themeColor="accent4" w:themeTint="BF"/>
        <w:right w:val="single" w:sz="8" w:space="0" w:color="9BC67B" w:themeColor="accent4" w:themeTint="BF"/>
        <w:insideH w:val="single" w:sz="8" w:space="0" w:color="9BC67B" w:themeColor="accent4" w:themeTint="BF"/>
        <w:insideV w:val="single" w:sz="8" w:space="0" w:color="9BC67B" w:themeColor="accent4" w:themeTint="BF"/>
      </w:tblBorders>
    </w:tblPr>
    <w:tcPr>
      <w:shd w:val="clear" w:color="auto" w:fill="DEECD3" w:themeFill="accent4" w:themeFillTint="3F"/>
    </w:tcPr>
    <w:tblStylePr w:type="firstRow">
      <w:rPr>
        <w:b/>
        <w:bCs/>
      </w:rPr>
    </w:tblStylePr>
    <w:tblStylePr w:type="lastRow">
      <w:rPr>
        <w:b/>
        <w:bCs/>
      </w:rPr>
      <w:tblPr/>
      <w:tcPr>
        <w:tcBorders>
          <w:top w:val="single" w:sz="18" w:space="0" w:color="9BC67B" w:themeColor="accent4" w:themeTint="BF"/>
        </w:tcBorders>
      </w:tcPr>
    </w:tblStylePr>
    <w:tblStylePr w:type="firstCol">
      <w:rPr>
        <w:b/>
        <w:bCs/>
      </w:rPr>
    </w:tblStylePr>
    <w:tblStylePr w:type="lastCol">
      <w:rPr>
        <w:b/>
        <w:bCs/>
      </w:rPr>
    </w:tblStylePr>
    <w:tblStylePr w:type="band1Vert">
      <w:tblPr/>
      <w:tcPr>
        <w:shd w:val="clear" w:color="auto" w:fill="BDD9A7" w:themeFill="accent4" w:themeFillTint="7F"/>
      </w:tcPr>
    </w:tblStylePr>
    <w:tblStylePr w:type="band1Horz">
      <w:tblPr/>
      <w:tcPr>
        <w:shd w:val="clear" w:color="auto" w:fill="BDD9A7" w:themeFill="accent4" w:themeFillTint="7F"/>
      </w:tcPr>
    </w:tblStylePr>
  </w:style>
  <w:style w:type="table" w:styleId="MediumGrid1-Accent3">
    <w:name w:val="Medium Grid 1 Accent 3"/>
    <w:basedOn w:val="TableNormal"/>
    <w:uiPriority w:val="67"/>
    <w:semiHidden/>
    <w:unhideWhenUsed/>
    <w:locked/>
    <w:rsid w:val="00585711"/>
    <w:pPr>
      <w:spacing w:before="0"/>
    </w:pPr>
    <w:tblPr>
      <w:tblStyleRowBandSize w:val="1"/>
      <w:tblStyleColBandSize w:val="1"/>
      <w:tblBorders>
        <w:top w:val="single" w:sz="8" w:space="0" w:color="2A79D4" w:themeColor="accent3" w:themeTint="BF"/>
        <w:left w:val="single" w:sz="8" w:space="0" w:color="2A79D4" w:themeColor="accent3" w:themeTint="BF"/>
        <w:bottom w:val="single" w:sz="8" w:space="0" w:color="2A79D4" w:themeColor="accent3" w:themeTint="BF"/>
        <w:right w:val="single" w:sz="8" w:space="0" w:color="2A79D4" w:themeColor="accent3" w:themeTint="BF"/>
        <w:insideH w:val="single" w:sz="8" w:space="0" w:color="2A79D4" w:themeColor="accent3" w:themeTint="BF"/>
        <w:insideV w:val="single" w:sz="8" w:space="0" w:color="2A79D4" w:themeColor="accent3" w:themeTint="BF"/>
      </w:tblBorders>
    </w:tblPr>
    <w:tcPr>
      <w:shd w:val="clear" w:color="auto" w:fill="B8D2F1" w:themeFill="accent3" w:themeFillTint="3F"/>
    </w:tcPr>
    <w:tblStylePr w:type="firstRow">
      <w:rPr>
        <w:b/>
        <w:bCs/>
      </w:rPr>
    </w:tblStylePr>
    <w:tblStylePr w:type="lastRow">
      <w:rPr>
        <w:b/>
        <w:bCs/>
      </w:rPr>
      <w:tblPr/>
      <w:tcPr>
        <w:tcBorders>
          <w:top w:val="single" w:sz="18" w:space="0" w:color="2A79D4" w:themeColor="accent3" w:themeTint="BF"/>
        </w:tcBorders>
      </w:tcPr>
    </w:tblStylePr>
    <w:tblStylePr w:type="firstCol">
      <w:rPr>
        <w:b/>
        <w:bCs/>
      </w:rPr>
    </w:tblStylePr>
    <w:tblStylePr w:type="lastCol">
      <w:rPr>
        <w:b/>
        <w:bCs/>
      </w:rPr>
    </w:tblStylePr>
    <w:tblStylePr w:type="band1Vert">
      <w:tblPr/>
      <w:tcPr>
        <w:shd w:val="clear" w:color="auto" w:fill="71A6E2" w:themeFill="accent3" w:themeFillTint="7F"/>
      </w:tcPr>
    </w:tblStylePr>
    <w:tblStylePr w:type="band1Horz">
      <w:tblPr/>
      <w:tcPr>
        <w:shd w:val="clear" w:color="auto" w:fill="71A6E2" w:themeFill="accent3" w:themeFillTint="7F"/>
      </w:tcPr>
    </w:tblStylePr>
  </w:style>
  <w:style w:type="table" w:styleId="MediumGrid1-Accent2">
    <w:name w:val="Medium Grid 1 Accent 2"/>
    <w:basedOn w:val="TableNormal"/>
    <w:uiPriority w:val="67"/>
    <w:semiHidden/>
    <w:unhideWhenUsed/>
    <w:locked/>
    <w:rsid w:val="00585711"/>
    <w:pPr>
      <w:spacing w:before="0"/>
    </w:pPr>
    <w:tblPr>
      <w:tblStyleRowBandSize w:val="1"/>
      <w:tblStyleColBandSize w:val="1"/>
      <w:tblBorders>
        <w:top w:val="single" w:sz="8" w:space="0" w:color="03FF95" w:themeColor="accent2" w:themeTint="BF"/>
        <w:left w:val="single" w:sz="8" w:space="0" w:color="03FF95" w:themeColor="accent2" w:themeTint="BF"/>
        <w:bottom w:val="single" w:sz="8" w:space="0" w:color="03FF95" w:themeColor="accent2" w:themeTint="BF"/>
        <w:right w:val="single" w:sz="8" w:space="0" w:color="03FF95" w:themeColor="accent2" w:themeTint="BF"/>
        <w:insideH w:val="single" w:sz="8" w:space="0" w:color="03FF95" w:themeColor="accent2" w:themeTint="BF"/>
        <w:insideV w:val="single" w:sz="8" w:space="0" w:color="03FF95" w:themeColor="accent2" w:themeTint="BF"/>
      </w:tblBorders>
    </w:tblPr>
    <w:tcPr>
      <w:shd w:val="clear" w:color="auto" w:fill="ABFFDC" w:themeFill="accent2" w:themeFillTint="3F"/>
    </w:tcPr>
    <w:tblStylePr w:type="firstRow">
      <w:rPr>
        <w:b/>
        <w:bCs/>
      </w:rPr>
    </w:tblStylePr>
    <w:tblStylePr w:type="lastRow">
      <w:rPr>
        <w:b/>
        <w:bCs/>
      </w:rPr>
      <w:tblPr/>
      <w:tcPr>
        <w:tcBorders>
          <w:top w:val="single" w:sz="18" w:space="0" w:color="03FF95" w:themeColor="accent2" w:themeTint="BF"/>
        </w:tcBorders>
      </w:tcPr>
    </w:tblStylePr>
    <w:tblStylePr w:type="firstCol">
      <w:rPr>
        <w:b/>
        <w:bCs/>
      </w:rPr>
    </w:tblStylePr>
    <w:tblStylePr w:type="lastCol">
      <w:rPr>
        <w:b/>
        <w:bCs/>
      </w:rPr>
    </w:tblStylePr>
    <w:tblStylePr w:type="band1Vert">
      <w:tblPr/>
      <w:tcPr>
        <w:shd w:val="clear" w:color="auto" w:fill="57FFB8" w:themeFill="accent2" w:themeFillTint="7F"/>
      </w:tcPr>
    </w:tblStylePr>
    <w:tblStylePr w:type="band1Horz">
      <w:tblPr/>
      <w:tcPr>
        <w:shd w:val="clear" w:color="auto" w:fill="57FFB8" w:themeFill="accent2" w:themeFillTint="7F"/>
      </w:tcPr>
    </w:tblStylePr>
  </w:style>
  <w:style w:type="table" w:styleId="MediumGrid1-Accent1">
    <w:name w:val="Medium Grid 1 Accent 1"/>
    <w:basedOn w:val="TableNormal"/>
    <w:uiPriority w:val="67"/>
    <w:semiHidden/>
    <w:unhideWhenUsed/>
    <w:locked/>
    <w:rsid w:val="00585711"/>
    <w:pPr>
      <w:spacing w:before="0"/>
    </w:pPr>
    <w:tblPr>
      <w:tblStyleRowBandSize w:val="1"/>
      <w:tblStyleColBandSize w:val="1"/>
      <w:tblBorders>
        <w:top w:val="single" w:sz="8" w:space="0" w:color="17A3FF" w:themeColor="accent1" w:themeTint="BF"/>
        <w:left w:val="single" w:sz="8" w:space="0" w:color="17A3FF" w:themeColor="accent1" w:themeTint="BF"/>
        <w:bottom w:val="single" w:sz="8" w:space="0" w:color="17A3FF" w:themeColor="accent1" w:themeTint="BF"/>
        <w:right w:val="single" w:sz="8" w:space="0" w:color="17A3FF" w:themeColor="accent1" w:themeTint="BF"/>
        <w:insideH w:val="single" w:sz="8" w:space="0" w:color="17A3FF" w:themeColor="accent1" w:themeTint="BF"/>
        <w:insideV w:val="single" w:sz="8" w:space="0" w:color="17A3FF" w:themeColor="accent1" w:themeTint="BF"/>
      </w:tblBorders>
    </w:tblPr>
    <w:tcPr>
      <w:shd w:val="clear" w:color="auto" w:fill="B2E0FF" w:themeFill="accent1" w:themeFillTint="3F"/>
    </w:tcPr>
    <w:tblStylePr w:type="firstRow">
      <w:rPr>
        <w:b/>
        <w:bCs/>
      </w:rPr>
    </w:tblStylePr>
    <w:tblStylePr w:type="lastRow">
      <w:rPr>
        <w:b/>
        <w:bCs/>
      </w:rPr>
      <w:tblPr/>
      <w:tcPr>
        <w:tcBorders>
          <w:top w:val="single" w:sz="18" w:space="0" w:color="17A3FF" w:themeColor="accent1" w:themeTint="BF"/>
        </w:tcBorders>
      </w:tcPr>
    </w:tblStylePr>
    <w:tblStylePr w:type="firstCol">
      <w:rPr>
        <w:b/>
        <w:bCs/>
      </w:rPr>
    </w:tblStylePr>
    <w:tblStylePr w:type="lastCol">
      <w:rPr>
        <w:b/>
        <w:bCs/>
      </w:rPr>
    </w:tblStylePr>
    <w:tblStylePr w:type="band1Vert">
      <w:tblPr/>
      <w:tcPr>
        <w:shd w:val="clear" w:color="auto" w:fill="65C2FF" w:themeFill="accent1" w:themeFillTint="7F"/>
      </w:tcPr>
    </w:tblStylePr>
    <w:tblStylePr w:type="band1Horz">
      <w:tblPr/>
      <w:tcPr>
        <w:shd w:val="clear" w:color="auto" w:fill="65C2FF" w:themeFill="accent1" w:themeFillTint="7F"/>
      </w:tcPr>
    </w:tblStylePr>
  </w:style>
  <w:style w:type="table" w:styleId="MediumGrid1">
    <w:name w:val="Medium Grid 1"/>
    <w:basedOn w:val="TableNormal"/>
    <w:uiPriority w:val="67"/>
    <w:semiHidden/>
    <w:unhideWhenUsed/>
    <w:locked/>
    <w:rsid w:val="00585711"/>
    <w:pPr>
      <w:spacing w:before="0"/>
    </w:pPr>
    <w:tblPr>
      <w:tblStyleRowBandSize w:val="1"/>
      <w:tblStyleColBandSize w:val="1"/>
      <w:tblBorders>
        <w:top w:val="single" w:sz="8" w:space="0" w:color="566658" w:themeColor="text1" w:themeTint="BF"/>
        <w:left w:val="single" w:sz="8" w:space="0" w:color="566658" w:themeColor="text1" w:themeTint="BF"/>
        <w:bottom w:val="single" w:sz="8" w:space="0" w:color="566658" w:themeColor="text1" w:themeTint="BF"/>
        <w:right w:val="single" w:sz="8" w:space="0" w:color="566658" w:themeColor="text1" w:themeTint="BF"/>
        <w:insideH w:val="single" w:sz="8" w:space="0" w:color="566658" w:themeColor="text1" w:themeTint="BF"/>
        <w:insideV w:val="single" w:sz="8" w:space="0" w:color="566658" w:themeColor="text1" w:themeTint="BF"/>
      </w:tblBorders>
    </w:tblPr>
    <w:tcPr>
      <w:shd w:val="clear" w:color="auto" w:fill="C5CEC6" w:themeFill="text1" w:themeFillTint="3F"/>
    </w:tcPr>
    <w:tblStylePr w:type="firstRow">
      <w:rPr>
        <w:b/>
        <w:bCs/>
      </w:rPr>
    </w:tblStylePr>
    <w:tblStylePr w:type="lastRow">
      <w:rPr>
        <w:b/>
        <w:bCs/>
      </w:rPr>
      <w:tblPr/>
      <w:tcPr>
        <w:tcBorders>
          <w:top w:val="single" w:sz="18" w:space="0" w:color="566658" w:themeColor="text1" w:themeTint="BF"/>
        </w:tcBorders>
      </w:tcPr>
    </w:tblStylePr>
    <w:tblStylePr w:type="firstCol">
      <w:rPr>
        <w:b/>
        <w:bCs/>
      </w:rPr>
    </w:tblStylePr>
    <w:tblStylePr w:type="lastCol">
      <w:rPr>
        <w:b/>
        <w:bCs/>
      </w:rPr>
    </w:tblStylePr>
    <w:tblStylePr w:type="band1Vert">
      <w:tblPr/>
      <w:tcPr>
        <w:shd w:val="clear" w:color="auto" w:fill="8A9D8D" w:themeFill="text1" w:themeFillTint="7F"/>
      </w:tcPr>
    </w:tblStylePr>
    <w:tblStylePr w:type="band1Horz">
      <w:tblPr/>
      <w:tcPr>
        <w:shd w:val="clear" w:color="auto" w:fill="8A9D8D" w:themeFill="text1" w:themeFillTint="7F"/>
      </w:tcPr>
    </w:tblStylePr>
  </w:style>
  <w:style w:type="table" w:styleId="DarkList-Accent6">
    <w:name w:val="Dark List Accent 6"/>
    <w:basedOn w:val="TableNormal"/>
    <w:uiPriority w:val="70"/>
    <w:semiHidden/>
    <w:unhideWhenUsed/>
    <w:locked/>
    <w:rsid w:val="00585711"/>
    <w:pPr>
      <w:spacing w:before="0"/>
    </w:pPr>
    <w:rPr>
      <w:color w:val="FFFFFF" w:themeColor="background1"/>
    </w:rPr>
    <w:tblPr>
      <w:tblStyleRowBandSize w:val="1"/>
      <w:tblStyleColBandSize w:val="1"/>
    </w:tblPr>
    <w:tcPr>
      <w:shd w:val="clear" w:color="auto" w:fill="00725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52C26" w:themeFill="text1"/>
      </w:tcPr>
    </w:tblStylePr>
    <w:tblStylePr w:type="lastRow">
      <w:tblPr/>
      <w:tcPr>
        <w:tcBorders>
          <w:top w:val="single" w:sz="18" w:space="0" w:color="FFFFFF" w:themeColor="background1"/>
          <w:left w:val="nil"/>
          <w:bottom w:val="nil"/>
          <w:right w:val="nil"/>
          <w:insideH w:val="nil"/>
          <w:insideV w:val="nil"/>
        </w:tcBorders>
        <w:shd w:val="clear" w:color="auto" w:fill="00382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554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5543" w:themeFill="accent6" w:themeFillShade="BF"/>
      </w:tcPr>
    </w:tblStylePr>
    <w:tblStylePr w:type="band1Vert">
      <w:tblPr/>
      <w:tcPr>
        <w:tcBorders>
          <w:top w:val="nil"/>
          <w:left w:val="nil"/>
          <w:bottom w:val="nil"/>
          <w:right w:val="nil"/>
          <w:insideH w:val="nil"/>
          <w:insideV w:val="nil"/>
        </w:tcBorders>
        <w:shd w:val="clear" w:color="auto" w:fill="005543" w:themeFill="accent6" w:themeFillShade="BF"/>
      </w:tcPr>
    </w:tblStylePr>
    <w:tblStylePr w:type="band1Horz">
      <w:tblPr/>
      <w:tcPr>
        <w:tcBorders>
          <w:top w:val="nil"/>
          <w:left w:val="nil"/>
          <w:bottom w:val="nil"/>
          <w:right w:val="nil"/>
          <w:insideH w:val="nil"/>
          <w:insideV w:val="nil"/>
        </w:tcBorders>
        <w:shd w:val="clear" w:color="auto" w:fill="005543" w:themeFill="accent6" w:themeFillShade="BF"/>
      </w:tcPr>
    </w:tblStylePr>
  </w:style>
  <w:style w:type="table" w:styleId="DarkList-Accent5">
    <w:name w:val="Dark List Accent 5"/>
    <w:basedOn w:val="TableNormal"/>
    <w:uiPriority w:val="70"/>
    <w:semiHidden/>
    <w:unhideWhenUsed/>
    <w:locked/>
    <w:rsid w:val="00585711"/>
    <w:pPr>
      <w:spacing w:before="0"/>
    </w:pPr>
    <w:rPr>
      <w:color w:val="FFFFFF" w:themeColor="background1"/>
    </w:rPr>
    <w:tblPr>
      <w:tblStyleRowBandSize w:val="1"/>
      <w:tblStyleColBandSize w:val="1"/>
    </w:tblPr>
    <w:tcPr>
      <w:shd w:val="clear" w:color="auto" w:fill="003C6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52C26" w:themeFill="text1"/>
      </w:tcPr>
    </w:tblStylePr>
    <w:tblStylePr w:type="lastRow">
      <w:tblPr/>
      <w:tcPr>
        <w:tcBorders>
          <w:top w:val="single" w:sz="18" w:space="0" w:color="FFFFFF" w:themeColor="background1"/>
          <w:left w:val="nil"/>
          <w:bottom w:val="nil"/>
          <w:right w:val="nil"/>
          <w:insideH w:val="nil"/>
          <w:insideV w:val="nil"/>
        </w:tcBorders>
        <w:shd w:val="clear" w:color="auto" w:fill="001D3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2C4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2C4E" w:themeFill="accent5" w:themeFillShade="BF"/>
      </w:tcPr>
    </w:tblStylePr>
    <w:tblStylePr w:type="band1Vert">
      <w:tblPr/>
      <w:tcPr>
        <w:tcBorders>
          <w:top w:val="nil"/>
          <w:left w:val="nil"/>
          <w:bottom w:val="nil"/>
          <w:right w:val="nil"/>
          <w:insideH w:val="nil"/>
          <w:insideV w:val="nil"/>
        </w:tcBorders>
        <w:shd w:val="clear" w:color="auto" w:fill="002C4E" w:themeFill="accent5" w:themeFillShade="BF"/>
      </w:tcPr>
    </w:tblStylePr>
    <w:tblStylePr w:type="band1Horz">
      <w:tblPr/>
      <w:tcPr>
        <w:tcBorders>
          <w:top w:val="nil"/>
          <w:left w:val="nil"/>
          <w:bottom w:val="nil"/>
          <w:right w:val="nil"/>
          <w:insideH w:val="nil"/>
          <w:insideV w:val="nil"/>
        </w:tcBorders>
        <w:shd w:val="clear" w:color="auto" w:fill="002C4E" w:themeFill="accent5" w:themeFillShade="BF"/>
      </w:tcPr>
    </w:tblStylePr>
  </w:style>
  <w:style w:type="table" w:styleId="DarkList-Accent4">
    <w:name w:val="Dark List Accent 4"/>
    <w:basedOn w:val="TableNormal"/>
    <w:uiPriority w:val="70"/>
    <w:semiHidden/>
    <w:unhideWhenUsed/>
    <w:locked/>
    <w:rsid w:val="00585711"/>
    <w:pPr>
      <w:spacing w:before="0"/>
    </w:pPr>
    <w:rPr>
      <w:color w:val="FFFFFF" w:themeColor="background1"/>
    </w:rPr>
    <w:tblPr>
      <w:tblStyleRowBandSize w:val="1"/>
      <w:tblStyleColBandSize w:val="1"/>
    </w:tblPr>
    <w:tcPr>
      <w:shd w:val="clear" w:color="auto" w:fill="7BB4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52C26" w:themeFill="text1"/>
      </w:tcPr>
    </w:tblStylePr>
    <w:tblStylePr w:type="lastRow">
      <w:tblPr/>
      <w:tcPr>
        <w:tcBorders>
          <w:top w:val="single" w:sz="18" w:space="0" w:color="FFFFFF" w:themeColor="background1"/>
          <w:left w:val="nil"/>
          <w:bottom w:val="nil"/>
          <w:right w:val="nil"/>
          <w:insideH w:val="nil"/>
          <w:insideV w:val="nil"/>
        </w:tcBorders>
        <w:shd w:val="clear" w:color="auto" w:fill="3C5A2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B883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B883A" w:themeFill="accent4" w:themeFillShade="BF"/>
      </w:tcPr>
    </w:tblStylePr>
    <w:tblStylePr w:type="band1Vert">
      <w:tblPr/>
      <w:tcPr>
        <w:tcBorders>
          <w:top w:val="nil"/>
          <w:left w:val="nil"/>
          <w:bottom w:val="nil"/>
          <w:right w:val="nil"/>
          <w:insideH w:val="nil"/>
          <w:insideV w:val="nil"/>
        </w:tcBorders>
        <w:shd w:val="clear" w:color="auto" w:fill="5B883A" w:themeFill="accent4" w:themeFillShade="BF"/>
      </w:tcPr>
    </w:tblStylePr>
    <w:tblStylePr w:type="band1Horz">
      <w:tblPr/>
      <w:tcPr>
        <w:tcBorders>
          <w:top w:val="nil"/>
          <w:left w:val="nil"/>
          <w:bottom w:val="nil"/>
          <w:right w:val="nil"/>
          <w:insideH w:val="nil"/>
          <w:insideV w:val="nil"/>
        </w:tcBorders>
        <w:shd w:val="clear" w:color="auto" w:fill="5B883A" w:themeFill="accent4" w:themeFillShade="BF"/>
      </w:tcPr>
    </w:tblStylePr>
  </w:style>
  <w:style w:type="table" w:styleId="DarkList-Accent3">
    <w:name w:val="Dark List Accent 3"/>
    <w:basedOn w:val="TableNormal"/>
    <w:uiPriority w:val="70"/>
    <w:semiHidden/>
    <w:unhideWhenUsed/>
    <w:locked/>
    <w:rsid w:val="00585711"/>
    <w:pPr>
      <w:spacing w:before="0"/>
    </w:pPr>
    <w:rPr>
      <w:color w:val="FFFFFF" w:themeColor="background1"/>
    </w:rPr>
    <w:tblPr>
      <w:tblStyleRowBandSize w:val="1"/>
      <w:tblStyleColBandSize w:val="1"/>
    </w:tblPr>
    <w:tcPr>
      <w:shd w:val="clear" w:color="auto" w:fill="1C518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52C26" w:themeFill="text1"/>
      </w:tcPr>
    </w:tblStylePr>
    <w:tblStylePr w:type="lastRow">
      <w:tblPr/>
      <w:tcPr>
        <w:tcBorders>
          <w:top w:val="single" w:sz="18" w:space="0" w:color="FFFFFF" w:themeColor="background1"/>
          <w:left w:val="nil"/>
          <w:bottom w:val="nil"/>
          <w:right w:val="nil"/>
          <w:insideH w:val="nil"/>
          <w:insideV w:val="nil"/>
        </w:tcBorders>
        <w:shd w:val="clear" w:color="auto" w:fill="0E284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53C6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53C69" w:themeFill="accent3" w:themeFillShade="BF"/>
      </w:tcPr>
    </w:tblStylePr>
    <w:tblStylePr w:type="band1Vert">
      <w:tblPr/>
      <w:tcPr>
        <w:tcBorders>
          <w:top w:val="nil"/>
          <w:left w:val="nil"/>
          <w:bottom w:val="nil"/>
          <w:right w:val="nil"/>
          <w:insideH w:val="nil"/>
          <w:insideV w:val="nil"/>
        </w:tcBorders>
        <w:shd w:val="clear" w:color="auto" w:fill="153C69" w:themeFill="accent3" w:themeFillShade="BF"/>
      </w:tcPr>
    </w:tblStylePr>
    <w:tblStylePr w:type="band1Horz">
      <w:tblPr/>
      <w:tcPr>
        <w:tcBorders>
          <w:top w:val="nil"/>
          <w:left w:val="nil"/>
          <w:bottom w:val="nil"/>
          <w:right w:val="nil"/>
          <w:insideH w:val="nil"/>
          <w:insideV w:val="nil"/>
        </w:tcBorders>
        <w:shd w:val="clear" w:color="auto" w:fill="153C69" w:themeFill="accent3" w:themeFillShade="BF"/>
      </w:tcPr>
    </w:tblStylePr>
  </w:style>
  <w:style w:type="table" w:styleId="DarkList-Accent2">
    <w:name w:val="Dark List Accent 2"/>
    <w:basedOn w:val="TableNormal"/>
    <w:uiPriority w:val="70"/>
    <w:semiHidden/>
    <w:unhideWhenUsed/>
    <w:locked/>
    <w:rsid w:val="00585711"/>
    <w:pPr>
      <w:spacing w:before="0"/>
    </w:pPr>
    <w:rPr>
      <w:color w:val="FFFFFF" w:themeColor="background1"/>
    </w:rPr>
    <w:tblPr>
      <w:tblStyleRowBandSize w:val="1"/>
      <w:tblStyleColBandSize w:val="1"/>
    </w:tblPr>
    <w:tcPr>
      <w:shd w:val="clear" w:color="auto" w:fill="00AE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52C26" w:themeFill="text1"/>
      </w:tcPr>
    </w:tblStylePr>
    <w:tblStylePr w:type="lastRow">
      <w:tblPr/>
      <w:tcPr>
        <w:tcBorders>
          <w:top w:val="single" w:sz="18" w:space="0" w:color="FFFFFF" w:themeColor="background1"/>
          <w:left w:val="nil"/>
          <w:bottom w:val="nil"/>
          <w:right w:val="nil"/>
          <w:insideH w:val="nil"/>
          <w:insideV w:val="nil"/>
        </w:tcBorders>
        <w:shd w:val="clear" w:color="auto" w:fill="00563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24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24B" w:themeFill="accent2" w:themeFillShade="BF"/>
      </w:tcPr>
    </w:tblStylePr>
    <w:tblStylePr w:type="band1Vert">
      <w:tblPr/>
      <w:tcPr>
        <w:tcBorders>
          <w:top w:val="nil"/>
          <w:left w:val="nil"/>
          <w:bottom w:val="nil"/>
          <w:right w:val="nil"/>
          <w:insideH w:val="nil"/>
          <w:insideV w:val="nil"/>
        </w:tcBorders>
        <w:shd w:val="clear" w:color="auto" w:fill="00824B" w:themeFill="accent2" w:themeFillShade="BF"/>
      </w:tcPr>
    </w:tblStylePr>
    <w:tblStylePr w:type="band1Horz">
      <w:tblPr/>
      <w:tcPr>
        <w:tcBorders>
          <w:top w:val="nil"/>
          <w:left w:val="nil"/>
          <w:bottom w:val="nil"/>
          <w:right w:val="nil"/>
          <w:insideH w:val="nil"/>
          <w:insideV w:val="nil"/>
        </w:tcBorders>
        <w:shd w:val="clear" w:color="auto" w:fill="00824B" w:themeFill="accent2" w:themeFillShade="BF"/>
      </w:tcPr>
    </w:tblStylePr>
  </w:style>
  <w:style w:type="table" w:styleId="DarkList-Accent1">
    <w:name w:val="Dark List Accent 1"/>
    <w:basedOn w:val="TableNormal"/>
    <w:uiPriority w:val="70"/>
    <w:semiHidden/>
    <w:unhideWhenUsed/>
    <w:locked/>
    <w:rsid w:val="00585711"/>
    <w:pPr>
      <w:spacing w:before="0"/>
    </w:pPr>
    <w:rPr>
      <w:color w:val="FFFFFF" w:themeColor="background1"/>
    </w:rPr>
    <w:tblPr>
      <w:tblStyleRowBandSize w:val="1"/>
      <w:tblStyleColBandSize w:val="1"/>
    </w:tblPr>
    <w:tcPr>
      <w:shd w:val="clear" w:color="auto" w:fill="007AC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52C26" w:themeFill="text1"/>
      </w:tcPr>
    </w:tblStylePr>
    <w:tblStylePr w:type="lastRow">
      <w:tblPr/>
      <w:tcPr>
        <w:tcBorders>
          <w:top w:val="single" w:sz="18" w:space="0" w:color="FFFFFF" w:themeColor="background1"/>
          <w:left w:val="nil"/>
          <w:bottom w:val="nil"/>
          <w:right w:val="nil"/>
          <w:insideH w:val="nil"/>
          <w:insideV w:val="nil"/>
        </w:tcBorders>
        <w:shd w:val="clear" w:color="auto" w:fill="003C6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A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A96" w:themeFill="accent1" w:themeFillShade="BF"/>
      </w:tcPr>
    </w:tblStylePr>
    <w:tblStylePr w:type="band1Vert">
      <w:tblPr/>
      <w:tcPr>
        <w:tcBorders>
          <w:top w:val="nil"/>
          <w:left w:val="nil"/>
          <w:bottom w:val="nil"/>
          <w:right w:val="nil"/>
          <w:insideH w:val="nil"/>
          <w:insideV w:val="nil"/>
        </w:tcBorders>
        <w:shd w:val="clear" w:color="auto" w:fill="005A96" w:themeFill="accent1" w:themeFillShade="BF"/>
      </w:tcPr>
    </w:tblStylePr>
    <w:tblStylePr w:type="band1Horz">
      <w:tblPr/>
      <w:tcPr>
        <w:tcBorders>
          <w:top w:val="nil"/>
          <w:left w:val="nil"/>
          <w:bottom w:val="nil"/>
          <w:right w:val="nil"/>
          <w:insideH w:val="nil"/>
          <w:insideV w:val="nil"/>
        </w:tcBorders>
        <w:shd w:val="clear" w:color="auto" w:fill="005A96" w:themeFill="accent1" w:themeFillShade="BF"/>
      </w:tcPr>
    </w:tblStylePr>
  </w:style>
  <w:style w:type="table" w:styleId="DarkList">
    <w:name w:val="Dark List"/>
    <w:basedOn w:val="TableNormal"/>
    <w:uiPriority w:val="70"/>
    <w:semiHidden/>
    <w:unhideWhenUsed/>
    <w:locked/>
    <w:rsid w:val="00585711"/>
    <w:pPr>
      <w:spacing w:before="0"/>
    </w:pPr>
    <w:rPr>
      <w:color w:val="FFFFFF" w:themeColor="background1"/>
    </w:rPr>
    <w:tblPr>
      <w:tblStyleRowBandSize w:val="1"/>
      <w:tblStyleColBandSize w:val="1"/>
    </w:tblPr>
    <w:tcPr>
      <w:shd w:val="clear" w:color="auto" w:fill="252C26" w:themeFill="text1"/>
    </w:tcPr>
    <w:tblStylePr w:type="firstRow">
      <w:rPr>
        <w:b/>
        <w:bCs/>
      </w:rPr>
      <w:tblPr/>
      <w:tcPr>
        <w:tcBorders>
          <w:top w:val="nil"/>
          <w:left w:val="nil"/>
          <w:bottom w:val="single" w:sz="18" w:space="0" w:color="FFFFFF" w:themeColor="background1"/>
          <w:right w:val="nil"/>
          <w:insideH w:val="nil"/>
          <w:insideV w:val="nil"/>
        </w:tcBorders>
        <w:shd w:val="clear" w:color="auto" w:fill="252C26" w:themeFill="text1"/>
      </w:tcPr>
    </w:tblStylePr>
    <w:tblStylePr w:type="lastRow">
      <w:tblPr/>
      <w:tcPr>
        <w:tcBorders>
          <w:top w:val="single" w:sz="18" w:space="0" w:color="FFFFFF" w:themeColor="background1"/>
          <w:left w:val="nil"/>
          <w:bottom w:val="nil"/>
          <w:right w:val="nil"/>
          <w:insideH w:val="nil"/>
          <w:insideV w:val="nil"/>
        </w:tcBorders>
        <w:shd w:val="clear" w:color="auto" w:fill="121512"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B201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B201C" w:themeFill="text1" w:themeFillShade="BF"/>
      </w:tcPr>
    </w:tblStylePr>
    <w:tblStylePr w:type="band1Vert">
      <w:tblPr/>
      <w:tcPr>
        <w:tcBorders>
          <w:top w:val="nil"/>
          <w:left w:val="nil"/>
          <w:bottom w:val="nil"/>
          <w:right w:val="nil"/>
          <w:insideH w:val="nil"/>
          <w:insideV w:val="nil"/>
        </w:tcBorders>
        <w:shd w:val="clear" w:color="auto" w:fill="1B201C" w:themeFill="text1" w:themeFillShade="BF"/>
      </w:tcPr>
    </w:tblStylePr>
    <w:tblStylePr w:type="band1Horz">
      <w:tblPr/>
      <w:tcPr>
        <w:tcBorders>
          <w:top w:val="nil"/>
          <w:left w:val="nil"/>
          <w:bottom w:val="nil"/>
          <w:right w:val="nil"/>
          <w:insideH w:val="nil"/>
          <w:insideV w:val="nil"/>
        </w:tcBorders>
        <w:shd w:val="clear" w:color="auto" w:fill="1B201C" w:themeFill="text1" w:themeFillShade="BF"/>
      </w:tcPr>
    </w:tblStylePr>
  </w:style>
  <w:style w:type="paragraph" w:customStyle="1" w:styleId="SAW-Title11pt">
    <w:name w:val="SAW-Title 11pt"/>
    <w:basedOn w:val="SAW-Body"/>
    <w:next w:val="SAW-Body"/>
    <w:qFormat/>
    <w:rsid w:val="00585711"/>
    <w:pPr>
      <w:keepNext/>
      <w:spacing w:before="260" w:after="160"/>
      <w:ind w:left="0"/>
      <w:textAlignment w:val="center"/>
    </w:pPr>
    <w:rPr>
      <w:rFonts w:asciiTheme="majorHAnsi" w:hAnsiTheme="majorHAnsi"/>
      <w:b/>
      <w:szCs w:val="24"/>
    </w:rPr>
  </w:style>
  <w:style w:type="paragraph" w:customStyle="1" w:styleId="SAW-Title11ptColour">
    <w:name w:val="SAW-Title 11pt Colour"/>
    <w:basedOn w:val="SAW-Title11pt"/>
    <w:next w:val="SAW-Body"/>
    <w:qFormat/>
    <w:rsid w:val="00585711"/>
    <w:rPr>
      <w:color w:val="1C518D" w:themeColor="accent3"/>
    </w:rPr>
  </w:style>
  <w:style w:type="paragraph" w:customStyle="1" w:styleId="SAW-ListBullet3">
    <w:name w:val="SAW-List Bullet 3"/>
    <w:basedOn w:val="SAW-ListBullet2"/>
    <w:link w:val="SAW-ListBullet3Char"/>
    <w:rsid w:val="00585711"/>
    <w:pPr>
      <w:numPr>
        <w:ilvl w:val="1"/>
        <w:numId w:val="5"/>
      </w:numPr>
      <w:tabs>
        <w:tab w:val="clear" w:pos="1440"/>
        <w:tab w:val="left" w:pos="1418"/>
      </w:tabs>
    </w:pPr>
  </w:style>
  <w:style w:type="character" w:customStyle="1" w:styleId="SAW-BodyChar">
    <w:name w:val="SAW-Body Char"/>
    <w:basedOn w:val="DefaultParagraphFont"/>
    <w:link w:val="SAW-Body"/>
    <w:rsid w:val="00585711"/>
    <w:rPr>
      <w:rFonts w:eastAsia="Times New Roman" w:cs="Times New Roman"/>
      <w:sz w:val="20"/>
      <w:szCs w:val="18"/>
    </w:rPr>
  </w:style>
  <w:style w:type="character" w:customStyle="1" w:styleId="SAW-ListBullet2Char">
    <w:name w:val="SAW-List Bullet 2 Char"/>
    <w:basedOn w:val="SAW-BodyChar"/>
    <w:link w:val="SAW-ListBullet2"/>
    <w:rsid w:val="00585711"/>
    <w:rPr>
      <w:rFonts w:eastAsia="Times New Roman" w:cs="Times New Roman"/>
      <w:sz w:val="20"/>
      <w:szCs w:val="18"/>
    </w:rPr>
  </w:style>
  <w:style w:type="character" w:customStyle="1" w:styleId="SAW-ListBullet3Char">
    <w:name w:val="SAW-List Bullet 3 Char"/>
    <w:basedOn w:val="SAW-ListBullet2Char"/>
    <w:link w:val="SAW-ListBullet3"/>
    <w:rsid w:val="00585711"/>
    <w:rPr>
      <w:rFonts w:eastAsia="Times New Roman" w:cs="Times New Roman"/>
      <w:sz w:val="20"/>
      <w:szCs w:val="18"/>
    </w:rPr>
  </w:style>
  <w:style w:type="paragraph" w:customStyle="1" w:styleId="SAW-Title18ptWhite">
    <w:name w:val="SAW-Title 18pt White"/>
    <w:basedOn w:val="SAW-Title18ptColour"/>
    <w:rsid w:val="00585711"/>
    <w:pPr>
      <w:spacing w:before="0" w:after="240"/>
    </w:pPr>
    <w:rPr>
      <w:color w:val="FFFFFF" w:themeColor="background1"/>
    </w:rPr>
  </w:style>
  <w:style w:type="paragraph" w:styleId="FootnoteText">
    <w:name w:val="footnote text"/>
    <w:basedOn w:val="Normal"/>
    <w:link w:val="FootnoteTextChar"/>
    <w:uiPriority w:val="99"/>
    <w:semiHidden/>
    <w:unhideWhenUsed/>
    <w:rsid w:val="00585711"/>
    <w:pPr>
      <w:spacing w:before="0"/>
    </w:pPr>
    <w:rPr>
      <w:sz w:val="20"/>
    </w:rPr>
  </w:style>
  <w:style w:type="character" w:customStyle="1" w:styleId="FootnoteTextChar">
    <w:name w:val="Footnote Text Char"/>
    <w:basedOn w:val="DefaultParagraphFont"/>
    <w:link w:val="FootnoteText"/>
    <w:uiPriority w:val="99"/>
    <w:semiHidden/>
    <w:rsid w:val="00585711"/>
    <w:rPr>
      <w:sz w:val="20"/>
    </w:rPr>
  </w:style>
  <w:style w:type="character" w:styleId="FootnoteReference">
    <w:name w:val="footnote reference"/>
    <w:basedOn w:val="DefaultParagraphFont"/>
    <w:uiPriority w:val="99"/>
    <w:semiHidden/>
    <w:unhideWhenUsed/>
    <w:rsid w:val="00585711"/>
    <w:rPr>
      <w:vertAlign w:val="superscript"/>
    </w:rPr>
  </w:style>
  <w:style w:type="character" w:styleId="Emphasis">
    <w:name w:val="Emphasis"/>
    <w:basedOn w:val="DefaultParagraphFont"/>
    <w:uiPriority w:val="20"/>
    <w:rsid w:val="00585711"/>
    <w:rPr>
      <w:rFonts w:ascii="Century Gothic" w:hAnsi="Century Gothic"/>
      <w:i/>
      <w:iCs/>
    </w:rPr>
  </w:style>
  <w:style w:type="paragraph" w:customStyle="1" w:styleId="SAW-NumPara1">
    <w:name w:val="SAW-Num Para 1"/>
    <w:basedOn w:val="Heading2"/>
    <w:qFormat/>
    <w:rsid w:val="00585711"/>
    <w:pPr>
      <w:spacing w:before="120"/>
      <w:ind w:left="1134"/>
      <w:jc w:val="both"/>
      <w:textAlignment w:val="auto"/>
    </w:pPr>
    <w:rPr>
      <w:color w:val="auto"/>
      <w:sz w:val="20"/>
    </w:rPr>
  </w:style>
  <w:style w:type="numbering" w:styleId="111111">
    <w:name w:val="Outline List 2"/>
    <w:basedOn w:val="NoList"/>
    <w:uiPriority w:val="99"/>
    <w:semiHidden/>
    <w:unhideWhenUsed/>
    <w:rsid w:val="002A5669"/>
    <w:pPr>
      <w:numPr>
        <w:numId w:val="10"/>
      </w:numPr>
    </w:pPr>
  </w:style>
  <w:style w:type="numbering" w:styleId="1ai">
    <w:name w:val="Outline List 1"/>
    <w:basedOn w:val="NoList"/>
    <w:uiPriority w:val="99"/>
    <w:semiHidden/>
    <w:unhideWhenUsed/>
    <w:rsid w:val="002A5669"/>
    <w:pPr>
      <w:numPr>
        <w:numId w:val="11"/>
      </w:numPr>
    </w:pPr>
  </w:style>
  <w:style w:type="numbering" w:styleId="ArticleSection">
    <w:name w:val="Outline List 3"/>
    <w:basedOn w:val="NoList"/>
    <w:uiPriority w:val="99"/>
    <w:semiHidden/>
    <w:unhideWhenUsed/>
    <w:rsid w:val="002A5669"/>
    <w:pPr>
      <w:numPr>
        <w:numId w:val="12"/>
      </w:numPr>
    </w:pPr>
  </w:style>
  <w:style w:type="paragraph" w:styleId="Bibliography">
    <w:name w:val="Bibliography"/>
    <w:basedOn w:val="Normal"/>
    <w:next w:val="Normal"/>
    <w:uiPriority w:val="37"/>
    <w:semiHidden/>
    <w:unhideWhenUsed/>
    <w:rsid w:val="002A5669"/>
  </w:style>
  <w:style w:type="paragraph" w:styleId="BlockText">
    <w:name w:val="Block Text"/>
    <w:basedOn w:val="Normal"/>
    <w:uiPriority w:val="99"/>
    <w:semiHidden/>
    <w:unhideWhenUsed/>
    <w:rsid w:val="002A5669"/>
    <w:pPr>
      <w:pBdr>
        <w:top w:val="single" w:sz="2" w:space="10" w:color="007AC9" w:themeColor="accent1"/>
        <w:left w:val="single" w:sz="2" w:space="10" w:color="007AC9" w:themeColor="accent1"/>
        <w:bottom w:val="single" w:sz="2" w:space="10" w:color="007AC9" w:themeColor="accent1"/>
        <w:right w:val="single" w:sz="2" w:space="10" w:color="007AC9" w:themeColor="accent1"/>
      </w:pBdr>
      <w:ind w:left="1152" w:right="1152"/>
    </w:pPr>
    <w:rPr>
      <w:rFonts w:eastAsiaTheme="minorEastAsia"/>
      <w:i/>
      <w:iCs/>
      <w:color w:val="007AC9" w:themeColor="accent1"/>
    </w:rPr>
  </w:style>
  <w:style w:type="paragraph" w:styleId="BodyText">
    <w:name w:val="Body Text"/>
    <w:basedOn w:val="Normal"/>
    <w:link w:val="BodyTextChar"/>
    <w:uiPriority w:val="99"/>
    <w:semiHidden/>
    <w:unhideWhenUsed/>
    <w:rsid w:val="002A5669"/>
    <w:pPr>
      <w:spacing w:after="120"/>
    </w:pPr>
  </w:style>
  <w:style w:type="character" w:customStyle="1" w:styleId="BodyTextChar">
    <w:name w:val="Body Text Char"/>
    <w:basedOn w:val="DefaultParagraphFont"/>
    <w:link w:val="BodyText"/>
    <w:uiPriority w:val="99"/>
    <w:semiHidden/>
    <w:rsid w:val="002A5669"/>
    <w:rPr>
      <w:rFonts w:ascii="Century Gothic" w:hAnsi="Century Gothic"/>
      <w:szCs w:val="20"/>
    </w:rPr>
  </w:style>
  <w:style w:type="paragraph" w:styleId="BodyText2">
    <w:name w:val="Body Text 2"/>
    <w:basedOn w:val="Normal"/>
    <w:link w:val="BodyText2Char"/>
    <w:uiPriority w:val="99"/>
    <w:semiHidden/>
    <w:unhideWhenUsed/>
    <w:rsid w:val="002A5669"/>
    <w:pPr>
      <w:spacing w:after="120" w:line="480" w:lineRule="auto"/>
    </w:pPr>
  </w:style>
  <w:style w:type="character" w:customStyle="1" w:styleId="BodyText2Char">
    <w:name w:val="Body Text 2 Char"/>
    <w:basedOn w:val="DefaultParagraphFont"/>
    <w:link w:val="BodyText2"/>
    <w:uiPriority w:val="99"/>
    <w:semiHidden/>
    <w:rsid w:val="002A5669"/>
    <w:rPr>
      <w:rFonts w:ascii="Century Gothic" w:hAnsi="Century Gothic"/>
      <w:szCs w:val="20"/>
    </w:rPr>
  </w:style>
  <w:style w:type="paragraph" w:styleId="BodyText3">
    <w:name w:val="Body Text 3"/>
    <w:basedOn w:val="Normal"/>
    <w:link w:val="BodyText3Char"/>
    <w:uiPriority w:val="99"/>
    <w:semiHidden/>
    <w:unhideWhenUsed/>
    <w:rsid w:val="002A5669"/>
    <w:pPr>
      <w:spacing w:after="120"/>
    </w:pPr>
    <w:rPr>
      <w:sz w:val="16"/>
      <w:szCs w:val="16"/>
    </w:rPr>
  </w:style>
  <w:style w:type="character" w:customStyle="1" w:styleId="BodyText3Char">
    <w:name w:val="Body Text 3 Char"/>
    <w:basedOn w:val="DefaultParagraphFont"/>
    <w:link w:val="BodyText3"/>
    <w:uiPriority w:val="99"/>
    <w:semiHidden/>
    <w:rsid w:val="002A5669"/>
    <w:rPr>
      <w:rFonts w:ascii="Century Gothic" w:hAnsi="Century Gothic"/>
      <w:sz w:val="16"/>
      <w:szCs w:val="16"/>
    </w:rPr>
  </w:style>
  <w:style w:type="paragraph" w:styleId="BodyTextFirstIndent">
    <w:name w:val="Body Text First Indent"/>
    <w:basedOn w:val="BodyText"/>
    <w:link w:val="BodyTextFirstIndentChar"/>
    <w:uiPriority w:val="99"/>
    <w:semiHidden/>
    <w:unhideWhenUsed/>
    <w:rsid w:val="002A5669"/>
    <w:pPr>
      <w:spacing w:after="0"/>
      <w:ind w:firstLine="360"/>
    </w:pPr>
  </w:style>
  <w:style w:type="character" w:customStyle="1" w:styleId="BodyTextFirstIndentChar">
    <w:name w:val="Body Text First Indent Char"/>
    <w:basedOn w:val="BodyTextChar"/>
    <w:link w:val="BodyTextFirstIndent"/>
    <w:uiPriority w:val="99"/>
    <w:semiHidden/>
    <w:rsid w:val="002A5669"/>
    <w:rPr>
      <w:rFonts w:ascii="Century Gothic" w:hAnsi="Century Gothic"/>
      <w:szCs w:val="20"/>
    </w:rPr>
  </w:style>
  <w:style w:type="paragraph" w:styleId="BodyTextIndent">
    <w:name w:val="Body Text Indent"/>
    <w:basedOn w:val="Normal"/>
    <w:link w:val="BodyTextIndentChar"/>
    <w:uiPriority w:val="99"/>
    <w:semiHidden/>
    <w:unhideWhenUsed/>
    <w:rsid w:val="002A5669"/>
    <w:pPr>
      <w:spacing w:after="120"/>
      <w:ind w:left="283"/>
    </w:pPr>
  </w:style>
  <w:style w:type="character" w:customStyle="1" w:styleId="BodyTextIndentChar">
    <w:name w:val="Body Text Indent Char"/>
    <w:basedOn w:val="DefaultParagraphFont"/>
    <w:link w:val="BodyTextIndent"/>
    <w:uiPriority w:val="99"/>
    <w:semiHidden/>
    <w:rsid w:val="002A5669"/>
    <w:rPr>
      <w:rFonts w:ascii="Century Gothic" w:hAnsi="Century Gothic"/>
      <w:szCs w:val="20"/>
    </w:rPr>
  </w:style>
  <w:style w:type="paragraph" w:styleId="BodyTextFirstIndent2">
    <w:name w:val="Body Text First Indent 2"/>
    <w:basedOn w:val="BodyTextIndent"/>
    <w:link w:val="BodyTextFirstIndent2Char"/>
    <w:uiPriority w:val="99"/>
    <w:semiHidden/>
    <w:unhideWhenUsed/>
    <w:rsid w:val="002A5669"/>
    <w:pPr>
      <w:spacing w:after="0"/>
      <w:ind w:left="360" w:firstLine="360"/>
    </w:pPr>
  </w:style>
  <w:style w:type="character" w:customStyle="1" w:styleId="BodyTextFirstIndent2Char">
    <w:name w:val="Body Text First Indent 2 Char"/>
    <w:basedOn w:val="BodyTextIndentChar"/>
    <w:link w:val="BodyTextFirstIndent2"/>
    <w:uiPriority w:val="99"/>
    <w:semiHidden/>
    <w:rsid w:val="002A5669"/>
    <w:rPr>
      <w:rFonts w:ascii="Century Gothic" w:hAnsi="Century Gothic"/>
      <w:szCs w:val="20"/>
    </w:rPr>
  </w:style>
  <w:style w:type="paragraph" w:styleId="BodyTextIndent2">
    <w:name w:val="Body Text Indent 2"/>
    <w:basedOn w:val="Normal"/>
    <w:link w:val="BodyTextIndent2Char"/>
    <w:uiPriority w:val="99"/>
    <w:semiHidden/>
    <w:unhideWhenUsed/>
    <w:rsid w:val="002A5669"/>
    <w:pPr>
      <w:spacing w:after="120" w:line="480" w:lineRule="auto"/>
      <w:ind w:left="283"/>
    </w:pPr>
  </w:style>
  <w:style w:type="character" w:customStyle="1" w:styleId="BodyTextIndent2Char">
    <w:name w:val="Body Text Indent 2 Char"/>
    <w:basedOn w:val="DefaultParagraphFont"/>
    <w:link w:val="BodyTextIndent2"/>
    <w:uiPriority w:val="99"/>
    <w:semiHidden/>
    <w:rsid w:val="002A5669"/>
    <w:rPr>
      <w:rFonts w:ascii="Century Gothic" w:hAnsi="Century Gothic"/>
      <w:szCs w:val="20"/>
    </w:rPr>
  </w:style>
  <w:style w:type="paragraph" w:styleId="BodyTextIndent3">
    <w:name w:val="Body Text Indent 3"/>
    <w:basedOn w:val="Normal"/>
    <w:link w:val="BodyTextIndent3Char"/>
    <w:semiHidden/>
    <w:unhideWhenUsed/>
    <w:rsid w:val="002A5669"/>
    <w:pPr>
      <w:spacing w:after="120"/>
      <w:ind w:left="283"/>
    </w:pPr>
    <w:rPr>
      <w:sz w:val="16"/>
      <w:szCs w:val="16"/>
    </w:rPr>
  </w:style>
  <w:style w:type="character" w:customStyle="1" w:styleId="BodyTextIndent3Char">
    <w:name w:val="Body Text Indent 3 Char"/>
    <w:basedOn w:val="DefaultParagraphFont"/>
    <w:link w:val="BodyTextIndent3"/>
    <w:semiHidden/>
    <w:rsid w:val="002A5669"/>
    <w:rPr>
      <w:rFonts w:ascii="Century Gothic" w:hAnsi="Century Gothic"/>
      <w:sz w:val="16"/>
      <w:szCs w:val="16"/>
    </w:rPr>
  </w:style>
  <w:style w:type="character" w:styleId="BookTitle">
    <w:name w:val="Book Title"/>
    <w:basedOn w:val="DefaultParagraphFont"/>
    <w:uiPriority w:val="33"/>
    <w:rsid w:val="002A5669"/>
    <w:rPr>
      <w:b/>
      <w:bCs/>
      <w:i/>
      <w:iCs/>
      <w:spacing w:val="5"/>
    </w:rPr>
  </w:style>
  <w:style w:type="paragraph" w:styleId="Closing">
    <w:name w:val="Closing"/>
    <w:basedOn w:val="Normal"/>
    <w:link w:val="ClosingChar"/>
    <w:uiPriority w:val="99"/>
    <w:semiHidden/>
    <w:unhideWhenUsed/>
    <w:rsid w:val="002A5669"/>
    <w:pPr>
      <w:spacing w:before="0"/>
      <w:ind w:left="4252"/>
    </w:pPr>
  </w:style>
  <w:style w:type="character" w:customStyle="1" w:styleId="ClosingChar">
    <w:name w:val="Closing Char"/>
    <w:basedOn w:val="DefaultParagraphFont"/>
    <w:link w:val="Closing"/>
    <w:uiPriority w:val="99"/>
    <w:semiHidden/>
    <w:rsid w:val="002A5669"/>
    <w:rPr>
      <w:rFonts w:ascii="Century Gothic" w:hAnsi="Century Gothic"/>
      <w:szCs w:val="20"/>
    </w:rPr>
  </w:style>
  <w:style w:type="character" w:styleId="CommentReference">
    <w:name w:val="annotation reference"/>
    <w:basedOn w:val="DefaultParagraphFont"/>
    <w:uiPriority w:val="99"/>
    <w:semiHidden/>
    <w:unhideWhenUsed/>
    <w:rsid w:val="002A5669"/>
    <w:rPr>
      <w:sz w:val="16"/>
      <w:szCs w:val="16"/>
    </w:rPr>
  </w:style>
  <w:style w:type="paragraph" w:styleId="CommentText">
    <w:name w:val="annotation text"/>
    <w:basedOn w:val="Normal"/>
    <w:link w:val="CommentTextChar"/>
    <w:uiPriority w:val="99"/>
    <w:unhideWhenUsed/>
    <w:rsid w:val="002A5669"/>
    <w:rPr>
      <w:sz w:val="20"/>
    </w:rPr>
  </w:style>
  <w:style w:type="character" w:customStyle="1" w:styleId="CommentTextChar">
    <w:name w:val="Comment Text Char"/>
    <w:basedOn w:val="DefaultParagraphFont"/>
    <w:link w:val="CommentText"/>
    <w:uiPriority w:val="99"/>
    <w:rsid w:val="002A5669"/>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2A5669"/>
    <w:rPr>
      <w:b/>
      <w:bCs/>
    </w:rPr>
  </w:style>
  <w:style w:type="character" w:customStyle="1" w:styleId="CommentSubjectChar">
    <w:name w:val="Comment Subject Char"/>
    <w:basedOn w:val="CommentTextChar"/>
    <w:link w:val="CommentSubject"/>
    <w:uiPriority w:val="99"/>
    <w:semiHidden/>
    <w:rsid w:val="002A5669"/>
    <w:rPr>
      <w:rFonts w:ascii="Century Gothic" w:hAnsi="Century Gothic"/>
      <w:b/>
      <w:bCs/>
      <w:sz w:val="20"/>
      <w:szCs w:val="20"/>
    </w:rPr>
  </w:style>
  <w:style w:type="paragraph" w:styleId="Date">
    <w:name w:val="Date"/>
    <w:basedOn w:val="Normal"/>
    <w:next w:val="Normal"/>
    <w:link w:val="DateChar"/>
    <w:uiPriority w:val="99"/>
    <w:semiHidden/>
    <w:unhideWhenUsed/>
    <w:rsid w:val="002A5669"/>
  </w:style>
  <w:style w:type="character" w:customStyle="1" w:styleId="DateChar">
    <w:name w:val="Date Char"/>
    <w:basedOn w:val="DefaultParagraphFont"/>
    <w:link w:val="Date"/>
    <w:uiPriority w:val="99"/>
    <w:semiHidden/>
    <w:rsid w:val="002A5669"/>
    <w:rPr>
      <w:rFonts w:ascii="Century Gothic" w:hAnsi="Century Gothic"/>
      <w:szCs w:val="20"/>
    </w:rPr>
  </w:style>
  <w:style w:type="paragraph" w:styleId="E-mailSignature">
    <w:name w:val="E-mail Signature"/>
    <w:basedOn w:val="Normal"/>
    <w:link w:val="E-mailSignatureChar"/>
    <w:uiPriority w:val="99"/>
    <w:semiHidden/>
    <w:unhideWhenUsed/>
    <w:rsid w:val="002A5669"/>
    <w:pPr>
      <w:spacing w:before="0"/>
    </w:pPr>
  </w:style>
  <w:style w:type="character" w:customStyle="1" w:styleId="E-mailSignatureChar">
    <w:name w:val="E-mail Signature Char"/>
    <w:basedOn w:val="DefaultParagraphFont"/>
    <w:link w:val="E-mailSignature"/>
    <w:uiPriority w:val="99"/>
    <w:semiHidden/>
    <w:rsid w:val="002A5669"/>
    <w:rPr>
      <w:rFonts w:ascii="Century Gothic" w:hAnsi="Century Gothic"/>
      <w:szCs w:val="20"/>
    </w:rPr>
  </w:style>
  <w:style w:type="character" w:styleId="EndnoteReference">
    <w:name w:val="endnote reference"/>
    <w:basedOn w:val="DefaultParagraphFont"/>
    <w:uiPriority w:val="99"/>
    <w:semiHidden/>
    <w:unhideWhenUsed/>
    <w:rsid w:val="002A5669"/>
    <w:rPr>
      <w:vertAlign w:val="superscript"/>
    </w:rPr>
  </w:style>
  <w:style w:type="paragraph" w:styleId="EndnoteText">
    <w:name w:val="endnote text"/>
    <w:basedOn w:val="Normal"/>
    <w:link w:val="EndnoteTextChar"/>
    <w:uiPriority w:val="99"/>
    <w:semiHidden/>
    <w:unhideWhenUsed/>
    <w:rsid w:val="002A5669"/>
    <w:pPr>
      <w:spacing w:before="0"/>
    </w:pPr>
    <w:rPr>
      <w:sz w:val="20"/>
    </w:rPr>
  </w:style>
  <w:style w:type="character" w:customStyle="1" w:styleId="EndnoteTextChar">
    <w:name w:val="Endnote Text Char"/>
    <w:basedOn w:val="DefaultParagraphFont"/>
    <w:link w:val="EndnoteText"/>
    <w:uiPriority w:val="99"/>
    <w:semiHidden/>
    <w:rsid w:val="002A5669"/>
    <w:rPr>
      <w:rFonts w:ascii="Century Gothic" w:hAnsi="Century Gothic"/>
      <w:sz w:val="20"/>
      <w:szCs w:val="20"/>
    </w:rPr>
  </w:style>
  <w:style w:type="paragraph" w:styleId="EnvelopeAddress">
    <w:name w:val="envelope address"/>
    <w:basedOn w:val="Normal"/>
    <w:uiPriority w:val="99"/>
    <w:semiHidden/>
    <w:unhideWhenUsed/>
    <w:rsid w:val="002A5669"/>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5669"/>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rsid w:val="00585711"/>
    <w:rPr>
      <w:color w:val="00AE65" w:themeColor="followedHyperlink"/>
      <w:u w:val="single"/>
    </w:rPr>
  </w:style>
  <w:style w:type="table" w:styleId="GridTable1Light">
    <w:name w:val="Grid Table 1 Light"/>
    <w:basedOn w:val="TableNormal"/>
    <w:uiPriority w:val="46"/>
    <w:rsid w:val="002A5669"/>
    <w:tblPr>
      <w:tblStyleRowBandSize w:val="1"/>
      <w:tblStyleColBandSize w:val="1"/>
      <w:tblBorders>
        <w:top w:val="single" w:sz="4" w:space="0" w:color="A1B0A3" w:themeColor="text1" w:themeTint="66"/>
        <w:left w:val="single" w:sz="4" w:space="0" w:color="A1B0A3" w:themeColor="text1" w:themeTint="66"/>
        <w:bottom w:val="single" w:sz="4" w:space="0" w:color="A1B0A3" w:themeColor="text1" w:themeTint="66"/>
        <w:right w:val="single" w:sz="4" w:space="0" w:color="A1B0A3" w:themeColor="text1" w:themeTint="66"/>
        <w:insideH w:val="single" w:sz="4" w:space="0" w:color="A1B0A3" w:themeColor="text1" w:themeTint="66"/>
        <w:insideV w:val="single" w:sz="4" w:space="0" w:color="A1B0A3" w:themeColor="text1" w:themeTint="66"/>
      </w:tblBorders>
    </w:tblPr>
    <w:tblStylePr w:type="firstRow">
      <w:rPr>
        <w:b/>
        <w:bCs/>
      </w:rPr>
      <w:tblPr/>
      <w:tcPr>
        <w:tcBorders>
          <w:bottom w:val="single" w:sz="12" w:space="0" w:color="738976" w:themeColor="text1" w:themeTint="99"/>
        </w:tcBorders>
      </w:tcPr>
    </w:tblStylePr>
    <w:tblStylePr w:type="lastRow">
      <w:rPr>
        <w:b/>
        <w:bCs/>
      </w:rPr>
      <w:tblPr/>
      <w:tcPr>
        <w:tcBorders>
          <w:top w:val="double" w:sz="2" w:space="0" w:color="7389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A5669"/>
    <w:tblPr>
      <w:tblStyleRowBandSize w:val="1"/>
      <w:tblStyleColBandSize w:val="1"/>
      <w:tblBorders>
        <w:top w:val="single" w:sz="4" w:space="0" w:color="83CEFF" w:themeColor="accent1" w:themeTint="66"/>
        <w:left w:val="single" w:sz="4" w:space="0" w:color="83CEFF" w:themeColor="accent1" w:themeTint="66"/>
        <w:bottom w:val="single" w:sz="4" w:space="0" w:color="83CEFF" w:themeColor="accent1" w:themeTint="66"/>
        <w:right w:val="single" w:sz="4" w:space="0" w:color="83CEFF" w:themeColor="accent1" w:themeTint="66"/>
        <w:insideH w:val="single" w:sz="4" w:space="0" w:color="83CEFF" w:themeColor="accent1" w:themeTint="66"/>
        <w:insideV w:val="single" w:sz="4" w:space="0" w:color="83CEFF" w:themeColor="accent1" w:themeTint="66"/>
      </w:tblBorders>
    </w:tblPr>
    <w:tblStylePr w:type="firstRow">
      <w:rPr>
        <w:b/>
        <w:bCs/>
      </w:rPr>
      <w:tblPr/>
      <w:tcPr>
        <w:tcBorders>
          <w:bottom w:val="single" w:sz="12" w:space="0" w:color="45B5FF" w:themeColor="accent1" w:themeTint="99"/>
        </w:tcBorders>
      </w:tcPr>
    </w:tblStylePr>
    <w:tblStylePr w:type="lastRow">
      <w:rPr>
        <w:b/>
        <w:bCs/>
      </w:rPr>
      <w:tblPr/>
      <w:tcPr>
        <w:tcBorders>
          <w:top w:val="double" w:sz="2" w:space="0" w:color="45B5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A5669"/>
    <w:tblPr>
      <w:tblStyleRowBandSize w:val="1"/>
      <w:tblStyleColBandSize w:val="1"/>
      <w:tblBorders>
        <w:top w:val="single" w:sz="4" w:space="0" w:color="78FFC6" w:themeColor="accent2" w:themeTint="66"/>
        <w:left w:val="single" w:sz="4" w:space="0" w:color="78FFC6" w:themeColor="accent2" w:themeTint="66"/>
        <w:bottom w:val="single" w:sz="4" w:space="0" w:color="78FFC6" w:themeColor="accent2" w:themeTint="66"/>
        <w:right w:val="single" w:sz="4" w:space="0" w:color="78FFC6" w:themeColor="accent2" w:themeTint="66"/>
        <w:insideH w:val="single" w:sz="4" w:space="0" w:color="78FFC6" w:themeColor="accent2" w:themeTint="66"/>
        <w:insideV w:val="single" w:sz="4" w:space="0" w:color="78FFC6" w:themeColor="accent2" w:themeTint="66"/>
      </w:tblBorders>
    </w:tblPr>
    <w:tblStylePr w:type="firstRow">
      <w:rPr>
        <w:b/>
        <w:bCs/>
      </w:rPr>
      <w:tblPr/>
      <w:tcPr>
        <w:tcBorders>
          <w:bottom w:val="single" w:sz="12" w:space="0" w:color="35FFAA" w:themeColor="accent2" w:themeTint="99"/>
        </w:tcBorders>
      </w:tcPr>
    </w:tblStylePr>
    <w:tblStylePr w:type="lastRow">
      <w:rPr>
        <w:b/>
        <w:bCs/>
      </w:rPr>
      <w:tblPr/>
      <w:tcPr>
        <w:tcBorders>
          <w:top w:val="double" w:sz="2" w:space="0" w:color="35FFA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2A5669"/>
    <w:tblPr>
      <w:tblStyleRowBandSize w:val="1"/>
      <w:tblStyleColBandSize w:val="1"/>
      <w:tblBorders>
        <w:top w:val="single" w:sz="4" w:space="0" w:color="8CB7E8" w:themeColor="accent3" w:themeTint="66"/>
        <w:left w:val="single" w:sz="4" w:space="0" w:color="8CB7E8" w:themeColor="accent3" w:themeTint="66"/>
        <w:bottom w:val="single" w:sz="4" w:space="0" w:color="8CB7E8" w:themeColor="accent3" w:themeTint="66"/>
        <w:right w:val="single" w:sz="4" w:space="0" w:color="8CB7E8" w:themeColor="accent3" w:themeTint="66"/>
        <w:insideH w:val="single" w:sz="4" w:space="0" w:color="8CB7E8" w:themeColor="accent3" w:themeTint="66"/>
        <w:insideV w:val="single" w:sz="4" w:space="0" w:color="8CB7E8" w:themeColor="accent3" w:themeTint="66"/>
      </w:tblBorders>
    </w:tblPr>
    <w:tblStylePr w:type="firstRow">
      <w:rPr>
        <w:b/>
        <w:bCs/>
      </w:rPr>
      <w:tblPr/>
      <w:tcPr>
        <w:tcBorders>
          <w:bottom w:val="single" w:sz="12" w:space="0" w:color="5494DD" w:themeColor="accent3" w:themeTint="99"/>
        </w:tcBorders>
      </w:tcPr>
    </w:tblStylePr>
    <w:tblStylePr w:type="lastRow">
      <w:rPr>
        <w:b/>
        <w:bCs/>
      </w:rPr>
      <w:tblPr/>
      <w:tcPr>
        <w:tcBorders>
          <w:top w:val="double" w:sz="2" w:space="0" w:color="5494D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A5669"/>
    <w:tblPr>
      <w:tblStyleRowBandSize w:val="1"/>
      <w:tblStyleColBandSize w:val="1"/>
      <w:tblBorders>
        <w:top w:val="single" w:sz="4" w:space="0" w:color="CAE1B9" w:themeColor="accent4" w:themeTint="66"/>
        <w:left w:val="single" w:sz="4" w:space="0" w:color="CAE1B9" w:themeColor="accent4" w:themeTint="66"/>
        <w:bottom w:val="single" w:sz="4" w:space="0" w:color="CAE1B9" w:themeColor="accent4" w:themeTint="66"/>
        <w:right w:val="single" w:sz="4" w:space="0" w:color="CAE1B9" w:themeColor="accent4" w:themeTint="66"/>
        <w:insideH w:val="single" w:sz="4" w:space="0" w:color="CAE1B9" w:themeColor="accent4" w:themeTint="66"/>
        <w:insideV w:val="single" w:sz="4" w:space="0" w:color="CAE1B9" w:themeColor="accent4" w:themeTint="66"/>
      </w:tblBorders>
    </w:tblPr>
    <w:tblStylePr w:type="firstRow">
      <w:rPr>
        <w:b/>
        <w:bCs/>
      </w:rPr>
      <w:tblPr/>
      <w:tcPr>
        <w:tcBorders>
          <w:bottom w:val="single" w:sz="12" w:space="0" w:color="AFD296" w:themeColor="accent4" w:themeTint="99"/>
        </w:tcBorders>
      </w:tcPr>
    </w:tblStylePr>
    <w:tblStylePr w:type="lastRow">
      <w:rPr>
        <w:b/>
        <w:bCs/>
      </w:rPr>
      <w:tblPr/>
      <w:tcPr>
        <w:tcBorders>
          <w:top w:val="double" w:sz="2" w:space="0" w:color="AFD29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A5669"/>
    <w:tblPr>
      <w:tblStyleRowBandSize w:val="1"/>
      <w:tblStyleColBandSize w:val="1"/>
      <w:tblBorders>
        <w:top w:val="single" w:sz="4" w:space="0" w:color="5DB9FF" w:themeColor="accent5" w:themeTint="66"/>
        <w:left w:val="single" w:sz="4" w:space="0" w:color="5DB9FF" w:themeColor="accent5" w:themeTint="66"/>
        <w:bottom w:val="single" w:sz="4" w:space="0" w:color="5DB9FF" w:themeColor="accent5" w:themeTint="66"/>
        <w:right w:val="single" w:sz="4" w:space="0" w:color="5DB9FF" w:themeColor="accent5" w:themeTint="66"/>
        <w:insideH w:val="single" w:sz="4" w:space="0" w:color="5DB9FF" w:themeColor="accent5" w:themeTint="66"/>
        <w:insideV w:val="single" w:sz="4" w:space="0" w:color="5DB9FF" w:themeColor="accent5" w:themeTint="66"/>
      </w:tblBorders>
    </w:tblPr>
    <w:tblStylePr w:type="firstRow">
      <w:rPr>
        <w:b/>
        <w:bCs/>
      </w:rPr>
      <w:tblPr/>
      <w:tcPr>
        <w:tcBorders>
          <w:bottom w:val="single" w:sz="12" w:space="0" w:color="0C96FF" w:themeColor="accent5" w:themeTint="99"/>
        </w:tcBorders>
      </w:tcPr>
    </w:tblStylePr>
    <w:tblStylePr w:type="lastRow">
      <w:rPr>
        <w:b/>
        <w:bCs/>
      </w:rPr>
      <w:tblPr/>
      <w:tcPr>
        <w:tcBorders>
          <w:top w:val="double" w:sz="2" w:space="0" w:color="0C96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2A5669"/>
    <w:tblPr>
      <w:tblStyleRowBandSize w:val="1"/>
      <w:tblStyleColBandSize w:val="1"/>
      <w:tblBorders>
        <w:top w:val="single" w:sz="4" w:space="0" w:color="60FFDD" w:themeColor="accent6" w:themeTint="66"/>
        <w:left w:val="single" w:sz="4" w:space="0" w:color="60FFDD" w:themeColor="accent6" w:themeTint="66"/>
        <w:bottom w:val="single" w:sz="4" w:space="0" w:color="60FFDD" w:themeColor="accent6" w:themeTint="66"/>
        <w:right w:val="single" w:sz="4" w:space="0" w:color="60FFDD" w:themeColor="accent6" w:themeTint="66"/>
        <w:insideH w:val="single" w:sz="4" w:space="0" w:color="60FFDD" w:themeColor="accent6" w:themeTint="66"/>
        <w:insideV w:val="single" w:sz="4" w:space="0" w:color="60FFDD" w:themeColor="accent6" w:themeTint="66"/>
      </w:tblBorders>
    </w:tblPr>
    <w:tblStylePr w:type="firstRow">
      <w:rPr>
        <w:b/>
        <w:bCs/>
      </w:rPr>
      <w:tblPr/>
      <w:tcPr>
        <w:tcBorders>
          <w:bottom w:val="single" w:sz="12" w:space="0" w:color="11FFCC" w:themeColor="accent6" w:themeTint="99"/>
        </w:tcBorders>
      </w:tcPr>
    </w:tblStylePr>
    <w:tblStylePr w:type="lastRow">
      <w:rPr>
        <w:b/>
        <w:bCs/>
      </w:rPr>
      <w:tblPr/>
      <w:tcPr>
        <w:tcBorders>
          <w:top w:val="double" w:sz="2" w:space="0" w:color="11FF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2A5669"/>
    <w:tblPr>
      <w:tblStyleRowBandSize w:val="1"/>
      <w:tblStyleColBandSize w:val="1"/>
      <w:tblBorders>
        <w:top w:val="single" w:sz="2" w:space="0" w:color="738976" w:themeColor="text1" w:themeTint="99"/>
        <w:bottom w:val="single" w:sz="2" w:space="0" w:color="738976" w:themeColor="text1" w:themeTint="99"/>
        <w:insideH w:val="single" w:sz="2" w:space="0" w:color="738976" w:themeColor="text1" w:themeTint="99"/>
        <w:insideV w:val="single" w:sz="2" w:space="0" w:color="738976" w:themeColor="text1" w:themeTint="99"/>
      </w:tblBorders>
    </w:tblPr>
    <w:tblStylePr w:type="firstRow">
      <w:rPr>
        <w:b/>
        <w:bCs/>
      </w:rPr>
      <w:tblPr/>
      <w:tcPr>
        <w:tcBorders>
          <w:top w:val="nil"/>
          <w:bottom w:val="single" w:sz="12" w:space="0" w:color="738976" w:themeColor="text1" w:themeTint="99"/>
          <w:insideH w:val="nil"/>
          <w:insideV w:val="nil"/>
        </w:tcBorders>
        <w:shd w:val="clear" w:color="auto" w:fill="FFFFFF" w:themeFill="background1"/>
      </w:tcPr>
    </w:tblStylePr>
    <w:tblStylePr w:type="lastRow">
      <w:rPr>
        <w:b/>
        <w:bCs/>
      </w:rPr>
      <w:tblPr/>
      <w:tcPr>
        <w:tcBorders>
          <w:top w:val="double" w:sz="2" w:space="0" w:color="7389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D7D1" w:themeFill="text1" w:themeFillTint="33"/>
      </w:tcPr>
    </w:tblStylePr>
    <w:tblStylePr w:type="band1Horz">
      <w:tblPr/>
      <w:tcPr>
        <w:shd w:val="clear" w:color="auto" w:fill="D0D7D1" w:themeFill="text1" w:themeFillTint="33"/>
      </w:tcPr>
    </w:tblStylePr>
  </w:style>
  <w:style w:type="table" w:styleId="GridTable2-Accent1">
    <w:name w:val="Grid Table 2 Accent 1"/>
    <w:basedOn w:val="TableNormal"/>
    <w:uiPriority w:val="47"/>
    <w:rsid w:val="002A5669"/>
    <w:tblPr>
      <w:tblStyleRowBandSize w:val="1"/>
      <w:tblStyleColBandSize w:val="1"/>
      <w:tblBorders>
        <w:top w:val="single" w:sz="2" w:space="0" w:color="45B5FF" w:themeColor="accent1" w:themeTint="99"/>
        <w:bottom w:val="single" w:sz="2" w:space="0" w:color="45B5FF" w:themeColor="accent1" w:themeTint="99"/>
        <w:insideH w:val="single" w:sz="2" w:space="0" w:color="45B5FF" w:themeColor="accent1" w:themeTint="99"/>
        <w:insideV w:val="single" w:sz="2" w:space="0" w:color="45B5FF" w:themeColor="accent1" w:themeTint="99"/>
      </w:tblBorders>
    </w:tblPr>
    <w:tblStylePr w:type="firstRow">
      <w:rPr>
        <w:b/>
        <w:bCs/>
      </w:rPr>
      <w:tblPr/>
      <w:tcPr>
        <w:tcBorders>
          <w:top w:val="nil"/>
          <w:bottom w:val="single" w:sz="12" w:space="0" w:color="45B5FF" w:themeColor="accent1" w:themeTint="99"/>
          <w:insideH w:val="nil"/>
          <w:insideV w:val="nil"/>
        </w:tcBorders>
        <w:shd w:val="clear" w:color="auto" w:fill="FFFFFF" w:themeFill="background1"/>
      </w:tcPr>
    </w:tblStylePr>
    <w:tblStylePr w:type="lastRow">
      <w:rPr>
        <w:b/>
        <w:bCs/>
      </w:rPr>
      <w:tblPr/>
      <w:tcPr>
        <w:tcBorders>
          <w:top w:val="double" w:sz="2" w:space="0" w:color="45B5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6FF" w:themeFill="accent1" w:themeFillTint="33"/>
      </w:tcPr>
    </w:tblStylePr>
    <w:tblStylePr w:type="band1Horz">
      <w:tblPr/>
      <w:tcPr>
        <w:shd w:val="clear" w:color="auto" w:fill="C1E6FF" w:themeFill="accent1" w:themeFillTint="33"/>
      </w:tcPr>
    </w:tblStylePr>
  </w:style>
  <w:style w:type="table" w:styleId="GridTable2-Accent2">
    <w:name w:val="Grid Table 2 Accent 2"/>
    <w:basedOn w:val="TableNormal"/>
    <w:uiPriority w:val="47"/>
    <w:rsid w:val="002A5669"/>
    <w:tblPr>
      <w:tblStyleRowBandSize w:val="1"/>
      <w:tblStyleColBandSize w:val="1"/>
      <w:tblBorders>
        <w:top w:val="single" w:sz="2" w:space="0" w:color="35FFAA" w:themeColor="accent2" w:themeTint="99"/>
        <w:bottom w:val="single" w:sz="2" w:space="0" w:color="35FFAA" w:themeColor="accent2" w:themeTint="99"/>
        <w:insideH w:val="single" w:sz="2" w:space="0" w:color="35FFAA" w:themeColor="accent2" w:themeTint="99"/>
        <w:insideV w:val="single" w:sz="2" w:space="0" w:color="35FFAA" w:themeColor="accent2" w:themeTint="99"/>
      </w:tblBorders>
    </w:tblPr>
    <w:tblStylePr w:type="firstRow">
      <w:rPr>
        <w:b/>
        <w:bCs/>
      </w:rPr>
      <w:tblPr/>
      <w:tcPr>
        <w:tcBorders>
          <w:top w:val="nil"/>
          <w:bottom w:val="single" w:sz="12" w:space="0" w:color="35FFAA" w:themeColor="accent2" w:themeTint="99"/>
          <w:insideH w:val="nil"/>
          <w:insideV w:val="nil"/>
        </w:tcBorders>
        <w:shd w:val="clear" w:color="auto" w:fill="FFFFFF" w:themeFill="background1"/>
      </w:tcPr>
    </w:tblStylePr>
    <w:tblStylePr w:type="lastRow">
      <w:rPr>
        <w:b/>
        <w:bCs/>
      </w:rPr>
      <w:tblPr/>
      <w:tcPr>
        <w:tcBorders>
          <w:top w:val="double" w:sz="2" w:space="0" w:color="35FFA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FFE2" w:themeFill="accent2" w:themeFillTint="33"/>
      </w:tcPr>
    </w:tblStylePr>
    <w:tblStylePr w:type="band1Horz">
      <w:tblPr/>
      <w:tcPr>
        <w:shd w:val="clear" w:color="auto" w:fill="BBFFE2" w:themeFill="accent2" w:themeFillTint="33"/>
      </w:tcPr>
    </w:tblStylePr>
  </w:style>
  <w:style w:type="table" w:styleId="GridTable2-Accent3">
    <w:name w:val="Grid Table 2 Accent 3"/>
    <w:basedOn w:val="TableNormal"/>
    <w:uiPriority w:val="47"/>
    <w:rsid w:val="002A5669"/>
    <w:tblPr>
      <w:tblStyleRowBandSize w:val="1"/>
      <w:tblStyleColBandSize w:val="1"/>
      <w:tblBorders>
        <w:top w:val="single" w:sz="2" w:space="0" w:color="5494DD" w:themeColor="accent3" w:themeTint="99"/>
        <w:bottom w:val="single" w:sz="2" w:space="0" w:color="5494DD" w:themeColor="accent3" w:themeTint="99"/>
        <w:insideH w:val="single" w:sz="2" w:space="0" w:color="5494DD" w:themeColor="accent3" w:themeTint="99"/>
        <w:insideV w:val="single" w:sz="2" w:space="0" w:color="5494DD" w:themeColor="accent3" w:themeTint="99"/>
      </w:tblBorders>
    </w:tblPr>
    <w:tblStylePr w:type="firstRow">
      <w:rPr>
        <w:b/>
        <w:bCs/>
      </w:rPr>
      <w:tblPr/>
      <w:tcPr>
        <w:tcBorders>
          <w:top w:val="nil"/>
          <w:bottom w:val="single" w:sz="12" w:space="0" w:color="5494DD" w:themeColor="accent3" w:themeTint="99"/>
          <w:insideH w:val="nil"/>
          <w:insideV w:val="nil"/>
        </w:tcBorders>
        <w:shd w:val="clear" w:color="auto" w:fill="FFFFFF" w:themeFill="background1"/>
      </w:tcPr>
    </w:tblStylePr>
    <w:tblStylePr w:type="lastRow">
      <w:rPr>
        <w:b/>
        <w:bCs/>
      </w:rPr>
      <w:tblPr/>
      <w:tcPr>
        <w:tcBorders>
          <w:top w:val="double" w:sz="2" w:space="0" w:color="5494D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DBF3" w:themeFill="accent3" w:themeFillTint="33"/>
      </w:tcPr>
    </w:tblStylePr>
    <w:tblStylePr w:type="band1Horz">
      <w:tblPr/>
      <w:tcPr>
        <w:shd w:val="clear" w:color="auto" w:fill="C5DBF3" w:themeFill="accent3" w:themeFillTint="33"/>
      </w:tcPr>
    </w:tblStylePr>
  </w:style>
  <w:style w:type="table" w:styleId="GridTable2-Accent4">
    <w:name w:val="Grid Table 2 Accent 4"/>
    <w:basedOn w:val="TableNormal"/>
    <w:uiPriority w:val="47"/>
    <w:rsid w:val="002A5669"/>
    <w:tblPr>
      <w:tblStyleRowBandSize w:val="1"/>
      <w:tblStyleColBandSize w:val="1"/>
      <w:tblBorders>
        <w:top w:val="single" w:sz="2" w:space="0" w:color="AFD296" w:themeColor="accent4" w:themeTint="99"/>
        <w:bottom w:val="single" w:sz="2" w:space="0" w:color="AFD296" w:themeColor="accent4" w:themeTint="99"/>
        <w:insideH w:val="single" w:sz="2" w:space="0" w:color="AFD296" w:themeColor="accent4" w:themeTint="99"/>
        <w:insideV w:val="single" w:sz="2" w:space="0" w:color="AFD296" w:themeColor="accent4" w:themeTint="99"/>
      </w:tblBorders>
    </w:tblPr>
    <w:tblStylePr w:type="firstRow">
      <w:rPr>
        <w:b/>
        <w:bCs/>
      </w:rPr>
      <w:tblPr/>
      <w:tcPr>
        <w:tcBorders>
          <w:top w:val="nil"/>
          <w:bottom w:val="single" w:sz="12" w:space="0" w:color="AFD296" w:themeColor="accent4" w:themeTint="99"/>
          <w:insideH w:val="nil"/>
          <w:insideV w:val="nil"/>
        </w:tcBorders>
        <w:shd w:val="clear" w:color="auto" w:fill="FFFFFF" w:themeFill="background1"/>
      </w:tcPr>
    </w:tblStylePr>
    <w:tblStylePr w:type="lastRow">
      <w:rPr>
        <w:b/>
        <w:bCs/>
      </w:rPr>
      <w:tblPr/>
      <w:tcPr>
        <w:tcBorders>
          <w:top w:val="double" w:sz="2" w:space="0" w:color="AFD29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0DC" w:themeFill="accent4" w:themeFillTint="33"/>
      </w:tcPr>
    </w:tblStylePr>
    <w:tblStylePr w:type="band1Horz">
      <w:tblPr/>
      <w:tcPr>
        <w:shd w:val="clear" w:color="auto" w:fill="E4F0DC" w:themeFill="accent4" w:themeFillTint="33"/>
      </w:tcPr>
    </w:tblStylePr>
  </w:style>
  <w:style w:type="table" w:styleId="GridTable2-Accent5">
    <w:name w:val="Grid Table 2 Accent 5"/>
    <w:basedOn w:val="TableNormal"/>
    <w:uiPriority w:val="47"/>
    <w:rsid w:val="002A5669"/>
    <w:tblPr>
      <w:tblStyleRowBandSize w:val="1"/>
      <w:tblStyleColBandSize w:val="1"/>
      <w:tblBorders>
        <w:top w:val="single" w:sz="2" w:space="0" w:color="0C96FF" w:themeColor="accent5" w:themeTint="99"/>
        <w:bottom w:val="single" w:sz="2" w:space="0" w:color="0C96FF" w:themeColor="accent5" w:themeTint="99"/>
        <w:insideH w:val="single" w:sz="2" w:space="0" w:color="0C96FF" w:themeColor="accent5" w:themeTint="99"/>
        <w:insideV w:val="single" w:sz="2" w:space="0" w:color="0C96FF" w:themeColor="accent5" w:themeTint="99"/>
      </w:tblBorders>
    </w:tblPr>
    <w:tblStylePr w:type="firstRow">
      <w:rPr>
        <w:b/>
        <w:bCs/>
      </w:rPr>
      <w:tblPr/>
      <w:tcPr>
        <w:tcBorders>
          <w:top w:val="nil"/>
          <w:bottom w:val="single" w:sz="12" w:space="0" w:color="0C96FF" w:themeColor="accent5" w:themeTint="99"/>
          <w:insideH w:val="nil"/>
          <w:insideV w:val="nil"/>
        </w:tcBorders>
        <w:shd w:val="clear" w:color="auto" w:fill="FFFFFF" w:themeFill="background1"/>
      </w:tcPr>
    </w:tblStylePr>
    <w:tblStylePr w:type="lastRow">
      <w:rPr>
        <w:b/>
        <w:bCs/>
      </w:rPr>
      <w:tblPr/>
      <w:tcPr>
        <w:tcBorders>
          <w:top w:val="double" w:sz="2" w:space="0" w:color="0C96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DCFF" w:themeFill="accent5" w:themeFillTint="33"/>
      </w:tcPr>
    </w:tblStylePr>
    <w:tblStylePr w:type="band1Horz">
      <w:tblPr/>
      <w:tcPr>
        <w:shd w:val="clear" w:color="auto" w:fill="AEDCFF" w:themeFill="accent5" w:themeFillTint="33"/>
      </w:tcPr>
    </w:tblStylePr>
  </w:style>
  <w:style w:type="table" w:styleId="GridTable2-Accent6">
    <w:name w:val="Grid Table 2 Accent 6"/>
    <w:basedOn w:val="TableNormal"/>
    <w:uiPriority w:val="47"/>
    <w:rsid w:val="002A5669"/>
    <w:tblPr>
      <w:tblStyleRowBandSize w:val="1"/>
      <w:tblStyleColBandSize w:val="1"/>
      <w:tblBorders>
        <w:top w:val="single" w:sz="2" w:space="0" w:color="11FFCC" w:themeColor="accent6" w:themeTint="99"/>
        <w:bottom w:val="single" w:sz="2" w:space="0" w:color="11FFCC" w:themeColor="accent6" w:themeTint="99"/>
        <w:insideH w:val="single" w:sz="2" w:space="0" w:color="11FFCC" w:themeColor="accent6" w:themeTint="99"/>
        <w:insideV w:val="single" w:sz="2" w:space="0" w:color="11FFCC" w:themeColor="accent6" w:themeTint="99"/>
      </w:tblBorders>
    </w:tblPr>
    <w:tblStylePr w:type="firstRow">
      <w:rPr>
        <w:b/>
        <w:bCs/>
      </w:rPr>
      <w:tblPr/>
      <w:tcPr>
        <w:tcBorders>
          <w:top w:val="nil"/>
          <w:bottom w:val="single" w:sz="12" w:space="0" w:color="11FFCC" w:themeColor="accent6" w:themeTint="99"/>
          <w:insideH w:val="nil"/>
          <w:insideV w:val="nil"/>
        </w:tcBorders>
        <w:shd w:val="clear" w:color="auto" w:fill="FFFFFF" w:themeFill="background1"/>
      </w:tcPr>
    </w:tblStylePr>
    <w:tblStylePr w:type="lastRow">
      <w:rPr>
        <w:b/>
        <w:bCs/>
      </w:rPr>
      <w:tblPr/>
      <w:tcPr>
        <w:tcBorders>
          <w:top w:val="double" w:sz="2" w:space="0" w:color="11FF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FFEE" w:themeFill="accent6" w:themeFillTint="33"/>
      </w:tcPr>
    </w:tblStylePr>
    <w:tblStylePr w:type="band1Horz">
      <w:tblPr/>
      <w:tcPr>
        <w:shd w:val="clear" w:color="auto" w:fill="AFFFEE" w:themeFill="accent6" w:themeFillTint="33"/>
      </w:tcPr>
    </w:tblStylePr>
  </w:style>
  <w:style w:type="table" w:styleId="GridTable3">
    <w:name w:val="Grid Table 3"/>
    <w:basedOn w:val="TableNormal"/>
    <w:uiPriority w:val="48"/>
    <w:rsid w:val="002A5669"/>
    <w:tblPr>
      <w:tblStyleRowBandSize w:val="1"/>
      <w:tblStyleColBandSize w:val="1"/>
      <w:tblBorders>
        <w:top w:val="single" w:sz="4" w:space="0" w:color="738976" w:themeColor="text1" w:themeTint="99"/>
        <w:left w:val="single" w:sz="4" w:space="0" w:color="738976" w:themeColor="text1" w:themeTint="99"/>
        <w:bottom w:val="single" w:sz="4" w:space="0" w:color="738976" w:themeColor="text1" w:themeTint="99"/>
        <w:right w:val="single" w:sz="4" w:space="0" w:color="738976" w:themeColor="text1" w:themeTint="99"/>
        <w:insideH w:val="single" w:sz="4" w:space="0" w:color="738976" w:themeColor="text1" w:themeTint="99"/>
        <w:insideV w:val="single" w:sz="4" w:space="0" w:color="7389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7D1" w:themeFill="text1" w:themeFillTint="33"/>
      </w:tcPr>
    </w:tblStylePr>
    <w:tblStylePr w:type="band1Horz">
      <w:tblPr/>
      <w:tcPr>
        <w:shd w:val="clear" w:color="auto" w:fill="D0D7D1" w:themeFill="text1" w:themeFillTint="33"/>
      </w:tcPr>
    </w:tblStylePr>
    <w:tblStylePr w:type="neCell">
      <w:tblPr/>
      <w:tcPr>
        <w:tcBorders>
          <w:bottom w:val="single" w:sz="4" w:space="0" w:color="738976" w:themeColor="text1" w:themeTint="99"/>
        </w:tcBorders>
      </w:tcPr>
    </w:tblStylePr>
    <w:tblStylePr w:type="nwCell">
      <w:tblPr/>
      <w:tcPr>
        <w:tcBorders>
          <w:bottom w:val="single" w:sz="4" w:space="0" w:color="738976" w:themeColor="text1" w:themeTint="99"/>
        </w:tcBorders>
      </w:tcPr>
    </w:tblStylePr>
    <w:tblStylePr w:type="seCell">
      <w:tblPr/>
      <w:tcPr>
        <w:tcBorders>
          <w:top w:val="single" w:sz="4" w:space="0" w:color="738976" w:themeColor="text1" w:themeTint="99"/>
        </w:tcBorders>
      </w:tcPr>
    </w:tblStylePr>
    <w:tblStylePr w:type="swCell">
      <w:tblPr/>
      <w:tcPr>
        <w:tcBorders>
          <w:top w:val="single" w:sz="4" w:space="0" w:color="738976" w:themeColor="text1" w:themeTint="99"/>
        </w:tcBorders>
      </w:tcPr>
    </w:tblStylePr>
  </w:style>
  <w:style w:type="table" w:styleId="GridTable3-Accent1">
    <w:name w:val="Grid Table 3 Accent 1"/>
    <w:basedOn w:val="TableNormal"/>
    <w:uiPriority w:val="48"/>
    <w:rsid w:val="002A5669"/>
    <w:tblPr>
      <w:tblStyleRowBandSize w:val="1"/>
      <w:tblStyleColBandSize w:val="1"/>
      <w:tblBorders>
        <w:top w:val="single" w:sz="4" w:space="0" w:color="45B5FF" w:themeColor="accent1" w:themeTint="99"/>
        <w:left w:val="single" w:sz="4" w:space="0" w:color="45B5FF" w:themeColor="accent1" w:themeTint="99"/>
        <w:bottom w:val="single" w:sz="4" w:space="0" w:color="45B5FF" w:themeColor="accent1" w:themeTint="99"/>
        <w:right w:val="single" w:sz="4" w:space="0" w:color="45B5FF" w:themeColor="accent1" w:themeTint="99"/>
        <w:insideH w:val="single" w:sz="4" w:space="0" w:color="45B5FF" w:themeColor="accent1" w:themeTint="99"/>
        <w:insideV w:val="single" w:sz="4" w:space="0" w:color="45B5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6FF" w:themeFill="accent1" w:themeFillTint="33"/>
      </w:tcPr>
    </w:tblStylePr>
    <w:tblStylePr w:type="band1Horz">
      <w:tblPr/>
      <w:tcPr>
        <w:shd w:val="clear" w:color="auto" w:fill="C1E6FF" w:themeFill="accent1" w:themeFillTint="33"/>
      </w:tcPr>
    </w:tblStylePr>
    <w:tblStylePr w:type="neCell">
      <w:tblPr/>
      <w:tcPr>
        <w:tcBorders>
          <w:bottom w:val="single" w:sz="4" w:space="0" w:color="45B5FF" w:themeColor="accent1" w:themeTint="99"/>
        </w:tcBorders>
      </w:tcPr>
    </w:tblStylePr>
    <w:tblStylePr w:type="nwCell">
      <w:tblPr/>
      <w:tcPr>
        <w:tcBorders>
          <w:bottom w:val="single" w:sz="4" w:space="0" w:color="45B5FF" w:themeColor="accent1" w:themeTint="99"/>
        </w:tcBorders>
      </w:tcPr>
    </w:tblStylePr>
    <w:tblStylePr w:type="seCell">
      <w:tblPr/>
      <w:tcPr>
        <w:tcBorders>
          <w:top w:val="single" w:sz="4" w:space="0" w:color="45B5FF" w:themeColor="accent1" w:themeTint="99"/>
        </w:tcBorders>
      </w:tcPr>
    </w:tblStylePr>
    <w:tblStylePr w:type="swCell">
      <w:tblPr/>
      <w:tcPr>
        <w:tcBorders>
          <w:top w:val="single" w:sz="4" w:space="0" w:color="45B5FF" w:themeColor="accent1" w:themeTint="99"/>
        </w:tcBorders>
      </w:tcPr>
    </w:tblStylePr>
  </w:style>
  <w:style w:type="table" w:styleId="GridTable3-Accent2">
    <w:name w:val="Grid Table 3 Accent 2"/>
    <w:basedOn w:val="TableNormal"/>
    <w:uiPriority w:val="48"/>
    <w:rsid w:val="002A5669"/>
    <w:tblPr>
      <w:tblStyleRowBandSize w:val="1"/>
      <w:tblStyleColBandSize w:val="1"/>
      <w:tblBorders>
        <w:top w:val="single" w:sz="4" w:space="0" w:color="35FFAA" w:themeColor="accent2" w:themeTint="99"/>
        <w:left w:val="single" w:sz="4" w:space="0" w:color="35FFAA" w:themeColor="accent2" w:themeTint="99"/>
        <w:bottom w:val="single" w:sz="4" w:space="0" w:color="35FFAA" w:themeColor="accent2" w:themeTint="99"/>
        <w:right w:val="single" w:sz="4" w:space="0" w:color="35FFAA" w:themeColor="accent2" w:themeTint="99"/>
        <w:insideH w:val="single" w:sz="4" w:space="0" w:color="35FFAA" w:themeColor="accent2" w:themeTint="99"/>
        <w:insideV w:val="single" w:sz="4" w:space="0" w:color="35FFA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E2" w:themeFill="accent2" w:themeFillTint="33"/>
      </w:tcPr>
    </w:tblStylePr>
    <w:tblStylePr w:type="band1Horz">
      <w:tblPr/>
      <w:tcPr>
        <w:shd w:val="clear" w:color="auto" w:fill="BBFFE2" w:themeFill="accent2" w:themeFillTint="33"/>
      </w:tcPr>
    </w:tblStylePr>
    <w:tblStylePr w:type="neCell">
      <w:tblPr/>
      <w:tcPr>
        <w:tcBorders>
          <w:bottom w:val="single" w:sz="4" w:space="0" w:color="35FFAA" w:themeColor="accent2" w:themeTint="99"/>
        </w:tcBorders>
      </w:tcPr>
    </w:tblStylePr>
    <w:tblStylePr w:type="nwCell">
      <w:tblPr/>
      <w:tcPr>
        <w:tcBorders>
          <w:bottom w:val="single" w:sz="4" w:space="0" w:color="35FFAA" w:themeColor="accent2" w:themeTint="99"/>
        </w:tcBorders>
      </w:tcPr>
    </w:tblStylePr>
    <w:tblStylePr w:type="seCell">
      <w:tblPr/>
      <w:tcPr>
        <w:tcBorders>
          <w:top w:val="single" w:sz="4" w:space="0" w:color="35FFAA" w:themeColor="accent2" w:themeTint="99"/>
        </w:tcBorders>
      </w:tcPr>
    </w:tblStylePr>
    <w:tblStylePr w:type="swCell">
      <w:tblPr/>
      <w:tcPr>
        <w:tcBorders>
          <w:top w:val="single" w:sz="4" w:space="0" w:color="35FFAA" w:themeColor="accent2" w:themeTint="99"/>
        </w:tcBorders>
      </w:tcPr>
    </w:tblStylePr>
  </w:style>
  <w:style w:type="table" w:styleId="GridTable3-Accent3">
    <w:name w:val="Grid Table 3 Accent 3"/>
    <w:basedOn w:val="TableNormal"/>
    <w:uiPriority w:val="48"/>
    <w:rsid w:val="002A5669"/>
    <w:tblPr>
      <w:tblStyleRowBandSize w:val="1"/>
      <w:tblStyleColBandSize w:val="1"/>
      <w:tblBorders>
        <w:top w:val="single" w:sz="4" w:space="0" w:color="5494DD" w:themeColor="accent3" w:themeTint="99"/>
        <w:left w:val="single" w:sz="4" w:space="0" w:color="5494DD" w:themeColor="accent3" w:themeTint="99"/>
        <w:bottom w:val="single" w:sz="4" w:space="0" w:color="5494DD" w:themeColor="accent3" w:themeTint="99"/>
        <w:right w:val="single" w:sz="4" w:space="0" w:color="5494DD" w:themeColor="accent3" w:themeTint="99"/>
        <w:insideH w:val="single" w:sz="4" w:space="0" w:color="5494DD" w:themeColor="accent3" w:themeTint="99"/>
        <w:insideV w:val="single" w:sz="4" w:space="0" w:color="5494D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BF3" w:themeFill="accent3" w:themeFillTint="33"/>
      </w:tcPr>
    </w:tblStylePr>
    <w:tblStylePr w:type="band1Horz">
      <w:tblPr/>
      <w:tcPr>
        <w:shd w:val="clear" w:color="auto" w:fill="C5DBF3" w:themeFill="accent3" w:themeFillTint="33"/>
      </w:tcPr>
    </w:tblStylePr>
    <w:tblStylePr w:type="neCell">
      <w:tblPr/>
      <w:tcPr>
        <w:tcBorders>
          <w:bottom w:val="single" w:sz="4" w:space="0" w:color="5494DD" w:themeColor="accent3" w:themeTint="99"/>
        </w:tcBorders>
      </w:tcPr>
    </w:tblStylePr>
    <w:tblStylePr w:type="nwCell">
      <w:tblPr/>
      <w:tcPr>
        <w:tcBorders>
          <w:bottom w:val="single" w:sz="4" w:space="0" w:color="5494DD" w:themeColor="accent3" w:themeTint="99"/>
        </w:tcBorders>
      </w:tcPr>
    </w:tblStylePr>
    <w:tblStylePr w:type="seCell">
      <w:tblPr/>
      <w:tcPr>
        <w:tcBorders>
          <w:top w:val="single" w:sz="4" w:space="0" w:color="5494DD" w:themeColor="accent3" w:themeTint="99"/>
        </w:tcBorders>
      </w:tcPr>
    </w:tblStylePr>
    <w:tblStylePr w:type="swCell">
      <w:tblPr/>
      <w:tcPr>
        <w:tcBorders>
          <w:top w:val="single" w:sz="4" w:space="0" w:color="5494DD" w:themeColor="accent3" w:themeTint="99"/>
        </w:tcBorders>
      </w:tcPr>
    </w:tblStylePr>
  </w:style>
  <w:style w:type="table" w:styleId="GridTable3-Accent4">
    <w:name w:val="Grid Table 3 Accent 4"/>
    <w:basedOn w:val="TableNormal"/>
    <w:uiPriority w:val="48"/>
    <w:rsid w:val="002A5669"/>
    <w:tblPr>
      <w:tblStyleRowBandSize w:val="1"/>
      <w:tblStyleColBandSize w:val="1"/>
      <w:tblBorders>
        <w:top w:val="single" w:sz="4" w:space="0" w:color="AFD296" w:themeColor="accent4" w:themeTint="99"/>
        <w:left w:val="single" w:sz="4" w:space="0" w:color="AFD296" w:themeColor="accent4" w:themeTint="99"/>
        <w:bottom w:val="single" w:sz="4" w:space="0" w:color="AFD296" w:themeColor="accent4" w:themeTint="99"/>
        <w:right w:val="single" w:sz="4" w:space="0" w:color="AFD296" w:themeColor="accent4" w:themeTint="99"/>
        <w:insideH w:val="single" w:sz="4" w:space="0" w:color="AFD296" w:themeColor="accent4" w:themeTint="99"/>
        <w:insideV w:val="single" w:sz="4" w:space="0" w:color="AFD29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0DC" w:themeFill="accent4" w:themeFillTint="33"/>
      </w:tcPr>
    </w:tblStylePr>
    <w:tblStylePr w:type="band1Horz">
      <w:tblPr/>
      <w:tcPr>
        <w:shd w:val="clear" w:color="auto" w:fill="E4F0DC" w:themeFill="accent4" w:themeFillTint="33"/>
      </w:tcPr>
    </w:tblStylePr>
    <w:tblStylePr w:type="neCell">
      <w:tblPr/>
      <w:tcPr>
        <w:tcBorders>
          <w:bottom w:val="single" w:sz="4" w:space="0" w:color="AFD296" w:themeColor="accent4" w:themeTint="99"/>
        </w:tcBorders>
      </w:tcPr>
    </w:tblStylePr>
    <w:tblStylePr w:type="nwCell">
      <w:tblPr/>
      <w:tcPr>
        <w:tcBorders>
          <w:bottom w:val="single" w:sz="4" w:space="0" w:color="AFD296" w:themeColor="accent4" w:themeTint="99"/>
        </w:tcBorders>
      </w:tcPr>
    </w:tblStylePr>
    <w:tblStylePr w:type="seCell">
      <w:tblPr/>
      <w:tcPr>
        <w:tcBorders>
          <w:top w:val="single" w:sz="4" w:space="0" w:color="AFD296" w:themeColor="accent4" w:themeTint="99"/>
        </w:tcBorders>
      </w:tcPr>
    </w:tblStylePr>
    <w:tblStylePr w:type="swCell">
      <w:tblPr/>
      <w:tcPr>
        <w:tcBorders>
          <w:top w:val="single" w:sz="4" w:space="0" w:color="AFD296" w:themeColor="accent4" w:themeTint="99"/>
        </w:tcBorders>
      </w:tcPr>
    </w:tblStylePr>
  </w:style>
  <w:style w:type="table" w:styleId="GridTable3-Accent5">
    <w:name w:val="Grid Table 3 Accent 5"/>
    <w:basedOn w:val="TableNormal"/>
    <w:uiPriority w:val="48"/>
    <w:rsid w:val="002A5669"/>
    <w:tblPr>
      <w:tblStyleRowBandSize w:val="1"/>
      <w:tblStyleColBandSize w:val="1"/>
      <w:tblBorders>
        <w:top w:val="single" w:sz="4" w:space="0" w:color="0C96FF" w:themeColor="accent5" w:themeTint="99"/>
        <w:left w:val="single" w:sz="4" w:space="0" w:color="0C96FF" w:themeColor="accent5" w:themeTint="99"/>
        <w:bottom w:val="single" w:sz="4" w:space="0" w:color="0C96FF" w:themeColor="accent5" w:themeTint="99"/>
        <w:right w:val="single" w:sz="4" w:space="0" w:color="0C96FF" w:themeColor="accent5" w:themeTint="99"/>
        <w:insideH w:val="single" w:sz="4" w:space="0" w:color="0C96FF" w:themeColor="accent5" w:themeTint="99"/>
        <w:insideV w:val="single" w:sz="4" w:space="0" w:color="0C9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DCFF" w:themeFill="accent5" w:themeFillTint="33"/>
      </w:tcPr>
    </w:tblStylePr>
    <w:tblStylePr w:type="band1Horz">
      <w:tblPr/>
      <w:tcPr>
        <w:shd w:val="clear" w:color="auto" w:fill="AEDCFF" w:themeFill="accent5" w:themeFillTint="33"/>
      </w:tcPr>
    </w:tblStylePr>
    <w:tblStylePr w:type="neCell">
      <w:tblPr/>
      <w:tcPr>
        <w:tcBorders>
          <w:bottom w:val="single" w:sz="4" w:space="0" w:color="0C96FF" w:themeColor="accent5" w:themeTint="99"/>
        </w:tcBorders>
      </w:tcPr>
    </w:tblStylePr>
    <w:tblStylePr w:type="nwCell">
      <w:tblPr/>
      <w:tcPr>
        <w:tcBorders>
          <w:bottom w:val="single" w:sz="4" w:space="0" w:color="0C96FF" w:themeColor="accent5" w:themeTint="99"/>
        </w:tcBorders>
      </w:tcPr>
    </w:tblStylePr>
    <w:tblStylePr w:type="seCell">
      <w:tblPr/>
      <w:tcPr>
        <w:tcBorders>
          <w:top w:val="single" w:sz="4" w:space="0" w:color="0C96FF" w:themeColor="accent5" w:themeTint="99"/>
        </w:tcBorders>
      </w:tcPr>
    </w:tblStylePr>
    <w:tblStylePr w:type="swCell">
      <w:tblPr/>
      <w:tcPr>
        <w:tcBorders>
          <w:top w:val="single" w:sz="4" w:space="0" w:color="0C96FF" w:themeColor="accent5" w:themeTint="99"/>
        </w:tcBorders>
      </w:tcPr>
    </w:tblStylePr>
  </w:style>
  <w:style w:type="table" w:styleId="GridTable3-Accent6">
    <w:name w:val="Grid Table 3 Accent 6"/>
    <w:basedOn w:val="TableNormal"/>
    <w:uiPriority w:val="48"/>
    <w:rsid w:val="002A5669"/>
    <w:tblPr>
      <w:tblStyleRowBandSize w:val="1"/>
      <w:tblStyleColBandSize w:val="1"/>
      <w:tblBorders>
        <w:top w:val="single" w:sz="4" w:space="0" w:color="11FFCC" w:themeColor="accent6" w:themeTint="99"/>
        <w:left w:val="single" w:sz="4" w:space="0" w:color="11FFCC" w:themeColor="accent6" w:themeTint="99"/>
        <w:bottom w:val="single" w:sz="4" w:space="0" w:color="11FFCC" w:themeColor="accent6" w:themeTint="99"/>
        <w:right w:val="single" w:sz="4" w:space="0" w:color="11FFCC" w:themeColor="accent6" w:themeTint="99"/>
        <w:insideH w:val="single" w:sz="4" w:space="0" w:color="11FFCC" w:themeColor="accent6" w:themeTint="99"/>
        <w:insideV w:val="single" w:sz="4" w:space="0" w:color="11FF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FFEE" w:themeFill="accent6" w:themeFillTint="33"/>
      </w:tcPr>
    </w:tblStylePr>
    <w:tblStylePr w:type="band1Horz">
      <w:tblPr/>
      <w:tcPr>
        <w:shd w:val="clear" w:color="auto" w:fill="AFFFEE" w:themeFill="accent6" w:themeFillTint="33"/>
      </w:tcPr>
    </w:tblStylePr>
    <w:tblStylePr w:type="neCell">
      <w:tblPr/>
      <w:tcPr>
        <w:tcBorders>
          <w:bottom w:val="single" w:sz="4" w:space="0" w:color="11FFCC" w:themeColor="accent6" w:themeTint="99"/>
        </w:tcBorders>
      </w:tcPr>
    </w:tblStylePr>
    <w:tblStylePr w:type="nwCell">
      <w:tblPr/>
      <w:tcPr>
        <w:tcBorders>
          <w:bottom w:val="single" w:sz="4" w:space="0" w:color="11FFCC" w:themeColor="accent6" w:themeTint="99"/>
        </w:tcBorders>
      </w:tcPr>
    </w:tblStylePr>
    <w:tblStylePr w:type="seCell">
      <w:tblPr/>
      <w:tcPr>
        <w:tcBorders>
          <w:top w:val="single" w:sz="4" w:space="0" w:color="11FFCC" w:themeColor="accent6" w:themeTint="99"/>
        </w:tcBorders>
      </w:tcPr>
    </w:tblStylePr>
    <w:tblStylePr w:type="swCell">
      <w:tblPr/>
      <w:tcPr>
        <w:tcBorders>
          <w:top w:val="single" w:sz="4" w:space="0" w:color="11FFCC" w:themeColor="accent6" w:themeTint="99"/>
        </w:tcBorders>
      </w:tcPr>
    </w:tblStylePr>
  </w:style>
  <w:style w:type="table" w:styleId="GridTable4">
    <w:name w:val="Grid Table 4"/>
    <w:basedOn w:val="TableNormal"/>
    <w:uiPriority w:val="49"/>
    <w:rsid w:val="002A5669"/>
    <w:tblPr>
      <w:tblStyleRowBandSize w:val="1"/>
      <w:tblStyleColBandSize w:val="1"/>
      <w:tblBorders>
        <w:top w:val="single" w:sz="4" w:space="0" w:color="738976" w:themeColor="text1" w:themeTint="99"/>
        <w:left w:val="single" w:sz="4" w:space="0" w:color="738976" w:themeColor="text1" w:themeTint="99"/>
        <w:bottom w:val="single" w:sz="4" w:space="0" w:color="738976" w:themeColor="text1" w:themeTint="99"/>
        <w:right w:val="single" w:sz="4" w:space="0" w:color="738976" w:themeColor="text1" w:themeTint="99"/>
        <w:insideH w:val="single" w:sz="4" w:space="0" w:color="738976" w:themeColor="text1" w:themeTint="99"/>
        <w:insideV w:val="single" w:sz="4" w:space="0" w:color="738976" w:themeColor="text1" w:themeTint="99"/>
      </w:tblBorders>
    </w:tblPr>
    <w:tblStylePr w:type="firstRow">
      <w:rPr>
        <w:b/>
        <w:bCs/>
        <w:color w:val="FFFFFF" w:themeColor="background1"/>
      </w:rPr>
      <w:tblPr/>
      <w:tcPr>
        <w:tcBorders>
          <w:top w:val="single" w:sz="4" w:space="0" w:color="252C26" w:themeColor="text1"/>
          <w:left w:val="single" w:sz="4" w:space="0" w:color="252C26" w:themeColor="text1"/>
          <w:bottom w:val="single" w:sz="4" w:space="0" w:color="252C26" w:themeColor="text1"/>
          <w:right w:val="single" w:sz="4" w:space="0" w:color="252C26" w:themeColor="text1"/>
          <w:insideH w:val="nil"/>
          <w:insideV w:val="nil"/>
        </w:tcBorders>
        <w:shd w:val="clear" w:color="auto" w:fill="252C26" w:themeFill="text1"/>
      </w:tcPr>
    </w:tblStylePr>
    <w:tblStylePr w:type="lastRow">
      <w:rPr>
        <w:b/>
        <w:bCs/>
      </w:rPr>
      <w:tblPr/>
      <w:tcPr>
        <w:tcBorders>
          <w:top w:val="double" w:sz="4" w:space="0" w:color="252C26" w:themeColor="text1"/>
        </w:tcBorders>
      </w:tcPr>
    </w:tblStylePr>
    <w:tblStylePr w:type="firstCol">
      <w:rPr>
        <w:b/>
        <w:bCs/>
      </w:rPr>
    </w:tblStylePr>
    <w:tblStylePr w:type="lastCol">
      <w:rPr>
        <w:b/>
        <w:bCs/>
      </w:rPr>
    </w:tblStylePr>
    <w:tblStylePr w:type="band1Vert">
      <w:tblPr/>
      <w:tcPr>
        <w:shd w:val="clear" w:color="auto" w:fill="D0D7D1" w:themeFill="text1" w:themeFillTint="33"/>
      </w:tcPr>
    </w:tblStylePr>
    <w:tblStylePr w:type="band1Horz">
      <w:tblPr/>
      <w:tcPr>
        <w:shd w:val="clear" w:color="auto" w:fill="D0D7D1" w:themeFill="text1" w:themeFillTint="33"/>
      </w:tcPr>
    </w:tblStylePr>
  </w:style>
  <w:style w:type="table" w:styleId="GridTable4-Accent1">
    <w:name w:val="Grid Table 4 Accent 1"/>
    <w:basedOn w:val="TableNormal"/>
    <w:uiPriority w:val="49"/>
    <w:rsid w:val="002A5669"/>
    <w:tblPr>
      <w:tblStyleRowBandSize w:val="1"/>
      <w:tblStyleColBandSize w:val="1"/>
      <w:tblBorders>
        <w:top w:val="single" w:sz="4" w:space="0" w:color="45B5FF" w:themeColor="accent1" w:themeTint="99"/>
        <w:left w:val="single" w:sz="4" w:space="0" w:color="45B5FF" w:themeColor="accent1" w:themeTint="99"/>
        <w:bottom w:val="single" w:sz="4" w:space="0" w:color="45B5FF" w:themeColor="accent1" w:themeTint="99"/>
        <w:right w:val="single" w:sz="4" w:space="0" w:color="45B5FF" w:themeColor="accent1" w:themeTint="99"/>
        <w:insideH w:val="single" w:sz="4" w:space="0" w:color="45B5FF" w:themeColor="accent1" w:themeTint="99"/>
        <w:insideV w:val="single" w:sz="4" w:space="0" w:color="45B5FF" w:themeColor="accent1" w:themeTint="99"/>
      </w:tblBorders>
    </w:tblPr>
    <w:tblStylePr w:type="firstRow">
      <w:rPr>
        <w:b/>
        <w:bCs/>
        <w:color w:val="FFFFFF" w:themeColor="background1"/>
      </w:rPr>
      <w:tblPr/>
      <w:tcPr>
        <w:tcBorders>
          <w:top w:val="single" w:sz="4" w:space="0" w:color="007AC9" w:themeColor="accent1"/>
          <w:left w:val="single" w:sz="4" w:space="0" w:color="007AC9" w:themeColor="accent1"/>
          <w:bottom w:val="single" w:sz="4" w:space="0" w:color="007AC9" w:themeColor="accent1"/>
          <w:right w:val="single" w:sz="4" w:space="0" w:color="007AC9" w:themeColor="accent1"/>
          <w:insideH w:val="nil"/>
          <w:insideV w:val="nil"/>
        </w:tcBorders>
        <w:shd w:val="clear" w:color="auto" w:fill="007AC9" w:themeFill="accent1"/>
      </w:tcPr>
    </w:tblStylePr>
    <w:tblStylePr w:type="lastRow">
      <w:rPr>
        <w:b/>
        <w:bCs/>
      </w:rPr>
      <w:tblPr/>
      <w:tcPr>
        <w:tcBorders>
          <w:top w:val="double" w:sz="4" w:space="0" w:color="007AC9" w:themeColor="accent1"/>
        </w:tcBorders>
      </w:tcPr>
    </w:tblStylePr>
    <w:tblStylePr w:type="firstCol">
      <w:rPr>
        <w:b/>
        <w:bCs/>
      </w:rPr>
    </w:tblStylePr>
    <w:tblStylePr w:type="lastCol">
      <w:rPr>
        <w:b/>
        <w:bCs/>
      </w:rPr>
    </w:tblStylePr>
    <w:tblStylePr w:type="band1Vert">
      <w:tblPr/>
      <w:tcPr>
        <w:shd w:val="clear" w:color="auto" w:fill="C1E6FF" w:themeFill="accent1" w:themeFillTint="33"/>
      </w:tcPr>
    </w:tblStylePr>
    <w:tblStylePr w:type="band1Horz">
      <w:tblPr/>
      <w:tcPr>
        <w:shd w:val="clear" w:color="auto" w:fill="C1E6FF" w:themeFill="accent1" w:themeFillTint="33"/>
      </w:tcPr>
    </w:tblStylePr>
  </w:style>
  <w:style w:type="table" w:styleId="GridTable4-Accent2">
    <w:name w:val="Grid Table 4 Accent 2"/>
    <w:basedOn w:val="TableNormal"/>
    <w:uiPriority w:val="49"/>
    <w:rsid w:val="002A5669"/>
    <w:tblPr>
      <w:tblStyleRowBandSize w:val="1"/>
      <w:tblStyleColBandSize w:val="1"/>
      <w:tblBorders>
        <w:top w:val="single" w:sz="4" w:space="0" w:color="35FFAA" w:themeColor="accent2" w:themeTint="99"/>
        <w:left w:val="single" w:sz="4" w:space="0" w:color="35FFAA" w:themeColor="accent2" w:themeTint="99"/>
        <w:bottom w:val="single" w:sz="4" w:space="0" w:color="35FFAA" w:themeColor="accent2" w:themeTint="99"/>
        <w:right w:val="single" w:sz="4" w:space="0" w:color="35FFAA" w:themeColor="accent2" w:themeTint="99"/>
        <w:insideH w:val="single" w:sz="4" w:space="0" w:color="35FFAA" w:themeColor="accent2" w:themeTint="99"/>
        <w:insideV w:val="single" w:sz="4" w:space="0" w:color="35FFAA" w:themeColor="accent2" w:themeTint="99"/>
      </w:tblBorders>
    </w:tblPr>
    <w:tblStylePr w:type="firstRow">
      <w:rPr>
        <w:b/>
        <w:bCs/>
        <w:color w:val="FFFFFF" w:themeColor="background1"/>
      </w:rPr>
      <w:tblPr/>
      <w:tcPr>
        <w:tcBorders>
          <w:top w:val="single" w:sz="4" w:space="0" w:color="00AE65" w:themeColor="accent2"/>
          <w:left w:val="single" w:sz="4" w:space="0" w:color="00AE65" w:themeColor="accent2"/>
          <w:bottom w:val="single" w:sz="4" w:space="0" w:color="00AE65" w:themeColor="accent2"/>
          <w:right w:val="single" w:sz="4" w:space="0" w:color="00AE65" w:themeColor="accent2"/>
          <w:insideH w:val="nil"/>
          <w:insideV w:val="nil"/>
        </w:tcBorders>
        <w:shd w:val="clear" w:color="auto" w:fill="00AE65" w:themeFill="accent2"/>
      </w:tcPr>
    </w:tblStylePr>
    <w:tblStylePr w:type="lastRow">
      <w:rPr>
        <w:b/>
        <w:bCs/>
      </w:rPr>
      <w:tblPr/>
      <w:tcPr>
        <w:tcBorders>
          <w:top w:val="double" w:sz="4" w:space="0" w:color="00AE65" w:themeColor="accent2"/>
        </w:tcBorders>
      </w:tcPr>
    </w:tblStylePr>
    <w:tblStylePr w:type="firstCol">
      <w:rPr>
        <w:b/>
        <w:bCs/>
      </w:rPr>
    </w:tblStylePr>
    <w:tblStylePr w:type="lastCol">
      <w:rPr>
        <w:b/>
        <w:bCs/>
      </w:rPr>
    </w:tblStylePr>
    <w:tblStylePr w:type="band1Vert">
      <w:tblPr/>
      <w:tcPr>
        <w:shd w:val="clear" w:color="auto" w:fill="BBFFE2" w:themeFill="accent2" w:themeFillTint="33"/>
      </w:tcPr>
    </w:tblStylePr>
    <w:tblStylePr w:type="band1Horz">
      <w:tblPr/>
      <w:tcPr>
        <w:shd w:val="clear" w:color="auto" w:fill="BBFFE2" w:themeFill="accent2" w:themeFillTint="33"/>
      </w:tcPr>
    </w:tblStylePr>
  </w:style>
  <w:style w:type="table" w:styleId="GridTable4-Accent3">
    <w:name w:val="Grid Table 4 Accent 3"/>
    <w:basedOn w:val="TableNormal"/>
    <w:uiPriority w:val="49"/>
    <w:rsid w:val="002A5669"/>
    <w:tblPr>
      <w:tblStyleRowBandSize w:val="1"/>
      <w:tblStyleColBandSize w:val="1"/>
      <w:tblBorders>
        <w:top w:val="single" w:sz="4" w:space="0" w:color="5494DD" w:themeColor="accent3" w:themeTint="99"/>
        <w:left w:val="single" w:sz="4" w:space="0" w:color="5494DD" w:themeColor="accent3" w:themeTint="99"/>
        <w:bottom w:val="single" w:sz="4" w:space="0" w:color="5494DD" w:themeColor="accent3" w:themeTint="99"/>
        <w:right w:val="single" w:sz="4" w:space="0" w:color="5494DD" w:themeColor="accent3" w:themeTint="99"/>
        <w:insideH w:val="single" w:sz="4" w:space="0" w:color="5494DD" w:themeColor="accent3" w:themeTint="99"/>
        <w:insideV w:val="single" w:sz="4" w:space="0" w:color="5494DD" w:themeColor="accent3" w:themeTint="99"/>
      </w:tblBorders>
    </w:tblPr>
    <w:tblStylePr w:type="firstRow">
      <w:rPr>
        <w:b/>
        <w:bCs/>
        <w:color w:val="FFFFFF" w:themeColor="background1"/>
      </w:rPr>
      <w:tblPr/>
      <w:tcPr>
        <w:tcBorders>
          <w:top w:val="single" w:sz="4" w:space="0" w:color="1C518D" w:themeColor="accent3"/>
          <w:left w:val="single" w:sz="4" w:space="0" w:color="1C518D" w:themeColor="accent3"/>
          <w:bottom w:val="single" w:sz="4" w:space="0" w:color="1C518D" w:themeColor="accent3"/>
          <w:right w:val="single" w:sz="4" w:space="0" w:color="1C518D" w:themeColor="accent3"/>
          <w:insideH w:val="nil"/>
          <w:insideV w:val="nil"/>
        </w:tcBorders>
        <w:shd w:val="clear" w:color="auto" w:fill="1C518D" w:themeFill="accent3"/>
      </w:tcPr>
    </w:tblStylePr>
    <w:tblStylePr w:type="lastRow">
      <w:rPr>
        <w:b/>
        <w:bCs/>
      </w:rPr>
      <w:tblPr/>
      <w:tcPr>
        <w:tcBorders>
          <w:top w:val="double" w:sz="4" w:space="0" w:color="1C518D" w:themeColor="accent3"/>
        </w:tcBorders>
      </w:tcPr>
    </w:tblStylePr>
    <w:tblStylePr w:type="firstCol">
      <w:rPr>
        <w:b/>
        <w:bCs/>
      </w:rPr>
    </w:tblStylePr>
    <w:tblStylePr w:type="lastCol">
      <w:rPr>
        <w:b/>
        <w:bCs/>
      </w:rPr>
    </w:tblStylePr>
    <w:tblStylePr w:type="band1Vert">
      <w:tblPr/>
      <w:tcPr>
        <w:shd w:val="clear" w:color="auto" w:fill="C5DBF3" w:themeFill="accent3" w:themeFillTint="33"/>
      </w:tcPr>
    </w:tblStylePr>
    <w:tblStylePr w:type="band1Horz">
      <w:tblPr/>
      <w:tcPr>
        <w:shd w:val="clear" w:color="auto" w:fill="C5DBF3" w:themeFill="accent3" w:themeFillTint="33"/>
      </w:tcPr>
    </w:tblStylePr>
  </w:style>
  <w:style w:type="table" w:styleId="GridTable4-Accent4">
    <w:name w:val="Grid Table 4 Accent 4"/>
    <w:basedOn w:val="TableNormal"/>
    <w:uiPriority w:val="49"/>
    <w:rsid w:val="002A5669"/>
    <w:tblPr>
      <w:tblStyleRowBandSize w:val="1"/>
      <w:tblStyleColBandSize w:val="1"/>
      <w:tblBorders>
        <w:top w:val="single" w:sz="4" w:space="0" w:color="AFD296" w:themeColor="accent4" w:themeTint="99"/>
        <w:left w:val="single" w:sz="4" w:space="0" w:color="AFD296" w:themeColor="accent4" w:themeTint="99"/>
        <w:bottom w:val="single" w:sz="4" w:space="0" w:color="AFD296" w:themeColor="accent4" w:themeTint="99"/>
        <w:right w:val="single" w:sz="4" w:space="0" w:color="AFD296" w:themeColor="accent4" w:themeTint="99"/>
        <w:insideH w:val="single" w:sz="4" w:space="0" w:color="AFD296" w:themeColor="accent4" w:themeTint="99"/>
        <w:insideV w:val="single" w:sz="4" w:space="0" w:color="AFD296" w:themeColor="accent4" w:themeTint="99"/>
      </w:tblBorders>
    </w:tblPr>
    <w:tblStylePr w:type="firstRow">
      <w:rPr>
        <w:b/>
        <w:bCs/>
        <w:color w:val="FFFFFF" w:themeColor="background1"/>
      </w:rPr>
      <w:tblPr/>
      <w:tcPr>
        <w:tcBorders>
          <w:top w:val="single" w:sz="4" w:space="0" w:color="7BB450" w:themeColor="accent4"/>
          <w:left w:val="single" w:sz="4" w:space="0" w:color="7BB450" w:themeColor="accent4"/>
          <w:bottom w:val="single" w:sz="4" w:space="0" w:color="7BB450" w:themeColor="accent4"/>
          <w:right w:val="single" w:sz="4" w:space="0" w:color="7BB450" w:themeColor="accent4"/>
          <w:insideH w:val="nil"/>
          <w:insideV w:val="nil"/>
        </w:tcBorders>
        <w:shd w:val="clear" w:color="auto" w:fill="7BB450" w:themeFill="accent4"/>
      </w:tcPr>
    </w:tblStylePr>
    <w:tblStylePr w:type="lastRow">
      <w:rPr>
        <w:b/>
        <w:bCs/>
      </w:rPr>
      <w:tblPr/>
      <w:tcPr>
        <w:tcBorders>
          <w:top w:val="double" w:sz="4" w:space="0" w:color="7BB450" w:themeColor="accent4"/>
        </w:tcBorders>
      </w:tcPr>
    </w:tblStylePr>
    <w:tblStylePr w:type="firstCol">
      <w:rPr>
        <w:b/>
        <w:bCs/>
      </w:rPr>
    </w:tblStylePr>
    <w:tblStylePr w:type="lastCol">
      <w:rPr>
        <w:b/>
        <w:bCs/>
      </w:rPr>
    </w:tblStylePr>
    <w:tblStylePr w:type="band1Vert">
      <w:tblPr/>
      <w:tcPr>
        <w:shd w:val="clear" w:color="auto" w:fill="E4F0DC" w:themeFill="accent4" w:themeFillTint="33"/>
      </w:tcPr>
    </w:tblStylePr>
    <w:tblStylePr w:type="band1Horz">
      <w:tblPr/>
      <w:tcPr>
        <w:shd w:val="clear" w:color="auto" w:fill="E4F0DC" w:themeFill="accent4" w:themeFillTint="33"/>
      </w:tcPr>
    </w:tblStylePr>
  </w:style>
  <w:style w:type="table" w:styleId="GridTable4-Accent5">
    <w:name w:val="Grid Table 4 Accent 5"/>
    <w:basedOn w:val="TableNormal"/>
    <w:uiPriority w:val="49"/>
    <w:rsid w:val="002A5669"/>
    <w:tblPr>
      <w:tblStyleRowBandSize w:val="1"/>
      <w:tblStyleColBandSize w:val="1"/>
      <w:tblBorders>
        <w:top w:val="single" w:sz="4" w:space="0" w:color="0C96FF" w:themeColor="accent5" w:themeTint="99"/>
        <w:left w:val="single" w:sz="4" w:space="0" w:color="0C96FF" w:themeColor="accent5" w:themeTint="99"/>
        <w:bottom w:val="single" w:sz="4" w:space="0" w:color="0C96FF" w:themeColor="accent5" w:themeTint="99"/>
        <w:right w:val="single" w:sz="4" w:space="0" w:color="0C96FF" w:themeColor="accent5" w:themeTint="99"/>
        <w:insideH w:val="single" w:sz="4" w:space="0" w:color="0C96FF" w:themeColor="accent5" w:themeTint="99"/>
        <w:insideV w:val="single" w:sz="4" w:space="0" w:color="0C96FF" w:themeColor="accent5" w:themeTint="99"/>
      </w:tblBorders>
    </w:tblPr>
    <w:tblStylePr w:type="firstRow">
      <w:rPr>
        <w:b/>
        <w:bCs/>
        <w:color w:val="FFFFFF" w:themeColor="background1"/>
      </w:rPr>
      <w:tblPr/>
      <w:tcPr>
        <w:tcBorders>
          <w:top w:val="single" w:sz="4" w:space="0" w:color="003C69" w:themeColor="accent5"/>
          <w:left w:val="single" w:sz="4" w:space="0" w:color="003C69" w:themeColor="accent5"/>
          <w:bottom w:val="single" w:sz="4" w:space="0" w:color="003C69" w:themeColor="accent5"/>
          <w:right w:val="single" w:sz="4" w:space="0" w:color="003C69" w:themeColor="accent5"/>
          <w:insideH w:val="nil"/>
          <w:insideV w:val="nil"/>
        </w:tcBorders>
        <w:shd w:val="clear" w:color="auto" w:fill="003C69" w:themeFill="accent5"/>
      </w:tcPr>
    </w:tblStylePr>
    <w:tblStylePr w:type="lastRow">
      <w:rPr>
        <w:b/>
        <w:bCs/>
      </w:rPr>
      <w:tblPr/>
      <w:tcPr>
        <w:tcBorders>
          <w:top w:val="double" w:sz="4" w:space="0" w:color="003C69" w:themeColor="accent5"/>
        </w:tcBorders>
      </w:tcPr>
    </w:tblStylePr>
    <w:tblStylePr w:type="firstCol">
      <w:rPr>
        <w:b/>
        <w:bCs/>
      </w:rPr>
    </w:tblStylePr>
    <w:tblStylePr w:type="lastCol">
      <w:rPr>
        <w:b/>
        <w:bCs/>
      </w:rPr>
    </w:tblStylePr>
    <w:tblStylePr w:type="band1Vert">
      <w:tblPr/>
      <w:tcPr>
        <w:shd w:val="clear" w:color="auto" w:fill="AEDCFF" w:themeFill="accent5" w:themeFillTint="33"/>
      </w:tcPr>
    </w:tblStylePr>
    <w:tblStylePr w:type="band1Horz">
      <w:tblPr/>
      <w:tcPr>
        <w:shd w:val="clear" w:color="auto" w:fill="AEDCFF" w:themeFill="accent5" w:themeFillTint="33"/>
      </w:tcPr>
    </w:tblStylePr>
  </w:style>
  <w:style w:type="table" w:styleId="GridTable4-Accent6">
    <w:name w:val="Grid Table 4 Accent 6"/>
    <w:basedOn w:val="TableNormal"/>
    <w:uiPriority w:val="49"/>
    <w:rsid w:val="002A5669"/>
    <w:tblPr>
      <w:tblStyleRowBandSize w:val="1"/>
      <w:tblStyleColBandSize w:val="1"/>
      <w:tblBorders>
        <w:top w:val="single" w:sz="4" w:space="0" w:color="11FFCC" w:themeColor="accent6" w:themeTint="99"/>
        <w:left w:val="single" w:sz="4" w:space="0" w:color="11FFCC" w:themeColor="accent6" w:themeTint="99"/>
        <w:bottom w:val="single" w:sz="4" w:space="0" w:color="11FFCC" w:themeColor="accent6" w:themeTint="99"/>
        <w:right w:val="single" w:sz="4" w:space="0" w:color="11FFCC" w:themeColor="accent6" w:themeTint="99"/>
        <w:insideH w:val="single" w:sz="4" w:space="0" w:color="11FFCC" w:themeColor="accent6" w:themeTint="99"/>
        <w:insideV w:val="single" w:sz="4" w:space="0" w:color="11FFCC" w:themeColor="accent6" w:themeTint="99"/>
      </w:tblBorders>
    </w:tblPr>
    <w:tblStylePr w:type="firstRow">
      <w:rPr>
        <w:b/>
        <w:bCs/>
        <w:color w:val="FFFFFF" w:themeColor="background1"/>
      </w:rPr>
      <w:tblPr/>
      <w:tcPr>
        <w:tcBorders>
          <w:top w:val="single" w:sz="4" w:space="0" w:color="00725A" w:themeColor="accent6"/>
          <w:left w:val="single" w:sz="4" w:space="0" w:color="00725A" w:themeColor="accent6"/>
          <w:bottom w:val="single" w:sz="4" w:space="0" w:color="00725A" w:themeColor="accent6"/>
          <w:right w:val="single" w:sz="4" w:space="0" w:color="00725A" w:themeColor="accent6"/>
          <w:insideH w:val="nil"/>
          <w:insideV w:val="nil"/>
        </w:tcBorders>
        <w:shd w:val="clear" w:color="auto" w:fill="00725A" w:themeFill="accent6"/>
      </w:tcPr>
    </w:tblStylePr>
    <w:tblStylePr w:type="lastRow">
      <w:rPr>
        <w:b/>
        <w:bCs/>
      </w:rPr>
      <w:tblPr/>
      <w:tcPr>
        <w:tcBorders>
          <w:top w:val="double" w:sz="4" w:space="0" w:color="00725A" w:themeColor="accent6"/>
        </w:tcBorders>
      </w:tcPr>
    </w:tblStylePr>
    <w:tblStylePr w:type="firstCol">
      <w:rPr>
        <w:b/>
        <w:bCs/>
      </w:rPr>
    </w:tblStylePr>
    <w:tblStylePr w:type="lastCol">
      <w:rPr>
        <w:b/>
        <w:bCs/>
      </w:rPr>
    </w:tblStylePr>
    <w:tblStylePr w:type="band1Vert">
      <w:tblPr/>
      <w:tcPr>
        <w:shd w:val="clear" w:color="auto" w:fill="AFFFEE" w:themeFill="accent6" w:themeFillTint="33"/>
      </w:tcPr>
    </w:tblStylePr>
    <w:tblStylePr w:type="band1Horz">
      <w:tblPr/>
      <w:tcPr>
        <w:shd w:val="clear" w:color="auto" w:fill="AFFFEE" w:themeFill="accent6" w:themeFillTint="33"/>
      </w:tcPr>
    </w:tblStylePr>
  </w:style>
  <w:style w:type="table" w:styleId="GridTable5Dark">
    <w:name w:val="Grid Table 5 Dark"/>
    <w:basedOn w:val="TableNormal"/>
    <w:uiPriority w:val="50"/>
    <w:rsid w:val="002A56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D7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52C2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52C2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52C2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52C26" w:themeFill="text1"/>
      </w:tcPr>
    </w:tblStylePr>
    <w:tblStylePr w:type="band1Vert">
      <w:tblPr/>
      <w:tcPr>
        <w:shd w:val="clear" w:color="auto" w:fill="A1B0A3" w:themeFill="text1" w:themeFillTint="66"/>
      </w:tcPr>
    </w:tblStylePr>
    <w:tblStylePr w:type="band1Horz">
      <w:tblPr/>
      <w:tcPr>
        <w:shd w:val="clear" w:color="auto" w:fill="A1B0A3" w:themeFill="text1" w:themeFillTint="66"/>
      </w:tcPr>
    </w:tblStylePr>
  </w:style>
  <w:style w:type="table" w:styleId="GridTable5Dark-Accent1">
    <w:name w:val="Grid Table 5 Dark Accent 1"/>
    <w:basedOn w:val="TableNormal"/>
    <w:uiPriority w:val="50"/>
    <w:rsid w:val="002A56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AC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AC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AC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AC9" w:themeFill="accent1"/>
      </w:tcPr>
    </w:tblStylePr>
    <w:tblStylePr w:type="band1Vert">
      <w:tblPr/>
      <w:tcPr>
        <w:shd w:val="clear" w:color="auto" w:fill="83CEFF" w:themeFill="accent1" w:themeFillTint="66"/>
      </w:tcPr>
    </w:tblStylePr>
    <w:tblStylePr w:type="band1Horz">
      <w:tblPr/>
      <w:tcPr>
        <w:shd w:val="clear" w:color="auto" w:fill="83CEFF" w:themeFill="accent1" w:themeFillTint="66"/>
      </w:tcPr>
    </w:tblStylePr>
  </w:style>
  <w:style w:type="table" w:styleId="GridTable5Dark-Accent2">
    <w:name w:val="Grid Table 5 Dark Accent 2"/>
    <w:basedOn w:val="TableNormal"/>
    <w:uiPriority w:val="50"/>
    <w:rsid w:val="002A56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65" w:themeFill="accent2"/>
      </w:tcPr>
    </w:tblStylePr>
    <w:tblStylePr w:type="band1Vert">
      <w:tblPr/>
      <w:tcPr>
        <w:shd w:val="clear" w:color="auto" w:fill="78FFC6" w:themeFill="accent2" w:themeFillTint="66"/>
      </w:tcPr>
    </w:tblStylePr>
    <w:tblStylePr w:type="band1Horz">
      <w:tblPr/>
      <w:tcPr>
        <w:shd w:val="clear" w:color="auto" w:fill="78FFC6" w:themeFill="accent2" w:themeFillTint="66"/>
      </w:tcPr>
    </w:tblStylePr>
  </w:style>
  <w:style w:type="table" w:styleId="GridTable5Dark-Accent3">
    <w:name w:val="Grid Table 5 Dark Accent 3"/>
    <w:basedOn w:val="TableNormal"/>
    <w:uiPriority w:val="50"/>
    <w:rsid w:val="002A56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5DB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518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518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518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518D" w:themeFill="accent3"/>
      </w:tcPr>
    </w:tblStylePr>
    <w:tblStylePr w:type="band1Vert">
      <w:tblPr/>
      <w:tcPr>
        <w:shd w:val="clear" w:color="auto" w:fill="8CB7E8" w:themeFill="accent3" w:themeFillTint="66"/>
      </w:tcPr>
    </w:tblStylePr>
    <w:tblStylePr w:type="band1Horz">
      <w:tblPr/>
      <w:tcPr>
        <w:shd w:val="clear" w:color="auto" w:fill="8CB7E8" w:themeFill="accent3" w:themeFillTint="66"/>
      </w:tcPr>
    </w:tblStylePr>
  </w:style>
  <w:style w:type="table" w:styleId="GridTable5Dark-Accent4">
    <w:name w:val="Grid Table 5 Dark Accent 4"/>
    <w:basedOn w:val="TableNormal"/>
    <w:uiPriority w:val="50"/>
    <w:rsid w:val="002A56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0D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B4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B4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B4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B450" w:themeFill="accent4"/>
      </w:tcPr>
    </w:tblStylePr>
    <w:tblStylePr w:type="band1Vert">
      <w:tblPr/>
      <w:tcPr>
        <w:shd w:val="clear" w:color="auto" w:fill="CAE1B9" w:themeFill="accent4" w:themeFillTint="66"/>
      </w:tcPr>
    </w:tblStylePr>
    <w:tblStylePr w:type="band1Horz">
      <w:tblPr/>
      <w:tcPr>
        <w:shd w:val="clear" w:color="auto" w:fill="CAE1B9" w:themeFill="accent4" w:themeFillTint="66"/>
      </w:tcPr>
    </w:tblStylePr>
  </w:style>
  <w:style w:type="table" w:styleId="GridTable5Dark-Accent5">
    <w:name w:val="Grid Table 5 Dark Accent 5"/>
    <w:basedOn w:val="TableNormal"/>
    <w:uiPriority w:val="50"/>
    <w:rsid w:val="002A56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C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C6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C6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C6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C69" w:themeFill="accent5"/>
      </w:tcPr>
    </w:tblStylePr>
    <w:tblStylePr w:type="band1Vert">
      <w:tblPr/>
      <w:tcPr>
        <w:shd w:val="clear" w:color="auto" w:fill="5DB9FF" w:themeFill="accent5" w:themeFillTint="66"/>
      </w:tcPr>
    </w:tblStylePr>
    <w:tblStylePr w:type="band1Horz">
      <w:tblPr/>
      <w:tcPr>
        <w:shd w:val="clear" w:color="auto" w:fill="5DB9FF" w:themeFill="accent5" w:themeFillTint="66"/>
      </w:tcPr>
    </w:tblStylePr>
  </w:style>
  <w:style w:type="table" w:styleId="GridTable5Dark-Accent6">
    <w:name w:val="Grid Table 5 Dark Accent 6"/>
    <w:basedOn w:val="TableNormal"/>
    <w:uiPriority w:val="50"/>
    <w:rsid w:val="002A56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F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5A" w:themeFill="accent6"/>
      </w:tcPr>
    </w:tblStylePr>
    <w:tblStylePr w:type="band1Vert">
      <w:tblPr/>
      <w:tcPr>
        <w:shd w:val="clear" w:color="auto" w:fill="60FFDD" w:themeFill="accent6" w:themeFillTint="66"/>
      </w:tcPr>
    </w:tblStylePr>
    <w:tblStylePr w:type="band1Horz">
      <w:tblPr/>
      <w:tcPr>
        <w:shd w:val="clear" w:color="auto" w:fill="60FFDD" w:themeFill="accent6" w:themeFillTint="66"/>
      </w:tcPr>
    </w:tblStylePr>
  </w:style>
  <w:style w:type="table" w:styleId="GridTable6Colorful">
    <w:name w:val="Grid Table 6 Colorful"/>
    <w:basedOn w:val="TableNormal"/>
    <w:uiPriority w:val="51"/>
    <w:rsid w:val="002A5669"/>
    <w:rPr>
      <w:color w:val="252C26" w:themeColor="text1"/>
    </w:rPr>
    <w:tblPr>
      <w:tblStyleRowBandSize w:val="1"/>
      <w:tblStyleColBandSize w:val="1"/>
      <w:tblBorders>
        <w:top w:val="single" w:sz="4" w:space="0" w:color="738976" w:themeColor="text1" w:themeTint="99"/>
        <w:left w:val="single" w:sz="4" w:space="0" w:color="738976" w:themeColor="text1" w:themeTint="99"/>
        <w:bottom w:val="single" w:sz="4" w:space="0" w:color="738976" w:themeColor="text1" w:themeTint="99"/>
        <w:right w:val="single" w:sz="4" w:space="0" w:color="738976" w:themeColor="text1" w:themeTint="99"/>
        <w:insideH w:val="single" w:sz="4" w:space="0" w:color="738976" w:themeColor="text1" w:themeTint="99"/>
        <w:insideV w:val="single" w:sz="4" w:space="0" w:color="738976" w:themeColor="text1" w:themeTint="99"/>
      </w:tblBorders>
    </w:tblPr>
    <w:tblStylePr w:type="firstRow">
      <w:rPr>
        <w:b/>
        <w:bCs/>
      </w:rPr>
      <w:tblPr/>
      <w:tcPr>
        <w:tcBorders>
          <w:bottom w:val="single" w:sz="12" w:space="0" w:color="738976" w:themeColor="text1" w:themeTint="99"/>
        </w:tcBorders>
      </w:tcPr>
    </w:tblStylePr>
    <w:tblStylePr w:type="lastRow">
      <w:rPr>
        <w:b/>
        <w:bCs/>
      </w:rPr>
      <w:tblPr/>
      <w:tcPr>
        <w:tcBorders>
          <w:top w:val="double" w:sz="4" w:space="0" w:color="738976" w:themeColor="text1" w:themeTint="99"/>
        </w:tcBorders>
      </w:tcPr>
    </w:tblStylePr>
    <w:tblStylePr w:type="firstCol">
      <w:rPr>
        <w:b/>
        <w:bCs/>
      </w:rPr>
    </w:tblStylePr>
    <w:tblStylePr w:type="lastCol">
      <w:rPr>
        <w:b/>
        <w:bCs/>
      </w:rPr>
    </w:tblStylePr>
    <w:tblStylePr w:type="band1Vert">
      <w:tblPr/>
      <w:tcPr>
        <w:shd w:val="clear" w:color="auto" w:fill="D0D7D1" w:themeFill="text1" w:themeFillTint="33"/>
      </w:tcPr>
    </w:tblStylePr>
    <w:tblStylePr w:type="band1Horz">
      <w:tblPr/>
      <w:tcPr>
        <w:shd w:val="clear" w:color="auto" w:fill="D0D7D1" w:themeFill="text1" w:themeFillTint="33"/>
      </w:tcPr>
    </w:tblStylePr>
  </w:style>
  <w:style w:type="table" w:styleId="GridTable6Colorful-Accent1">
    <w:name w:val="Grid Table 6 Colorful Accent 1"/>
    <w:basedOn w:val="TableNormal"/>
    <w:uiPriority w:val="51"/>
    <w:rsid w:val="002A5669"/>
    <w:rPr>
      <w:color w:val="005A96" w:themeColor="accent1" w:themeShade="BF"/>
    </w:rPr>
    <w:tblPr>
      <w:tblStyleRowBandSize w:val="1"/>
      <w:tblStyleColBandSize w:val="1"/>
      <w:tblBorders>
        <w:top w:val="single" w:sz="4" w:space="0" w:color="45B5FF" w:themeColor="accent1" w:themeTint="99"/>
        <w:left w:val="single" w:sz="4" w:space="0" w:color="45B5FF" w:themeColor="accent1" w:themeTint="99"/>
        <w:bottom w:val="single" w:sz="4" w:space="0" w:color="45B5FF" w:themeColor="accent1" w:themeTint="99"/>
        <w:right w:val="single" w:sz="4" w:space="0" w:color="45B5FF" w:themeColor="accent1" w:themeTint="99"/>
        <w:insideH w:val="single" w:sz="4" w:space="0" w:color="45B5FF" w:themeColor="accent1" w:themeTint="99"/>
        <w:insideV w:val="single" w:sz="4" w:space="0" w:color="45B5FF" w:themeColor="accent1" w:themeTint="99"/>
      </w:tblBorders>
    </w:tblPr>
    <w:tblStylePr w:type="firstRow">
      <w:rPr>
        <w:b/>
        <w:bCs/>
      </w:rPr>
      <w:tblPr/>
      <w:tcPr>
        <w:tcBorders>
          <w:bottom w:val="single" w:sz="12" w:space="0" w:color="45B5FF" w:themeColor="accent1" w:themeTint="99"/>
        </w:tcBorders>
      </w:tcPr>
    </w:tblStylePr>
    <w:tblStylePr w:type="lastRow">
      <w:rPr>
        <w:b/>
        <w:bCs/>
      </w:rPr>
      <w:tblPr/>
      <w:tcPr>
        <w:tcBorders>
          <w:top w:val="double" w:sz="4" w:space="0" w:color="45B5FF" w:themeColor="accent1" w:themeTint="99"/>
        </w:tcBorders>
      </w:tcPr>
    </w:tblStylePr>
    <w:tblStylePr w:type="firstCol">
      <w:rPr>
        <w:b/>
        <w:bCs/>
      </w:rPr>
    </w:tblStylePr>
    <w:tblStylePr w:type="lastCol">
      <w:rPr>
        <w:b/>
        <w:bCs/>
      </w:rPr>
    </w:tblStylePr>
    <w:tblStylePr w:type="band1Vert">
      <w:tblPr/>
      <w:tcPr>
        <w:shd w:val="clear" w:color="auto" w:fill="C1E6FF" w:themeFill="accent1" w:themeFillTint="33"/>
      </w:tcPr>
    </w:tblStylePr>
    <w:tblStylePr w:type="band1Horz">
      <w:tblPr/>
      <w:tcPr>
        <w:shd w:val="clear" w:color="auto" w:fill="C1E6FF" w:themeFill="accent1" w:themeFillTint="33"/>
      </w:tcPr>
    </w:tblStylePr>
  </w:style>
  <w:style w:type="table" w:styleId="GridTable6Colorful-Accent2">
    <w:name w:val="Grid Table 6 Colorful Accent 2"/>
    <w:basedOn w:val="TableNormal"/>
    <w:uiPriority w:val="51"/>
    <w:rsid w:val="002A5669"/>
    <w:rPr>
      <w:color w:val="00824B" w:themeColor="accent2" w:themeShade="BF"/>
    </w:rPr>
    <w:tblPr>
      <w:tblStyleRowBandSize w:val="1"/>
      <w:tblStyleColBandSize w:val="1"/>
      <w:tblBorders>
        <w:top w:val="single" w:sz="4" w:space="0" w:color="35FFAA" w:themeColor="accent2" w:themeTint="99"/>
        <w:left w:val="single" w:sz="4" w:space="0" w:color="35FFAA" w:themeColor="accent2" w:themeTint="99"/>
        <w:bottom w:val="single" w:sz="4" w:space="0" w:color="35FFAA" w:themeColor="accent2" w:themeTint="99"/>
        <w:right w:val="single" w:sz="4" w:space="0" w:color="35FFAA" w:themeColor="accent2" w:themeTint="99"/>
        <w:insideH w:val="single" w:sz="4" w:space="0" w:color="35FFAA" w:themeColor="accent2" w:themeTint="99"/>
        <w:insideV w:val="single" w:sz="4" w:space="0" w:color="35FFAA" w:themeColor="accent2" w:themeTint="99"/>
      </w:tblBorders>
    </w:tblPr>
    <w:tblStylePr w:type="firstRow">
      <w:rPr>
        <w:b/>
        <w:bCs/>
      </w:rPr>
      <w:tblPr/>
      <w:tcPr>
        <w:tcBorders>
          <w:bottom w:val="single" w:sz="12" w:space="0" w:color="35FFAA" w:themeColor="accent2" w:themeTint="99"/>
        </w:tcBorders>
      </w:tcPr>
    </w:tblStylePr>
    <w:tblStylePr w:type="lastRow">
      <w:rPr>
        <w:b/>
        <w:bCs/>
      </w:rPr>
      <w:tblPr/>
      <w:tcPr>
        <w:tcBorders>
          <w:top w:val="double" w:sz="4" w:space="0" w:color="35FFAA" w:themeColor="accent2" w:themeTint="99"/>
        </w:tcBorders>
      </w:tcPr>
    </w:tblStylePr>
    <w:tblStylePr w:type="firstCol">
      <w:rPr>
        <w:b/>
        <w:bCs/>
      </w:rPr>
    </w:tblStylePr>
    <w:tblStylePr w:type="lastCol">
      <w:rPr>
        <w:b/>
        <w:bCs/>
      </w:rPr>
    </w:tblStylePr>
    <w:tblStylePr w:type="band1Vert">
      <w:tblPr/>
      <w:tcPr>
        <w:shd w:val="clear" w:color="auto" w:fill="BBFFE2" w:themeFill="accent2" w:themeFillTint="33"/>
      </w:tcPr>
    </w:tblStylePr>
    <w:tblStylePr w:type="band1Horz">
      <w:tblPr/>
      <w:tcPr>
        <w:shd w:val="clear" w:color="auto" w:fill="BBFFE2" w:themeFill="accent2" w:themeFillTint="33"/>
      </w:tcPr>
    </w:tblStylePr>
  </w:style>
  <w:style w:type="table" w:styleId="GridTable6Colorful-Accent3">
    <w:name w:val="Grid Table 6 Colorful Accent 3"/>
    <w:basedOn w:val="TableNormal"/>
    <w:uiPriority w:val="51"/>
    <w:rsid w:val="002A5669"/>
    <w:rPr>
      <w:color w:val="153C69" w:themeColor="accent3" w:themeShade="BF"/>
    </w:rPr>
    <w:tblPr>
      <w:tblStyleRowBandSize w:val="1"/>
      <w:tblStyleColBandSize w:val="1"/>
      <w:tblBorders>
        <w:top w:val="single" w:sz="4" w:space="0" w:color="5494DD" w:themeColor="accent3" w:themeTint="99"/>
        <w:left w:val="single" w:sz="4" w:space="0" w:color="5494DD" w:themeColor="accent3" w:themeTint="99"/>
        <w:bottom w:val="single" w:sz="4" w:space="0" w:color="5494DD" w:themeColor="accent3" w:themeTint="99"/>
        <w:right w:val="single" w:sz="4" w:space="0" w:color="5494DD" w:themeColor="accent3" w:themeTint="99"/>
        <w:insideH w:val="single" w:sz="4" w:space="0" w:color="5494DD" w:themeColor="accent3" w:themeTint="99"/>
        <w:insideV w:val="single" w:sz="4" w:space="0" w:color="5494DD" w:themeColor="accent3" w:themeTint="99"/>
      </w:tblBorders>
    </w:tblPr>
    <w:tblStylePr w:type="firstRow">
      <w:rPr>
        <w:b/>
        <w:bCs/>
      </w:rPr>
      <w:tblPr/>
      <w:tcPr>
        <w:tcBorders>
          <w:bottom w:val="single" w:sz="12" w:space="0" w:color="5494DD" w:themeColor="accent3" w:themeTint="99"/>
        </w:tcBorders>
      </w:tcPr>
    </w:tblStylePr>
    <w:tblStylePr w:type="lastRow">
      <w:rPr>
        <w:b/>
        <w:bCs/>
      </w:rPr>
      <w:tblPr/>
      <w:tcPr>
        <w:tcBorders>
          <w:top w:val="double" w:sz="4" w:space="0" w:color="5494DD" w:themeColor="accent3" w:themeTint="99"/>
        </w:tcBorders>
      </w:tcPr>
    </w:tblStylePr>
    <w:tblStylePr w:type="firstCol">
      <w:rPr>
        <w:b/>
        <w:bCs/>
      </w:rPr>
    </w:tblStylePr>
    <w:tblStylePr w:type="lastCol">
      <w:rPr>
        <w:b/>
        <w:bCs/>
      </w:rPr>
    </w:tblStylePr>
    <w:tblStylePr w:type="band1Vert">
      <w:tblPr/>
      <w:tcPr>
        <w:shd w:val="clear" w:color="auto" w:fill="C5DBF3" w:themeFill="accent3" w:themeFillTint="33"/>
      </w:tcPr>
    </w:tblStylePr>
    <w:tblStylePr w:type="band1Horz">
      <w:tblPr/>
      <w:tcPr>
        <w:shd w:val="clear" w:color="auto" w:fill="C5DBF3" w:themeFill="accent3" w:themeFillTint="33"/>
      </w:tcPr>
    </w:tblStylePr>
  </w:style>
  <w:style w:type="table" w:styleId="GridTable6Colorful-Accent4">
    <w:name w:val="Grid Table 6 Colorful Accent 4"/>
    <w:basedOn w:val="TableNormal"/>
    <w:uiPriority w:val="51"/>
    <w:rsid w:val="002A5669"/>
    <w:rPr>
      <w:color w:val="5B883A" w:themeColor="accent4" w:themeShade="BF"/>
    </w:rPr>
    <w:tblPr>
      <w:tblStyleRowBandSize w:val="1"/>
      <w:tblStyleColBandSize w:val="1"/>
      <w:tblBorders>
        <w:top w:val="single" w:sz="4" w:space="0" w:color="AFD296" w:themeColor="accent4" w:themeTint="99"/>
        <w:left w:val="single" w:sz="4" w:space="0" w:color="AFD296" w:themeColor="accent4" w:themeTint="99"/>
        <w:bottom w:val="single" w:sz="4" w:space="0" w:color="AFD296" w:themeColor="accent4" w:themeTint="99"/>
        <w:right w:val="single" w:sz="4" w:space="0" w:color="AFD296" w:themeColor="accent4" w:themeTint="99"/>
        <w:insideH w:val="single" w:sz="4" w:space="0" w:color="AFD296" w:themeColor="accent4" w:themeTint="99"/>
        <w:insideV w:val="single" w:sz="4" w:space="0" w:color="AFD296" w:themeColor="accent4" w:themeTint="99"/>
      </w:tblBorders>
    </w:tblPr>
    <w:tblStylePr w:type="firstRow">
      <w:rPr>
        <w:b/>
        <w:bCs/>
      </w:rPr>
      <w:tblPr/>
      <w:tcPr>
        <w:tcBorders>
          <w:bottom w:val="single" w:sz="12" w:space="0" w:color="AFD296" w:themeColor="accent4" w:themeTint="99"/>
        </w:tcBorders>
      </w:tcPr>
    </w:tblStylePr>
    <w:tblStylePr w:type="lastRow">
      <w:rPr>
        <w:b/>
        <w:bCs/>
      </w:rPr>
      <w:tblPr/>
      <w:tcPr>
        <w:tcBorders>
          <w:top w:val="double" w:sz="4" w:space="0" w:color="AFD296" w:themeColor="accent4" w:themeTint="99"/>
        </w:tcBorders>
      </w:tcPr>
    </w:tblStylePr>
    <w:tblStylePr w:type="firstCol">
      <w:rPr>
        <w:b/>
        <w:bCs/>
      </w:rPr>
    </w:tblStylePr>
    <w:tblStylePr w:type="lastCol">
      <w:rPr>
        <w:b/>
        <w:bCs/>
      </w:rPr>
    </w:tblStylePr>
    <w:tblStylePr w:type="band1Vert">
      <w:tblPr/>
      <w:tcPr>
        <w:shd w:val="clear" w:color="auto" w:fill="E4F0DC" w:themeFill="accent4" w:themeFillTint="33"/>
      </w:tcPr>
    </w:tblStylePr>
    <w:tblStylePr w:type="band1Horz">
      <w:tblPr/>
      <w:tcPr>
        <w:shd w:val="clear" w:color="auto" w:fill="E4F0DC" w:themeFill="accent4" w:themeFillTint="33"/>
      </w:tcPr>
    </w:tblStylePr>
  </w:style>
  <w:style w:type="table" w:styleId="GridTable6Colorful-Accent5">
    <w:name w:val="Grid Table 6 Colorful Accent 5"/>
    <w:basedOn w:val="TableNormal"/>
    <w:uiPriority w:val="51"/>
    <w:rsid w:val="002A5669"/>
    <w:rPr>
      <w:color w:val="002C4E" w:themeColor="accent5" w:themeShade="BF"/>
    </w:rPr>
    <w:tblPr>
      <w:tblStyleRowBandSize w:val="1"/>
      <w:tblStyleColBandSize w:val="1"/>
      <w:tblBorders>
        <w:top w:val="single" w:sz="4" w:space="0" w:color="0C96FF" w:themeColor="accent5" w:themeTint="99"/>
        <w:left w:val="single" w:sz="4" w:space="0" w:color="0C96FF" w:themeColor="accent5" w:themeTint="99"/>
        <w:bottom w:val="single" w:sz="4" w:space="0" w:color="0C96FF" w:themeColor="accent5" w:themeTint="99"/>
        <w:right w:val="single" w:sz="4" w:space="0" w:color="0C96FF" w:themeColor="accent5" w:themeTint="99"/>
        <w:insideH w:val="single" w:sz="4" w:space="0" w:color="0C96FF" w:themeColor="accent5" w:themeTint="99"/>
        <w:insideV w:val="single" w:sz="4" w:space="0" w:color="0C96FF" w:themeColor="accent5" w:themeTint="99"/>
      </w:tblBorders>
    </w:tblPr>
    <w:tblStylePr w:type="firstRow">
      <w:rPr>
        <w:b/>
        <w:bCs/>
      </w:rPr>
      <w:tblPr/>
      <w:tcPr>
        <w:tcBorders>
          <w:bottom w:val="single" w:sz="12" w:space="0" w:color="0C96FF" w:themeColor="accent5" w:themeTint="99"/>
        </w:tcBorders>
      </w:tcPr>
    </w:tblStylePr>
    <w:tblStylePr w:type="lastRow">
      <w:rPr>
        <w:b/>
        <w:bCs/>
      </w:rPr>
      <w:tblPr/>
      <w:tcPr>
        <w:tcBorders>
          <w:top w:val="double" w:sz="4" w:space="0" w:color="0C96FF" w:themeColor="accent5" w:themeTint="99"/>
        </w:tcBorders>
      </w:tcPr>
    </w:tblStylePr>
    <w:tblStylePr w:type="firstCol">
      <w:rPr>
        <w:b/>
        <w:bCs/>
      </w:rPr>
    </w:tblStylePr>
    <w:tblStylePr w:type="lastCol">
      <w:rPr>
        <w:b/>
        <w:bCs/>
      </w:rPr>
    </w:tblStylePr>
    <w:tblStylePr w:type="band1Vert">
      <w:tblPr/>
      <w:tcPr>
        <w:shd w:val="clear" w:color="auto" w:fill="AEDCFF" w:themeFill="accent5" w:themeFillTint="33"/>
      </w:tcPr>
    </w:tblStylePr>
    <w:tblStylePr w:type="band1Horz">
      <w:tblPr/>
      <w:tcPr>
        <w:shd w:val="clear" w:color="auto" w:fill="AEDCFF" w:themeFill="accent5" w:themeFillTint="33"/>
      </w:tcPr>
    </w:tblStylePr>
  </w:style>
  <w:style w:type="table" w:styleId="GridTable6Colorful-Accent6">
    <w:name w:val="Grid Table 6 Colorful Accent 6"/>
    <w:basedOn w:val="TableNormal"/>
    <w:uiPriority w:val="51"/>
    <w:rsid w:val="002A5669"/>
    <w:rPr>
      <w:color w:val="005543" w:themeColor="accent6" w:themeShade="BF"/>
    </w:rPr>
    <w:tblPr>
      <w:tblStyleRowBandSize w:val="1"/>
      <w:tblStyleColBandSize w:val="1"/>
      <w:tblBorders>
        <w:top w:val="single" w:sz="4" w:space="0" w:color="11FFCC" w:themeColor="accent6" w:themeTint="99"/>
        <w:left w:val="single" w:sz="4" w:space="0" w:color="11FFCC" w:themeColor="accent6" w:themeTint="99"/>
        <w:bottom w:val="single" w:sz="4" w:space="0" w:color="11FFCC" w:themeColor="accent6" w:themeTint="99"/>
        <w:right w:val="single" w:sz="4" w:space="0" w:color="11FFCC" w:themeColor="accent6" w:themeTint="99"/>
        <w:insideH w:val="single" w:sz="4" w:space="0" w:color="11FFCC" w:themeColor="accent6" w:themeTint="99"/>
        <w:insideV w:val="single" w:sz="4" w:space="0" w:color="11FFCC" w:themeColor="accent6" w:themeTint="99"/>
      </w:tblBorders>
    </w:tblPr>
    <w:tblStylePr w:type="firstRow">
      <w:rPr>
        <w:b/>
        <w:bCs/>
      </w:rPr>
      <w:tblPr/>
      <w:tcPr>
        <w:tcBorders>
          <w:bottom w:val="single" w:sz="12" w:space="0" w:color="11FFCC" w:themeColor="accent6" w:themeTint="99"/>
        </w:tcBorders>
      </w:tcPr>
    </w:tblStylePr>
    <w:tblStylePr w:type="lastRow">
      <w:rPr>
        <w:b/>
        <w:bCs/>
      </w:rPr>
      <w:tblPr/>
      <w:tcPr>
        <w:tcBorders>
          <w:top w:val="double" w:sz="4" w:space="0" w:color="11FFCC" w:themeColor="accent6" w:themeTint="99"/>
        </w:tcBorders>
      </w:tcPr>
    </w:tblStylePr>
    <w:tblStylePr w:type="firstCol">
      <w:rPr>
        <w:b/>
        <w:bCs/>
      </w:rPr>
    </w:tblStylePr>
    <w:tblStylePr w:type="lastCol">
      <w:rPr>
        <w:b/>
        <w:bCs/>
      </w:rPr>
    </w:tblStylePr>
    <w:tblStylePr w:type="band1Vert">
      <w:tblPr/>
      <w:tcPr>
        <w:shd w:val="clear" w:color="auto" w:fill="AFFFEE" w:themeFill="accent6" w:themeFillTint="33"/>
      </w:tcPr>
    </w:tblStylePr>
    <w:tblStylePr w:type="band1Horz">
      <w:tblPr/>
      <w:tcPr>
        <w:shd w:val="clear" w:color="auto" w:fill="AFFFEE" w:themeFill="accent6" w:themeFillTint="33"/>
      </w:tcPr>
    </w:tblStylePr>
  </w:style>
  <w:style w:type="table" w:styleId="GridTable7Colorful">
    <w:name w:val="Grid Table 7 Colorful"/>
    <w:basedOn w:val="TableNormal"/>
    <w:uiPriority w:val="52"/>
    <w:rsid w:val="002A5669"/>
    <w:rPr>
      <w:color w:val="252C26" w:themeColor="text1"/>
    </w:rPr>
    <w:tblPr>
      <w:tblStyleRowBandSize w:val="1"/>
      <w:tblStyleColBandSize w:val="1"/>
      <w:tblBorders>
        <w:top w:val="single" w:sz="4" w:space="0" w:color="738976" w:themeColor="text1" w:themeTint="99"/>
        <w:left w:val="single" w:sz="4" w:space="0" w:color="738976" w:themeColor="text1" w:themeTint="99"/>
        <w:bottom w:val="single" w:sz="4" w:space="0" w:color="738976" w:themeColor="text1" w:themeTint="99"/>
        <w:right w:val="single" w:sz="4" w:space="0" w:color="738976" w:themeColor="text1" w:themeTint="99"/>
        <w:insideH w:val="single" w:sz="4" w:space="0" w:color="738976" w:themeColor="text1" w:themeTint="99"/>
        <w:insideV w:val="single" w:sz="4" w:space="0" w:color="7389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D7D1" w:themeFill="text1" w:themeFillTint="33"/>
      </w:tcPr>
    </w:tblStylePr>
    <w:tblStylePr w:type="band1Horz">
      <w:tblPr/>
      <w:tcPr>
        <w:shd w:val="clear" w:color="auto" w:fill="D0D7D1" w:themeFill="text1" w:themeFillTint="33"/>
      </w:tcPr>
    </w:tblStylePr>
    <w:tblStylePr w:type="neCell">
      <w:tblPr/>
      <w:tcPr>
        <w:tcBorders>
          <w:bottom w:val="single" w:sz="4" w:space="0" w:color="738976" w:themeColor="text1" w:themeTint="99"/>
        </w:tcBorders>
      </w:tcPr>
    </w:tblStylePr>
    <w:tblStylePr w:type="nwCell">
      <w:tblPr/>
      <w:tcPr>
        <w:tcBorders>
          <w:bottom w:val="single" w:sz="4" w:space="0" w:color="738976" w:themeColor="text1" w:themeTint="99"/>
        </w:tcBorders>
      </w:tcPr>
    </w:tblStylePr>
    <w:tblStylePr w:type="seCell">
      <w:tblPr/>
      <w:tcPr>
        <w:tcBorders>
          <w:top w:val="single" w:sz="4" w:space="0" w:color="738976" w:themeColor="text1" w:themeTint="99"/>
        </w:tcBorders>
      </w:tcPr>
    </w:tblStylePr>
    <w:tblStylePr w:type="swCell">
      <w:tblPr/>
      <w:tcPr>
        <w:tcBorders>
          <w:top w:val="single" w:sz="4" w:space="0" w:color="738976" w:themeColor="text1" w:themeTint="99"/>
        </w:tcBorders>
      </w:tcPr>
    </w:tblStylePr>
  </w:style>
  <w:style w:type="table" w:styleId="GridTable7Colorful-Accent1">
    <w:name w:val="Grid Table 7 Colorful Accent 1"/>
    <w:basedOn w:val="TableNormal"/>
    <w:uiPriority w:val="52"/>
    <w:rsid w:val="002A5669"/>
    <w:rPr>
      <w:color w:val="005A96" w:themeColor="accent1" w:themeShade="BF"/>
    </w:rPr>
    <w:tblPr>
      <w:tblStyleRowBandSize w:val="1"/>
      <w:tblStyleColBandSize w:val="1"/>
      <w:tblBorders>
        <w:top w:val="single" w:sz="4" w:space="0" w:color="45B5FF" w:themeColor="accent1" w:themeTint="99"/>
        <w:left w:val="single" w:sz="4" w:space="0" w:color="45B5FF" w:themeColor="accent1" w:themeTint="99"/>
        <w:bottom w:val="single" w:sz="4" w:space="0" w:color="45B5FF" w:themeColor="accent1" w:themeTint="99"/>
        <w:right w:val="single" w:sz="4" w:space="0" w:color="45B5FF" w:themeColor="accent1" w:themeTint="99"/>
        <w:insideH w:val="single" w:sz="4" w:space="0" w:color="45B5FF" w:themeColor="accent1" w:themeTint="99"/>
        <w:insideV w:val="single" w:sz="4" w:space="0" w:color="45B5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6FF" w:themeFill="accent1" w:themeFillTint="33"/>
      </w:tcPr>
    </w:tblStylePr>
    <w:tblStylePr w:type="band1Horz">
      <w:tblPr/>
      <w:tcPr>
        <w:shd w:val="clear" w:color="auto" w:fill="C1E6FF" w:themeFill="accent1" w:themeFillTint="33"/>
      </w:tcPr>
    </w:tblStylePr>
    <w:tblStylePr w:type="neCell">
      <w:tblPr/>
      <w:tcPr>
        <w:tcBorders>
          <w:bottom w:val="single" w:sz="4" w:space="0" w:color="45B5FF" w:themeColor="accent1" w:themeTint="99"/>
        </w:tcBorders>
      </w:tcPr>
    </w:tblStylePr>
    <w:tblStylePr w:type="nwCell">
      <w:tblPr/>
      <w:tcPr>
        <w:tcBorders>
          <w:bottom w:val="single" w:sz="4" w:space="0" w:color="45B5FF" w:themeColor="accent1" w:themeTint="99"/>
        </w:tcBorders>
      </w:tcPr>
    </w:tblStylePr>
    <w:tblStylePr w:type="seCell">
      <w:tblPr/>
      <w:tcPr>
        <w:tcBorders>
          <w:top w:val="single" w:sz="4" w:space="0" w:color="45B5FF" w:themeColor="accent1" w:themeTint="99"/>
        </w:tcBorders>
      </w:tcPr>
    </w:tblStylePr>
    <w:tblStylePr w:type="swCell">
      <w:tblPr/>
      <w:tcPr>
        <w:tcBorders>
          <w:top w:val="single" w:sz="4" w:space="0" w:color="45B5FF" w:themeColor="accent1" w:themeTint="99"/>
        </w:tcBorders>
      </w:tcPr>
    </w:tblStylePr>
  </w:style>
  <w:style w:type="table" w:styleId="GridTable7Colorful-Accent2">
    <w:name w:val="Grid Table 7 Colorful Accent 2"/>
    <w:basedOn w:val="TableNormal"/>
    <w:uiPriority w:val="52"/>
    <w:rsid w:val="002A5669"/>
    <w:rPr>
      <w:color w:val="00824B" w:themeColor="accent2" w:themeShade="BF"/>
    </w:rPr>
    <w:tblPr>
      <w:tblStyleRowBandSize w:val="1"/>
      <w:tblStyleColBandSize w:val="1"/>
      <w:tblBorders>
        <w:top w:val="single" w:sz="4" w:space="0" w:color="35FFAA" w:themeColor="accent2" w:themeTint="99"/>
        <w:left w:val="single" w:sz="4" w:space="0" w:color="35FFAA" w:themeColor="accent2" w:themeTint="99"/>
        <w:bottom w:val="single" w:sz="4" w:space="0" w:color="35FFAA" w:themeColor="accent2" w:themeTint="99"/>
        <w:right w:val="single" w:sz="4" w:space="0" w:color="35FFAA" w:themeColor="accent2" w:themeTint="99"/>
        <w:insideH w:val="single" w:sz="4" w:space="0" w:color="35FFAA" w:themeColor="accent2" w:themeTint="99"/>
        <w:insideV w:val="single" w:sz="4" w:space="0" w:color="35FFA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E2" w:themeFill="accent2" w:themeFillTint="33"/>
      </w:tcPr>
    </w:tblStylePr>
    <w:tblStylePr w:type="band1Horz">
      <w:tblPr/>
      <w:tcPr>
        <w:shd w:val="clear" w:color="auto" w:fill="BBFFE2" w:themeFill="accent2" w:themeFillTint="33"/>
      </w:tcPr>
    </w:tblStylePr>
    <w:tblStylePr w:type="neCell">
      <w:tblPr/>
      <w:tcPr>
        <w:tcBorders>
          <w:bottom w:val="single" w:sz="4" w:space="0" w:color="35FFAA" w:themeColor="accent2" w:themeTint="99"/>
        </w:tcBorders>
      </w:tcPr>
    </w:tblStylePr>
    <w:tblStylePr w:type="nwCell">
      <w:tblPr/>
      <w:tcPr>
        <w:tcBorders>
          <w:bottom w:val="single" w:sz="4" w:space="0" w:color="35FFAA" w:themeColor="accent2" w:themeTint="99"/>
        </w:tcBorders>
      </w:tcPr>
    </w:tblStylePr>
    <w:tblStylePr w:type="seCell">
      <w:tblPr/>
      <w:tcPr>
        <w:tcBorders>
          <w:top w:val="single" w:sz="4" w:space="0" w:color="35FFAA" w:themeColor="accent2" w:themeTint="99"/>
        </w:tcBorders>
      </w:tcPr>
    </w:tblStylePr>
    <w:tblStylePr w:type="swCell">
      <w:tblPr/>
      <w:tcPr>
        <w:tcBorders>
          <w:top w:val="single" w:sz="4" w:space="0" w:color="35FFAA" w:themeColor="accent2" w:themeTint="99"/>
        </w:tcBorders>
      </w:tcPr>
    </w:tblStylePr>
  </w:style>
  <w:style w:type="table" w:styleId="GridTable7Colorful-Accent3">
    <w:name w:val="Grid Table 7 Colorful Accent 3"/>
    <w:basedOn w:val="TableNormal"/>
    <w:uiPriority w:val="52"/>
    <w:rsid w:val="002A5669"/>
    <w:rPr>
      <w:color w:val="153C69" w:themeColor="accent3" w:themeShade="BF"/>
    </w:rPr>
    <w:tblPr>
      <w:tblStyleRowBandSize w:val="1"/>
      <w:tblStyleColBandSize w:val="1"/>
      <w:tblBorders>
        <w:top w:val="single" w:sz="4" w:space="0" w:color="5494DD" w:themeColor="accent3" w:themeTint="99"/>
        <w:left w:val="single" w:sz="4" w:space="0" w:color="5494DD" w:themeColor="accent3" w:themeTint="99"/>
        <w:bottom w:val="single" w:sz="4" w:space="0" w:color="5494DD" w:themeColor="accent3" w:themeTint="99"/>
        <w:right w:val="single" w:sz="4" w:space="0" w:color="5494DD" w:themeColor="accent3" w:themeTint="99"/>
        <w:insideH w:val="single" w:sz="4" w:space="0" w:color="5494DD" w:themeColor="accent3" w:themeTint="99"/>
        <w:insideV w:val="single" w:sz="4" w:space="0" w:color="5494D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DBF3" w:themeFill="accent3" w:themeFillTint="33"/>
      </w:tcPr>
    </w:tblStylePr>
    <w:tblStylePr w:type="band1Horz">
      <w:tblPr/>
      <w:tcPr>
        <w:shd w:val="clear" w:color="auto" w:fill="C5DBF3" w:themeFill="accent3" w:themeFillTint="33"/>
      </w:tcPr>
    </w:tblStylePr>
    <w:tblStylePr w:type="neCell">
      <w:tblPr/>
      <w:tcPr>
        <w:tcBorders>
          <w:bottom w:val="single" w:sz="4" w:space="0" w:color="5494DD" w:themeColor="accent3" w:themeTint="99"/>
        </w:tcBorders>
      </w:tcPr>
    </w:tblStylePr>
    <w:tblStylePr w:type="nwCell">
      <w:tblPr/>
      <w:tcPr>
        <w:tcBorders>
          <w:bottom w:val="single" w:sz="4" w:space="0" w:color="5494DD" w:themeColor="accent3" w:themeTint="99"/>
        </w:tcBorders>
      </w:tcPr>
    </w:tblStylePr>
    <w:tblStylePr w:type="seCell">
      <w:tblPr/>
      <w:tcPr>
        <w:tcBorders>
          <w:top w:val="single" w:sz="4" w:space="0" w:color="5494DD" w:themeColor="accent3" w:themeTint="99"/>
        </w:tcBorders>
      </w:tcPr>
    </w:tblStylePr>
    <w:tblStylePr w:type="swCell">
      <w:tblPr/>
      <w:tcPr>
        <w:tcBorders>
          <w:top w:val="single" w:sz="4" w:space="0" w:color="5494DD" w:themeColor="accent3" w:themeTint="99"/>
        </w:tcBorders>
      </w:tcPr>
    </w:tblStylePr>
  </w:style>
  <w:style w:type="table" w:styleId="GridTable7Colorful-Accent4">
    <w:name w:val="Grid Table 7 Colorful Accent 4"/>
    <w:basedOn w:val="TableNormal"/>
    <w:uiPriority w:val="52"/>
    <w:rsid w:val="002A5669"/>
    <w:rPr>
      <w:color w:val="5B883A" w:themeColor="accent4" w:themeShade="BF"/>
    </w:rPr>
    <w:tblPr>
      <w:tblStyleRowBandSize w:val="1"/>
      <w:tblStyleColBandSize w:val="1"/>
      <w:tblBorders>
        <w:top w:val="single" w:sz="4" w:space="0" w:color="AFD296" w:themeColor="accent4" w:themeTint="99"/>
        <w:left w:val="single" w:sz="4" w:space="0" w:color="AFD296" w:themeColor="accent4" w:themeTint="99"/>
        <w:bottom w:val="single" w:sz="4" w:space="0" w:color="AFD296" w:themeColor="accent4" w:themeTint="99"/>
        <w:right w:val="single" w:sz="4" w:space="0" w:color="AFD296" w:themeColor="accent4" w:themeTint="99"/>
        <w:insideH w:val="single" w:sz="4" w:space="0" w:color="AFD296" w:themeColor="accent4" w:themeTint="99"/>
        <w:insideV w:val="single" w:sz="4" w:space="0" w:color="AFD29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0DC" w:themeFill="accent4" w:themeFillTint="33"/>
      </w:tcPr>
    </w:tblStylePr>
    <w:tblStylePr w:type="band1Horz">
      <w:tblPr/>
      <w:tcPr>
        <w:shd w:val="clear" w:color="auto" w:fill="E4F0DC" w:themeFill="accent4" w:themeFillTint="33"/>
      </w:tcPr>
    </w:tblStylePr>
    <w:tblStylePr w:type="neCell">
      <w:tblPr/>
      <w:tcPr>
        <w:tcBorders>
          <w:bottom w:val="single" w:sz="4" w:space="0" w:color="AFD296" w:themeColor="accent4" w:themeTint="99"/>
        </w:tcBorders>
      </w:tcPr>
    </w:tblStylePr>
    <w:tblStylePr w:type="nwCell">
      <w:tblPr/>
      <w:tcPr>
        <w:tcBorders>
          <w:bottom w:val="single" w:sz="4" w:space="0" w:color="AFD296" w:themeColor="accent4" w:themeTint="99"/>
        </w:tcBorders>
      </w:tcPr>
    </w:tblStylePr>
    <w:tblStylePr w:type="seCell">
      <w:tblPr/>
      <w:tcPr>
        <w:tcBorders>
          <w:top w:val="single" w:sz="4" w:space="0" w:color="AFD296" w:themeColor="accent4" w:themeTint="99"/>
        </w:tcBorders>
      </w:tcPr>
    </w:tblStylePr>
    <w:tblStylePr w:type="swCell">
      <w:tblPr/>
      <w:tcPr>
        <w:tcBorders>
          <w:top w:val="single" w:sz="4" w:space="0" w:color="AFD296" w:themeColor="accent4" w:themeTint="99"/>
        </w:tcBorders>
      </w:tcPr>
    </w:tblStylePr>
  </w:style>
  <w:style w:type="table" w:styleId="GridTable7Colorful-Accent5">
    <w:name w:val="Grid Table 7 Colorful Accent 5"/>
    <w:basedOn w:val="TableNormal"/>
    <w:uiPriority w:val="52"/>
    <w:rsid w:val="002A5669"/>
    <w:rPr>
      <w:color w:val="002C4E" w:themeColor="accent5" w:themeShade="BF"/>
    </w:rPr>
    <w:tblPr>
      <w:tblStyleRowBandSize w:val="1"/>
      <w:tblStyleColBandSize w:val="1"/>
      <w:tblBorders>
        <w:top w:val="single" w:sz="4" w:space="0" w:color="0C96FF" w:themeColor="accent5" w:themeTint="99"/>
        <w:left w:val="single" w:sz="4" w:space="0" w:color="0C96FF" w:themeColor="accent5" w:themeTint="99"/>
        <w:bottom w:val="single" w:sz="4" w:space="0" w:color="0C96FF" w:themeColor="accent5" w:themeTint="99"/>
        <w:right w:val="single" w:sz="4" w:space="0" w:color="0C96FF" w:themeColor="accent5" w:themeTint="99"/>
        <w:insideH w:val="single" w:sz="4" w:space="0" w:color="0C96FF" w:themeColor="accent5" w:themeTint="99"/>
        <w:insideV w:val="single" w:sz="4" w:space="0" w:color="0C96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DCFF" w:themeFill="accent5" w:themeFillTint="33"/>
      </w:tcPr>
    </w:tblStylePr>
    <w:tblStylePr w:type="band1Horz">
      <w:tblPr/>
      <w:tcPr>
        <w:shd w:val="clear" w:color="auto" w:fill="AEDCFF" w:themeFill="accent5" w:themeFillTint="33"/>
      </w:tcPr>
    </w:tblStylePr>
    <w:tblStylePr w:type="neCell">
      <w:tblPr/>
      <w:tcPr>
        <w:tcBorders>
          <w:bottom w:val="single" w:sz="4" w:space="0" w:color="0C96FF" w:themeColor="accent5" w:themeTint="99"/>
        </w:tcBorders>
      </w:tcPr>
    </w:tblStylePr>
    <w:tblStylePr w:type="nwCell">
      <w:tblPr/>
      <w:tcPr>
        <w:tcBorders>
          <w:bottom w:val="single" w:sz="4" w:space="0" w:color="0C96FF" w:themeColor="accent5" w:themeTint="99"/>
        </w:tcBorders>
      </w:tcPr>
    </w:tblStylePr>
    <w:tblStylePr w:type="seCell">
      <w:tblPr/>
      <w:tcPr>
        <w:tcBorders>
          <w:top w:val="single" w:sz="4" w:space="0" w:color="0C96FF" w:themeColor="accent5" w:themeTint="99"/>
        </w:tcBorders>
      </w:tcPr>
    </w:tblStylePr>
    <w:tblStylePr w:type="swCell">
      <w:tblPr/>
      <w:tcPr>
        <w:tcBorders>
          <w:top w:val="single" w:sz="4" w:space="0" w:color="0C96FF" w:themeColor="accent5" w:themeTint="99"/>
        </w:tcBorders>
      </w:tcPr>
    </w:tblStylePr>
  </w:style>
  <w:style w:type="table" w:styleId="GridTable7Colorful-Accent6">
    <w:name w:val="Grid Table 7 Colorful Accent 6"/>
    <w:basedOn w:val="TableNormal"/>
    <w:uiPriority w:val="52"/>
    <w:rsid w:val="002A5669"/>
    <w:rPr>
      <w:color w:val="005543" w:themeColor="accent6" w:themeShade="BF"/>
    </w:rPr>
    <w:tblPr>
      <w:tblStyleRowBandSize w:val="1"/>
      <w:tblStyleColBandSize w:val="1"/>
      <w:tblBorders>
        <w:top w:val="single" w:sz="4" w:space="0" w:color="11FFCC" w:themeColor="accent6" w:themeTint="99"/>
        <w:left w:val="single" w:sz="4" w:space="0" w:color="11FFCC" w:themeColor="accent6" w:themeTint="99"/>
        <w:bottom w:val="single" w:sz="4" w:space="0" w:color="11FFCC" w:themeColor="accent6" w:themeTint="99"/>
        <w:right w:val="single" w:sz="4" w:space="0" w:color="11FFCC" w:themeColor="accent6" w:themeTint="99"/>
        <w:insideH w:val="single" w:sz="4" w:space="0" w:color="11FFCC" w:themeColor="accent6" w:themeTint="99"/>
        <w:insideV w:val="single" w:sz="4" w:space="0" w:color="11FF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FFEE" w:themeFill="accent6" w:themeFillTint="33"/>
      </w:tcPr>
    </w:tblStylePr>
    <w:tblStylePr w:type="band1Horz">
      <w:tblPr/>
      <w:tcPr>
        <w:shd w:val="clear" w:color="auto" w:fill="AFFFEE" w:themeFill="accent6" w:themeFillTint="33"/>
      </w:tcPr>
    </w:tblStylePr>
    <w:tblStylePr w:type="neCell">
      <w:tblPr/>
      <w:tcPr>
        <w:tcBorders>
          <w:bottom w:val="single" w:sz="4" w:space="0" w:color="11FFCC" w:themeColor="accent6" w:themeTint="99"/>
        </w:tcBorders>
      </w:tcPr>
    </w:tblStylePr>
    <w:tblStylePr w:type="nwCell">
      <w:tblPr/>
      <w:tcPr>
        <w:tcBorders>
          <w:bottom w:val="single" w:sz="4" w:space="0" w:color="11FFCC" w:themeColor="accent6" w:themeTint="99"/>
        </w:tcBorders>
      </w:tcPr>
    </w:tblStylePr>
    <w:tblStylePr w:type="seCell">
      <w:tblPr/>
      <w:tcPr>
        <w:tcBorders>
          <w:top w:val="single" w:sz="4" w:space="0" w:color="11FFCC" w:themeColor="accent6" w:themeTint="99"/>
        </w:tcBorders>
      </w:tcPr>
    </w:tblStylePr>
    <w:tblStylePr w:type="swCell">
      <w:tblPr/>
      <w:tcPr>
        <w:tcBorders>
          <w:top w:val="single" w:sz="4" w:space="0" w:color="11FFCC" w:themeColor="accent6" w:themeTint="99"/>
        </w:tcBorders>
      </w:tcPr>
    </w:tblStylePr>
  </w:style>
  <w:style w:type="character" w:customStyle="1" w:styleId="Hashtag1">
    <w:name w:val="Hashtag1"/>
    <w:basedOn w:val="DefaultParagraphFont"/>
    <w:uiPriority w:val="99"/>
    <w:semiHidden/>
    <w:unhideWhenUsed/>
    <w:rsid w:val="002A5669"/>
    <w:rPr>
      <w:color w:val="2B579A"/>
      <w:shd w:val="clear" w:color="auto" w:fill="E1DFDD"/>
    </w:rPr>
  </w:style>
  <w:style w:type="character" w:styleId="HTMLAcronym">
    <w:name w:val="HTML Acronym"/>
    <w:basedOn w:val="DefaultParagraphFont"/>
    <w:uiPriority w:val="99"/>
    <w:semiHidden/>
    <w:unhideWhenUsed/>
    <w:rsid w:val="002A5669"/>
  </w:style>
  <w:style w:type="paragraph" w:styleId="HTMLAddress">
    <w:name w:val="HTML Address"/>
    <w:basedOn w:val="Normal"/>
    <w:link w:val="HTMLAddressChar"/>
    <w:uiPriority w:val="99"/>
    <w:semiHidden/>
    <w:unhideWhenUsed/>
    <w:rsid w:val="002A5669"/>
    <w:pPr>
      <w:spacing w:before="0"/>
    </w:pPr>
    <w:rPr>
      <w:i/>
      <w:iCs/>
    </w:rPr>
  </w:style>
  <w:style w:type="character" w:customStyle="1" w:styleId="HTMLAddressChar">
    <w:name w:val="HTML Address Char"/>
    <w:basedOn w:val="DefaultParagraphFont"/>
    <w:link w:val="HTMLAddress"/>
    <w:uiPriority w:val="99"/>
    <w:semiHidden/>
    <w:rsid w:val="002A5669"/>
    <w:rPr>
      <w:rFonts w:ascii="Century Gothic" w:hAnsi="Century Gothic"/>
      <w:i/>
      <w:iCs/>
      <w:szCs w:val="20"/>
    </w:rPr>
  </w:style>
  <w:style w:type="character" w:styleId="HTMLCite">
    <w:name w:val="HTML Cite"/>
    <w:basedOn w:val="DefaultParagraphFont"/>
    <w:uiPriority w:val="99"/>
    <w:semiHidden/>
    <w:unhideWhenUsed/>
    <w:rsid w:val="002A5669"/>
    <w:rPr>
      <w:i/>
      <w:iCs/>
    </w:rPr>
  </w:style>
  <w:style w:type="character" w:styleId="HTMLCode">
    <w:name w:val="HTML Code"/>
    <w:basedOn w:val="DefaultParagraphFont"/>
    <w:uiPriority w:val="99"/>
    <w:semiHidden/>
    <w:unhideWhenUsed/>
    <w:rsid w:val="002A5669"/>
    <w:rPr>
      <w:rFonts w:ascii="Consolas" w:hAnsi="Consolas"/>
      <w:sz w:val="20"/>
      <w:szCs w:val="20"/>
    </w:rPr>
  </w:style>
  <w:style w:type="character" w:styleId="HTMLDefinition">
    <w:name w:val="HTML Definition"/>
    <w:basedOn w:val="DefaultParagraphFont"/>
    <w:uiPriority w:val="99"/>
    <w:semiHidden/>
    <w:unhideWhenUsed/>
    <w:rsid w:val="002A5669"/>
    <w:rPr>
      <w:i/>
      <w:iCs/>
    </w:rPr>
  </w:style>
  <w:style w:type="character" w:styleId="HTMLKeyboard">
    <w:name w:val="HTML Keyboard"/>
    <w:basedOn w:val="DefaultParagraphFont"/>
    <w:uiPriority w:val="99"/>
    <w:semiHidden/>
    <w:unhideWhenUsed/>
    <w:rsid w:val="002A5669"/>
    <w:rPr>
      <w:rFonts w:ascii="Consolas" w:hAnsi="Consolas"/>
      <w:sz w:val="20"/>
      <w:szCs w:val="20"/>
    </w:rPr>
  </w:style>
  <w:style w:type="paragraph" w:styleId="HTMLPreformatted">
    <w:name w:val="HTML Preformatted"/>
    <w:basedOn w:val="Normal"/>
    <w:link w:val="HTMLPreformattedChar"/>
    <w:uiPriority w:val="99"/>
    <w:semiHidden/>
    <w:unhideWhenUsed/>
    <w:rsid w:val="002A5669"/>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2A5669"/>
    <w:rPr>
      <w:rFonts w:ascii="Consolas" w:hAnsi="Consolas"/>
      <w:sz w:val="20"/>
      <w:szCs w:val="20"/>
    </w:rPr>
  </w:style>
  <w:style w:type="character" w:styleId="HTMLSample">
    <w:name w:val="HTML Sample"/>
    <w:basedOn w:val="DefaultParagraphFont"/>
    <w:uiPriority w:val="99"/>
    <w:semiHidden/>
    <w:unhideWhenUsed/>
    <w:rsid w:val="002A5669"/>
    <w:rPr>
      <w:rFonts w:ascii="Consolas" w:hAnsi="Consolas"/>
      <w:sz w:val="24"/>
      <w:szCs w:val="24"/>
    </w:rPr>
  </w:style>
  <w:style w:type="character" w:styleId="HTMLTypewriter">
    <w:name w:val="HTML Typewriter"/>
    <w:basedOn w:val="DefaultParagraphFont"/>
    <w:uiPriority w:val="99"/>
    <w:semiHidden/>
    <w:unhideWhenUsed/>
    <w:rsid w:val="002A5669"/>
    <w:rPr>
      <w:rFonts w:ascii="Consolas" w:hAnsi="Consolas"/>
      <w:sz w:val="20"/>
      <w:szCs w:val="20"/>
    </w:rPr>
  </w:style>
  <w:style w:type="character" w:styleId="HTMLVariable">
    <w:name w:val="HTML Variable"/>
    <w:basedOn w:val="DefaultParagraphFont"/>
    <w:uiPriority w:val="99"/>
    <w:semiHidden/>
    <w:unhideWhenUsed/>
    <w:rsid w:val="002A5669"/>
    <w:rPr>
      <w:i/>
      <w:iCs/>
    </w:rPr>
  </w:style>
  <w:style w:type="paragraph" w:styleId="Index1">
    <w:name w:val="index 1"/>
    <w:basedOn w:val="Normal"/>
    <w:next w:val="Normal"/>
    <w:autoRedefine/>
    <w:uiPriority w:val="99"/>
    <w:semiHidden/>
    <w:unhideWhenUsed/>
    <w:rsid w:val="002A5669"/>
    <w:pPr>
      <w:spacing w:before="0"/>
      <w:ind w:left="220" w:hanging="220"/>
    </w:pPr>
  </w:style>
  <w:style w:type="paragraph" w:styleId="Index2">
    <w:name w:val="index 2"/>
    <w:basedOn w:val="Normal"/>
    <w:next w:val="Normal"/>
    <w:autoRedefine/>
    <w:uiPriority w:val="99"/>
    <w:semiHidden/>
    <w:unhideWhenUsed/>
    <w:rsid w:val="002A5669"/>
    <w:pPr>
      <w:spacing w:before="0"/>
      <w:ind w:left="440" w:hanging="220"/>
    </w:pPr>
  </w:style>
  <w:style w:type="paragraph" w:styleId="Index3">
    <w:name w:val="index 3"/>
    <w:basedOn w:val="Normal"/>
    <w:next w:val="Normal"/>
    <w:autoRedefine/>
    <w:uiPriority w:val="99"/>
    <w:semiHidden/>
    <w:unhideWhenUsed/>
    <w:rsid w:val="002A5669"/>
    <w:pPr>
      <w:spacing w:before="0"/>
      <w:ind w:left="660" w:hanging="220"/>
    </w:pPr>
  </w:style>
  <w:style w:type="paragraph" w:styleId="Index4">
    <w:name w:val="index 4"/>
    <w:basedOn w:val="Normal"/>
    <w:next w:val="Normal"/>
    <w:autoRedefine/>
    <w:uiPriority w:val="99"/>
    <w:semiHidden/>
    <w:unhideWhenUsed/>
    <w:rsid w:val="002A5669"/>
    <w:pPr>
      <w:spacing w:before="0"/>
      <w:ind w:left="880" w:hanging="220"/>
    </w:pPr>
  </w:style>
  <w:style w:type="paragraph" w:styleId="Index5">
    <w:name w:val="index 5"/>
    <w:basedOn w:val="Normal"/>
    <w:next w:val="Normal"/>
    <w:autoRedefine/>
    <w:uiPriority w:val="99"/>
    <w:semiHidden/>
    <w:unhideWhenUsed/>
    <w:rsid w:val="002A5669"/>
    <w:pPr>
      <w:spacing w:before="0"/>
      <w:ind w:left="1100" w:hanging="220"/>
    </w:pPr>
  </w:style>
  <w:style w:type="paragraph" w:styleId="Index6">
    <w:name w:val="index 6"/>
    <w:basedOn w:val="Normal"/>
    <w:next w:val="Normal"/>
    <w:autoRedefine/>
    <w:uiPriority w:val="99"/>
    <w:semiHidden/>
    <w:unhideWhenUsed/>
    <w:rsid w:val="002A5669"/>
    <w:pPr>
      <w:spacing w:before="0"/>
      <w:ind w:left="1320" w:hanging="220"/>
    </w:pPr>
  </w:style>
  <w:style w:type="paragraph" w:styleId="Index7">
    <w:name w:val="index 7"/>
    <w:basedOn w:val="Normal"/>
    <w:next w:val="Normal"/>
    <w:autoRedefine/>
    <w:uiPriority w:val="99"/>
    <w:semiHidden/>
    <w:unhideWhenUsed/>
    <w:rsid w:val="002A5669"/>
    <w:pPr>
      <w:spacing w:before="0"/>
      <w:ind w:left="1540" w:hanging="220"/>
    </w:pPr>
  </w:style>
  <w:style w:type="paragraph" w:styleId="Index8">
    <w:name w:val="index 8"/>
    <w:basedOn w:val="Normal"/>
    <w:next w:val="Normal"/>
    <w:autoRedefine/>
    <w:uiPriority w:val="99"/>
    <w:semiHidden/>
    <w:unhideWhenUsed/>
    <w:rsid w:val="002A5669"/>
    <w:pPr>
      <w:spacing w:before="0"/>
      <w:ind w:left="1760" w:hanging="220"/>
    </w:pPr>
  </w:style>
  <w:style w:type="paragraph" w:styleId="Index9">
    <w:name w:val="index 9"/>
    <w:basedOn w:val="Normal"/>
    <w:next w:val="Normal"/>
    <w:autoRedefine/>
    <w:uiPriority w:val="99"/>
    <w:semiHidden/>
    <w:unhideWhenUsed/>
    <w:rsid w:val="002A5669"/>
    <w:pPr>
      <w:spacing w:before="0"/>
      <w:ind w:left="1980" w:hanging="220"/>
    </w:pPr>
  </w:style>
  <w:style w:type="paragraph" w:styleId="IndexHeading">
    <w:name w:val="index heading"/>
    <w:basedOn w:val="Normal"/>
    <w:next w:val="Index1"/>
    <w:uiPriority w:val="99"/>
    <w:semiHidden/>
    <w:unhideWhenUsed/>
    <w:rsid w:val="002A5669"/>
    <w:rPr>
      <w:rFonts w:asciiTheme="majorHAnsi" w:eastAsiaTheme="majorEastAsia" w:hAnsiTheme="majorHAnsi" w:cstheme="majorBidi"/>
      <w:b/>
      <w:bCs/>
    </w:rPr>
  </w:style>
  <w:style w:type="character" w:styleId="IntenseEmphasis">
    <w:name w:val="Intense Emphasis"/>
    <w:basedOn w:val="DefaultParagraphFont"/>
    <w:uiPriority w:val="21"/>
    <w:rsid w:val="00585711"/>
    <w:rPr>
      <w:i/>
      <w:iCs/>
      <w:color w:val="007AC9"/>
    </w:rPr>
  </w:style>
  <w:style w:type="paragraph" w:styleId="IntenseQuote">
    <w:name w:val="Intense Quote"/>
    <w:basedOn w:val="Normal"/>
    <w:next w:val="Normal"/>
    <w:link w:val="IntenseQuoteChar"/>
    <w:uiPriority w:val="30"/>
    <w:rsid w:val="00585711"/>
    <w:pPr>
      <w:pBdr>
        <w:top w:val="single" w:sz="4" w:space="10" w:color="007AC9" w:themeColor="accent1"/>
        <w:bottom w:val="single" w:sz="4" w:space="10" w:color="007AC9" w:themeColor="accent1"/>
      </w:pBdr>
      <w:spacing w:before="360" w:after="360"/>
      <w:ind w:left="864" w:right="864"/>
      <w:jc w:val="center"/>
    </w:pPr>
    <w:rPr>
      <w:i/>
      <w:iCs/>
      <w:color w:val="007AC9"/>
    </w:rPr>
  </w:style>
  <w:style w:type="character" w:customStyle="1" w:styleId="IntenseQuoteChar">
    <w:name w:val="Intense Quote Char"/>
    <w:basedOn w:val="DefaultParagraphFont"/>
    <w:link w:val="IntenseQuote"/>
    <w:uiPriority w:val="30"/>
    <w:rsid w:val="00585711"/>
    <w:rPr>
      <w:i/>
      <w:iCs/>
      <w:color w:val="007AC9"/>
    </w:rPr>
  </w:style>
  <w:style w:type="character" w:styleId="IntenseReference">
    <w:name w:val="Intense Reference"/>
    <w:basedOn w:val="DefaultParagraphFont"/>
    <w:uiPriority w:val="32"/>
    <w:rsid w:val="00585711"/>
    <w:rPr>
      <w:b/>
      <w:bCs/>
      <w:smallCaps/>
      <w:color w:val="007AC9"/>
      <w:spacing w:val="5"/>
    </w:rPr>
  </w:style>
  <w:style w:type="character" w:styleId="LineNumber">
    <w:name w:val="line number"/>
    <w:basedOn w:val="DefaultParagraphFont"/>
    <w:uiPriority w:val="99"/>
    <w:semiHidden/>
    <w:unhideWhenUsed/>
    <w:rsid w:val="002A5669"/>
  </w:style>
  <w:style w:type="paragraph" w:styleId="List">
    <w:name w:val="List"/>
    <w:basedOn w:val="Normal"/>
    <w:uiPriority w:val="99"/>
    <w:semiHidden/>
    <w:unhideWhenUsed/>
    <w:rsid w:val="002A5669"/>
    <w:pPr>
      <w:ind w:left="283" w:hanging="283"/>
      <w:contextualSpacing/>
    </w:pPr>
  </w:style>
  <w:style w:type="paragraph" w:styleId="List2">
    <w:name w:val="List 2"/>
    <w:basedOn w:val="Normal"/>
    <w:uiPriority w:val="99"/>
    <w:semiHidden/>
    <w:unhideWhenUsed/>
    <w:rsid w:val="002A5669"/>
    <w:pPr>
      <w:ind w:left="566" w:hanging="283"/>
      <w:contextualSpacing/>
    </w:pPr>
  </w:style>
  <w:style w:type="paragraph" w:styleId="List3">
    <w:name w:val="List 3"/>
    <w:basedOn w:val="Normal"/>
    <w:uiPriority w:val="99"/>
    <w:semiHidden/>
    <w:unhideWhenUsed/>
    <w:rsid w:val="002A5669"/>
    <w:pPr>
      <w:ind w:left="849" w:hanging="283"/>
      <w:contextualSpacing/>
    </w:pPr>
  </w:style>
  <w:style w:type="paragraph" w:styleId="List4">
    <w:name w:val="List 4"/>
    <w:basedOn w:val="Normal"/>
    <w:uiPriority w:val="99"/>
    <w:semiHidden/>
    <w:unhideWhenUsed/>
    <w:rsid w:val="002A5669"/>
    <w:pPr>
      <w:ind w:left="1132" w:hanging="283"/>
      <w:contextualSpacing/>
    </w:pPr>
  </w:style>
  <w:style w:type="paragraph" w:styleId="List5">
    <w:name w:val="List 5"/>
    <w:basedOn w:val="Normal"/>
    <w:uiPriority w:val="99"/>
    <w:semiHidden/>
    <w:unhideWhenUsed/>
    <w:rsid w:val="002A5669"/>
    <w:pPr>
      <w:ind w:left="1415" w:hanging="283"/>
      <w:contextualSpacing/>
    </w:pPr>
  </w:style>
  <w:style w:type="paragraph" w:styleId="ListBullet">
    <w:name w:val="List Bullet"/>
    <w:basedOn w:val="Normal"/>
    <w:uiPriority w:val="99"/>
    <w:semiHidden/>
    <w:unhideWhenUsed/>
    <w:rsid w:val="002A5669"/>
    <w:pPr>
      <w:numPr>
        <w:numId w:val="13"/>
      </w:numPr>
      <w:contextualSpacing/>
    </w:pPr>
  </w:style>
  <w:style w:type="paragraph" w:styleId="ListBullet2">
    <w:name w:val="List Bullet 2"/>
    <w:basedOn w:val="Normal"/>
    <w:uiPriority w:val="99"/>
    <w:semiHidden/>
    <w:unhideWhenUsed/>
    <w:rsid w:val="002A5669"/>
    <w:pPr>
      <w:numPr>
        <w:numId w:val="14"/>
      </w:numPr>
      <w:contextualSpacing/>
    </w:pPr>
  </w:style>
  <w:style w:type="paragraph" w:styleId="ListBullet3">
    <w:name w:val="List Bullet 3"/>
    <w:basedOn w:val="Normal"/>
    <w:uiPriority w:val="99"/>
    <w:semiHidden/>
    <w:unhideWhenUsed/>
    <w:rsid w:val="002A5669"/>
    <w:pPr>
      <w:numPr>
        <w:numId w:val="15"/>
      </w:numPr>
      <w:contextualSpacing/>
    </w:pPr>
  </w:style>
  <w:style w:type="paragraph" w:styleId="ListBullet4">
    <w:name w:val="List Bullet 4"/>
    <w:basedOn w:val="Normal"/>
    <w:uiPriority w:val="99"/>
    <w:semiHidden/>
    <w:unhideWhenUsed/>
    <w:rsid w:val="002A5669"/>
    <w:pPr>
      <w:numPr>
        <w:numId w:val="16"/>
      </w:numPr>
      <w:contextualSpacing/>
    </w:pPr>
  </w:style>
  <w:style w:type="paragraph" w:styleId="ListBullet5">
    <w:name w:val="List Bullet 5"/>
    <w:basedOn w:val="Normal"/>
    <w:uiPriority w:val="99"/>
    <w:semiHidden/>
    <w:unhideWhenUsed/>
    <w:rsid w:val="002A5669"/>
    <w:pPr>
      <w:numPr>
        <w:numId w:val="17"/>
      </w:numPr>
      <w:contextualSpacing/>
    </w:pPr>
  </w:style>
  <w:style w:type="paragraph" w:styleId="ListContinue">
    <w:name w:val="List Continue"/>
    <w:basedOn w:val="Normal"/>
    <w:uiPriority w:val="99"/>
    <w:semiHidden/>
    <w:unhideWhenUsed/>
    <w:rsid w:val="002A5669"/>
    <w:pPr>
      <w:spacing w:after="120"/>
      <w:ind w:left="283"/>
      <w:contextualSpacing/>
    </w:pPr>
  </w:style>
  <w:style w:type="paragraph" w:styleId="ListContinue2">
    <w:name w:val="List Continue 2"/>
    <w:basedOn w:val="Normal"/>
    <w:uiPriority w:val="99"/>
    <w:semiHidden/>
    <w:unhideWhenUsed/>
    <w:rsid w:val="002A5669"/>
    <w:pPr>
      <w:spacing w:after="120"/>
      <w:ind w:left="566"/>
      <w:contextualSpacing/>
    </w:pPr>
  </w:style>
  <w:style w:type="paragraph" w:styleId="ListContinue3">
    <w:name w:val="List Continue 3"/>
    <w:basedOn w:val="Normal"/>
    <w:uiPriority w:val="99"/>
    <w:semiHidden/>
    <w:unhideWhenUsed/>
    <w:rsid w:val="002A5669"/>
    <w:pPr>
      <w:spacing w:after="120"/>
      <w:ind w:left="849"/>
      <w:contextualSpacing/>
    </w:pPr>
  </w:style>
  <w:style w:type="paragraph" w:styleId="ListContinue4">
    <w:name w:val="List Continue 4"/>
    <w:basedOn w:val="Normal"/>
    <w:uiPriority w:val="99"/>
    <w:semiHidden/>
    <w:unhideWhenUsed/>
    <w:rsid w:val="002A5669"/>
    <w:pPr>
      <w:spacing w:after="120"/>
      <w:ind w:left="1132"/>
      <w:contextualSpacing/>
    </w:pPr>
  </w:style>
  <w:style w:type="paragraph" w:styleId="ListContinue5">
    <w:name w:val="List Continue 5"/>
    <w:basedOn w:val="Normal"/>
    <w:uiPriority w:val="99"/>
    <w:semiHidden/>
    <w:unhideWhenUsed/>
    <w:rsid w:val="002A5669"/>
    <w:pPr>
      <w:spacing w:after="120"/>
      <w:ind w:left="1415"/>
      <w:contextualSpacing/>
    </w:pPr>
  </w:style>
  <w:style w:type="paragraph" w:styleId="ListNumber">
    <w:name w:val="List Number"/>
    <w:basedOn w:val="Normal"/>
    <w:uiPriority w:val="99"/>
    <w:semiHidden/>
    <w:unhideWhenUsed/>
    <w:rsid w:val="002A5669"/>
    <w:pPr>
      <w:tabs>
        <w:tab w:val="num" w:pos="360"/>
      </w:tabs>
      <w:ind w:left="360" w:hanging="360"/>
      <w:contextualSpacing/>
    </w:pPr>
  </w:style>
  <w:style w:type="paragraph" w:styleId="ListNumber2">
    <w:name w:val="List Number 2"/>
    <w:basedOn w:val="Normal"/>
    <w:uiPriority w:val="99"/>
    <w:semiHidden/>
    <w:unhideWhenUsed/>
    <w:rsid w:val="002A5669"/>
    <w:pPr>
      <w:numPr>
        <w:numId w:val="18"/>
      </w:numPr>
      <w:contextualSpacing/>
    </w:pPr>
  </w:style>
  <w:style w:type="paragraph" w:styleId="ListNumber3">
    <w:name w:val="List Number 3"/>
    <w:basedOn w:val="Normal"/>
    <w:uiPriority w:val="99"/>
    <w:semiHidden/>
    <w:unhideWhenUsed/>
    <w:rsid w:val="002A5669"/>
    <w:pPr>
      <w:numPr>
        <w:numId w:val="19"/>
      </w:numPr>
      <w:contextualSpacing/>
    </w:pPr>
  </w:style>
  <w:style w:type="paragraph" w:styleId="ListNumber4">
    <w:name w:val="List Number 4"/>
    <w:basedOn w:val="Normal"/>
    <w:uiPriority w:val="99"/>
    <w:semiHidden/>
    <w:unhideWhenUsed/>
    <w:rsid w:val="002A5669"/>
    <w:pPr>
      <w:numPr>
        <w:numId w:val="20"/>
      </w:numPr>
      <w:contextualSpacing/>
    </w:pPr>
  </w:style>
  <w:style w:type="paragraph" w:styleId="ListNumber5">
    <w:name w:val="List Number 5"/>
    <w:basedOn w:val="Normal"/>
    <w:uiPriority w:val="99"/>
    <w:semiHidden/>
    <w:unhideWhenUsed/>
    <w:rsid w:val="002A5669"/>
    <w:pPr>
      <w:numPr>
        <w:numId w:val="21"/>
      </w:numPr>
      <w:contextualSpacing/>
    </w:pPr>
  </w:style>
  <w:style w:type="paragraph" w:styleId="ListParagraph">
    <w:name w:val="List Paragraph"/>
    <w:basedOn w:val="Normal"/>
    <w:uiPriority w:val="34"/>
    <w:rsid w:val="002A5669"/>
    <w:pPr>
      <w:ind w:left="720"/>
      <w:contextualSpacing/>
    </w:pPr>
  </w:style>
  <w:style w:type="table" w:styleId="ListTable1Light">
    <w:name w:val="List Table 1 Light"/>
    <w:basedOn w:val="TableNormal"/>
    <w:uiPriority w:val="46"/>
    <w:rsid w:val="002A5669"/>
    <w:tblPr>
      <w:tblStyleRowBandSize w:val="1"/>
      <w:tblStyleColBandSize w:val="1"/>
    </w:tblPr>
    <w:tblStylePr w:type="firstRow">
      <w:rPr>
        <w:b/>
        <w:bCs/>
      </w:rPr>
      <w:tblPr/>
      <w:tcPr>
        <w:tcBorders>
          <w:bottom w:val="single" w:sz="4" w:space="0" w:color="738976" w:themeColor="text1" w:themeTint="99"/>
        </w:tcBorders>
      </w:tcPr>
    </w:tblStylePr>
    <w:tblStylePr w:type="lastRow">
      <w:rPr>
        <w:b/>
        <w:bCs/>
      </w:rPr>
      <w:tblPr/>
      <w:tcPr>
        <w:tcBorders>
          <w:top w:val="single" w:sz="4" w:space="0" w:color="738976" w:themeColor="text1" w:themeTint="99"/>
        </w:tcBorders>
      </w:tcPr>
    </w:tblStylePr>
    <w:tblStylePr w:type="firstCol">
      <w:rPr>
        <w:b/>
        <w:bCs/>
      </w:rPr>
    </w:tblStylePr>
    <w:tblStylePr w:type="lastCol">
      <w:rPr>
        <w:b/>
        <w:bCs/>
      </w:rPr>
    </w:tblStylePr>
    <w:tblStylePr w:type="band1Vert">
      <w:tblPr/>
      <w:tcPr>
        <w:shd w:val="clear" w:color="auto" w:fill="D0D7D1" w:themeFill="text1" w:themeFillTint="33"/>
      </w:tcPr>
    </w:tblStylePr>
    <w:tblStylePr w:type="band1Horz">
      <w:tblPr/>
      <w:tcPr>
        <w:shd w:val="clear" w:color="auto" w:fill="D0D7D1" w:themeFill="text1" w:themeFillTint="33"/>
      </w:tcPr>
    </w:tblStylePr>
  </w:style>
  <w:style w:type="table" w:styleId="ListTable1Light-Accent1">
    <w:name w:val="List Table 1 Light Accent 1"/>
    <w:basedOn w:val="TableNormal"/>
    <w:uiPriority w:val="46"/>
    <w:rsid w:val="002A5669"/>
    <w:tblPr>
      <w:tblStyleRowBandSize w:val="1"/>
      <w:tblStyleColBandSize w:val="1"/>
    </w:tblPr>
    <w:tblStylePr w:type="firstRow">
      <w:rPr>
        <w:b/>
        <w:bCs/>
      </w:rPr>
      <w:tblPr/>
      <w:tcPr>
        <w:tcBorders>
          <w:bottom w:val="single" w:sz="4" w:space="0" w:color="45B5FF" w:themeColor="accent1" w:themeTint="99"/>
        </w:tcBorders>
      </w:tcPr>
    </w:tblStylePr>
    <w:tblStylePr w:type="lastRow">
      <w:rPr>
        <w:b/>
        <w:bCs/>
      </w:rPr>
      <w:tblPr/>
      <w:tcPr>
        <w:tcBorders>
          <w:top w:val="single" w:sz="4" w:space="0" w:color="45B5FF" w:themeColor="accent1" w:themeTint="99"/>
        </w:tcBorders>
      </w:tcPr>
    </w:tblStylePr>
    <w:tblStylePr w:type="firstCol">
      <w:rPr>
        <w:b/>
        <w:bCs/>
      </w:rPr>
    </w:tblStylePr>
    <w:tblStylePr w:type="lastCol">
      <w:rPr>
        <w:b/>
        <w:bCs/>
      </w:rPr>
    </w:tblStylePr>
    <w:tblStylePr w:type="band1Vert">
      <w:tblPr/>
      <w:tcPr>
        <w:shd w:val="clear" w:color="auto" w:fill="C1E6FF" w:themeFill="accent1" w:themeFillTint="33"/>
      </w:tcPr>
    </w:tblStylePr>
    <w:tblStylePr w:type="band1Horz">
      <w:tblPr/>
      <w:tcPr>
        <w:shd w:val="clear" w:color="auto" w:fill="C1E6FF" w:themeFill="accent1" w:themeFillTint="33"/>
      </w:tcPr>
    </w:tblStylePr>
  </w:style>
  <w:style w:type="table" w:styleId="ListTable1Light-Accent2">
    <w:name w:val="List Table 1 Light Accent 2"/>
    <w:basedOn w:val="TableNormal"/>
    <w:uiPriority w:val="46"/>
    <w:rsid w:val="002A5669"/>
    <w:tblPr>
      <w:tblStyleRowBandSize w:val="1"/>
      <w:tblStyleColBandSize w:val="1"/>
    </w:tblPr>
    <w:tblStylePr w:type="firstRow">
      <w:rPr>
        <w:b/>
        <w:bCs/>
      </w:rPr>
      <w:tblPr/>
      <w:tcPr>
        <w:tcBorders>
          <w:bottom w:val="single" w:sz="4" w:space="0" w:color="35FFAA" w:themeColor="accent2" w:themeTint="99"/>
        </w:tcBorders>
      </w:tcPr>
    </w:tblStylePr>
    <w:tblStylePr w:type="lastRow">
      <w:rPr>
        <w:b/>
        <w:bCs/>
      </w:rPr>
      <w:tblPr/>
      <w:tcPr>
        <w:tcBorders>
          <w:top w:val="single" w:sz="4" w:space="0" w:color="35FFAA" w:themeColor="accent2" w:themeTint="99"/>
        </w:tcBorders>
      </w:tcPr>
    </w:tblStylePr>
    <w:tblStylePr w:type="firstCol">
      <w:rPr>
        <w:b/>
        <w:bCs/>
      </w:rPr>
    </w:tblStylePr>
    <w:tblStylePr w:type="lastCol">
      <w:rPr>
        <w:b/>
        <w:bCs/>
      </w:rPr>
    </w:tblStylePr>
    <w:tblStylePr w:type="band1Vert">
      <w:tblPr/>
      <w:tcPr>
        <w:shd w:val="clear" w:color="auto" w:fill="BBFFE2" w:themeFill="accent2" w:themeFillTint="33"/>
      </w:tcPr>
    </w:tblStylePr>
    <w:tblStylePr w:type="band1Horz">
      <w:tblPr/>
      <w:tcPr>
        <w:shd w:val="clear" w:color="auto" w:fill="BBFFE2" w:themeFill="accent2" w:themeFillTint="33"/>
      </w:tcPr>
    </w:tblStylePr>
  </w:style>
  <w:style w:type="table" w:styleId="ListTable1Light-Accent3">
    <w:name w:val="List Table 1 Light Accent 3"/>
    <w:basedOn w:val="TableNormal"/>
    <w:uiPriority w:val="46"/>
    <w:rsid w:val="002A5669"/>
    <w:tblPr>
      <w:tblStyleRowBandSize w:val="1"/>
      <w:tblStyleColBandSize w:val="1"/>
    </w:tblPr>
    <w:tblStylePr w:type="firstRow">
      <w:rPr>
        <w:b/>
        <w:bCs/>
      </w:rPr>
      <w:tblPr/>
      <w:tcPr>
        <w:tcBorders>
          <w:bottom w:val="single" w:sz="4" w:space="0" w:color="5494DD" w:themeColor="accent3" w:themeTint="99"/>
        </w:tcBorders>
      </w:tcPr>
    </w:tblStylePr>
    <w:tblStylePr w:type="lastRow">
      <w:rPr>
        <w:b/>
        <w:bCs/>
      </w:rPr>
      <w:tblPr/>
      <w:tcPr>
        <w:tcBorders>
          <w:top w:val="single" w:sz="4" w:space="0" w:color="5494DD" w:themeColor="accent3" w:themeTint="99"/>
        </w:tcBorders>
      </w:tcPr>
    </w:tblStylePr>
    <w:tblStylePr w:type="firstCol">
      <w:rPr>
        <w:b/>
        <w:bCs/>
      </w:rPr>
    </w:tblStylePr>
    <w:tblStylePr w:type="lastCol">
      <w:rPr>
        <w:b/>
        <w:bCs/>
      </w:rPr>
    </w:tblStylePr>
    <w:tblStylePr w:type="band1Vert">
      <w:tblPr/>
      <w:tcPr>
        <w:shd w:val="clear" w:color="auto" w:fill="C5DBF3" w:themeFill="accent3" w:themeFillTint="33"/>
      </w:tcPr>
    </w:tblStylePr>
    <w:tblStylePr w:type="band1Horz">
      <w:tblPr/>
      <w:tcPr>
        <w:shd w:val="clear" w:color="auto" w:fill="C5DBF3" w:themeFill="accent3" w:themeFillTint="33"/>
      </w:tcPr>
    </w:tblStylePr>
  </w:style>
  <w:style w:type="table" w:styleId="ListTable1Light-Accent4">
    <w:name w:val="List Table 1 Light Accent 4"/>
    <w:basedOn w:val="TableNormal"/>
    <w:uiPriority w:val="46"/>
    <w:rsid w:val="002A5669"/>
    <w:tblPr>
      <w:tblStyleRowBandSize w:val="1"/>
      <w:tblStyleColBandSize w:val="1"/>
    </w:tblPr>
    <w:tblStylePr w:type="firstRow">
      <w:rPr>
        <w:b/>
        <w:bCs/>
      </w:rPr>
      <w:tblPr/>
      <w:tcPr>
        <w:tcBorders>
          <w:bottom w:val="single" w:sz="4" w:space="0" w:color="AFD296" w:themeColor="accent4" w:themeTint="99"/>
        </w:tcBorders>
      </w:tcPr>
    </w:tblStylePr>
    <w:tblStylePr w:type="lastRow">
      <w:rPr>
        <w:b/>
        <w:bCs/>
      </w:rPr>
      <w:tblPr/>
      <w:tcPr>
        <w:tcBorders>
          <w:top w:val="single" w:sz="4" w:space="0" w:color="AFD296" w:themeColor="accent4" w:themeTint="99"/>
        </w:tcBorders>
      </w:tcPr>
    </w:tblStylePr>
    <w:tblStylePr w:type="firstCol">
      <w:rPr>
        <w:b/>
        <w:bCs/>
      </w:rPr>
    </w:tblStylePr>
    <w:tblStylePr w:type="lastCol">
      <w:rPr>
        <w:b/>
        <w:bCs/>
      </w:rPr>
    </w:tblStylePr>
    <w:tblStylePr w:type="band1Vert">
      <w:tblPr/>
      <w:tcPr>
        <w:shd w:val="clear" w:color="auto" w:fill="E4F0DC" w:themeFill="accent4" w:themeFillTint="33"/>
      </w:tcPr>
    </w:tblStylePr>
    <w:tblStylePr w:type="band1Horz">
      <w:tblPr/>
      <w:tcPr>
        <w:shd w:val="clear" w:color="auto" w:fill="E4F0DC" w:themeFill="accent4" w:themeFillTint="33"/>
      </w:tcPr>
    </w:tblStylePr>
  </w:style>
  <w:style w:type="table" w:styleId="ListTable1Light-Accent5">
    <w:name w:val="List Table 1 Light Accent 5"/>
    <w:basedOn w:val="TableNormal"/>
    <w:uiPriority w:val="46"/>
    <w:rsid w:val="002A5669"/>
    <w:tblPr>
      <w:tblStyleRowBandSize w:val="1"/>
      <w:tblStyleColBandSize w:val="1"/>
    </w:tblPr>
    <w:tblStylePr w:type="firstRow">
      <w:rPr>
        <w:b/>
        <w:bCs/>
      </w:rPr>
      <w:tblPr/>
      <w:tcPr>
        <w:tcBorders>
          <w:bottom w:val="single" w:sz="4" w:space="0" w:color="0C96FF" w:themeColor="accent5" w:themeTint="99"/>
        </w:tcBorders>
      </w:tcPr>
    </w:tblStylePr>
    <w:tblStylePr w:type="lastRow">
      <w:rPr>
        <w:b/>
        <w:bCs/>
      </w:rPr>
      <w:tblPr/>
      <w:tcPr>
        <w:tcBorders>
          <w:top w:val="single" w:sz="4" w:space="0" w:color="0C96FF" w:themeColor="accent5" w:themeTint="99"/>
        </w:tcBorders>
      </w:tcPr>
    </w:tblStylePr>
    <w:tblStylePr w:type="firstCol">
      <w:rPr>
        <w:b/>
        <w:bCs/>
      </w:rPr>
    </w:tblStylePr>
    <w:tblStylePr w:type="lastCol">
      <w:rPr>
        <w:b/>
        <w:bCs/>
      </w:rPr>
    </w:tblStylePr>
    <w:tblStylePr w:type="band1Vert">
      <w:tblPr/>
      <w:tcPr>
        <w:shd w:val="clear" w:color="auto" w:fill="AEDCFF" w:themeFill="accent5" w:themeFillTint="33"/>
      </w:tcPr>
    </w:tblStylePr>
    <w:tblStylePr w:type="band1Horz">
      <w:tblPr/>
      <w:tcPr>
        <w:shd w:val="clear" w:color="auto" w:fill="AEDCFF" w:themeFill="accent5" w:themeFillTint="33"/>
      </w:tcPr>
    </w:tblStylePr>
  </w:style>
  <w:style w:type="table" w:styleId="ListTable1Light-Accent6">
    <w:name w:val="List Table 1 Light Accent 6"/>
    <w:basedOn w:val="TableNormal"/>
    <w:uiPriority w:val="46"/>
    <w:rsid w:val="002A5669"/>
    <w:tblPr>
      <w:tblStyleRowBandSize w:val="1"/>
      <w:tblStyleColBandSize w:val="1"/>
    </w:tblPr>
    <w:tblStylePr w:type="firstRow">
      <w:rPr>
        <w:b/>
        <w:bCs/>
      </w:rPr>
      <w:tblPr/>
      <w:tcPr>
        <w:tcBorders>
          <w:bottom w:val="single" w:sz="4" w:space="0" w:color="11FFCC" w:themeColor="accent6" w:themeTint="99"/>
        </w:tcBorders>
      </w:tcPr>
    </w:tblStylePr>
    <w:tblStylePr w:type="lastRow">
      <w:rPr>
        <w:b/>
        <w:bCs/>
      </w:rPr>
      <w:tblPr/>
      <w:tcPr>
        <w:tcBorders>
          <w:top w:val="single" w:sz="4" w:space="0" w:color="11FFCC" w:themeColor="accent6" w:themeTint="99"/>
        </w:tcBorders>
      </w:tcPr>
    </w:tblStylePr>
    <w:tblStylePr w:type="firstCol">
      <w:rPr>
        <w:b/>
        <w:bCs/>
      </w:rPr>
    </w:tblStylePr>
    <w:tblStylePr w:type="lastCol">
      <w:rPr>
        <w:b/>
        <w:bCs/>
      </w:rPr>
    </w:tblStylePr>
    <w:tblStylePr w:type="band1Vert">
      <w:tblPr/>
      <w:tcPr>
        <w:shd w:val="clear" w:color="auto" w:fill="AFFFEE" w:themeFill="accent6" w:themeFillTint="33"/>
      </w:tcPr>
    </w:tblStylePr>
    <w:tblStylePr w:type="band1Horz">
      <w:tblPr/>
      <w:tcPr>
        <w:shd w:val="clear" w:color="auto" w:fill="AFFFEE" w:themeFill="accent6" w:themeFillTint="33"/>
      </w:tcPr>
    </w:tblStylePr>
  </w:style>
  <w:style w:type="table" w:styleId="ListTable2">
    <w:name w:val="List Table 2"/>
    <w:basedOn w:val="TableNormal"/>
    <w:uiPriority w:val="47"/>
    <w:rsid w:val="002A5669"/>
    <w:tblPr>
      <w:tblStyleRowBandSize w:val="1"/>
      <w:tblStyleColBandSize w:val="1"/>
      <w:tblBorders>
        <w:top w:val="single" w:sz="4" w:space="0" w:color="738976" w:themeColor="text1" w:themeTint="99"/>
        <w:bottom w:val="single" w:sz="4" w:space="0" w:color="738976" w:themeColor="text1" w:themeTint="99"/>
        <w:insideH w:val="single" w:sz="4" w:space="0" w:color="7389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D7D1" w:themeFill="text1" w:themeFillTint="33"/>
      </w:tcPr>
    </w:tblStylePr>
    <w:tblStylePr w:type="band1Horz">
      <w:tblPr/>
      <w:tcPr>
        <w:shd w:val="clear" w:color="auto" w:fill="D0D7D1" w:themeFill="text1" w:themeFillTint="33"/>
      </w:tcPr>
    </w:tblStylePr>
  </w:style>
  <w:style w:type="table" w:styleId="ListTable2-Accent1">
    <w:name w:val="List Table 2 Accent 1"/>
    <w:basedOn w:val="TableNormal"/>
    <w:uiPriority w:val="47"/>
    <w:rsid w:val="002A5669"/>
    <w:tblPr>
      <w:tblStyleRowBandSize w:val="1"/>
      <w:tblStyleColBandSize w:val="1"/>
      <w:tblBorders>
        <w:top w:val="single" w:sz="4" w:space="0" w:color="45B5FF" w:themeColor="accent1" w:themeTint="99"/>
        <w:bottom w:val="single" w:sz="4" w:space="0" w:color="45B5FF" w:themeColor="accent1" w:themeTint="99"/>
        <w:insideH w:val="single" w:sz="4" w:space="0" w:color="45B5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6FF" w:themeFill="accent1" w:themeFillTint="33"/>
      </w:tcPr>
    </w:tblStylePr>
    <w:tblStylePr w:type="band1Horz">
      <w:tblPr/>
      <w:tcPr>
        <w:shd w:val="clear" w:color="auto" w:fill="C1E6FF" w:themeFill="accent1" w:themeFillTint="33"/>
      </w:tcPr>
    </w:tblStylePr>
  </w:style>
  <w:style w:type="table" w:styleId="ListTable2-Accent2">
    <w:name w:val="List Table 2 Accent 2"/>
    <w:basedOn w:val="TableNormal"/>
    <w:uiPriority w:val="47"/>
    <w:rsid w:val="002A5669"/>
    <w:tblPr>
      <w:tblStyleRowBandSize w:val="1"/>
      <w:tblStyleColBandSize w:val="1"/>
      <w:tblBorders>
        <w:top w:val="single" w:sz="4" w:space="0" w:color="35FFAA" w:themeColor="accent2" w:themeTint="99"/>
        <w:bottom w:val="single" w:sz="4" w:space="0" w:color="35FFAA" w:themeColor="accent2" w:themeTint="99"/>
        <w:insideH w:val="single" w:sz="4" w:space="0" w:color="35FFA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FFE2" w:themeFill="accent2" w:themeFillTint="33"/>
      </w:tcPr>
    </w:tblStylePr>
    <w:tblStylePr w:type="band1Horz">
      <w:tblPr/>
      <w:tcPr>
        <w:shd w:val="clear" w:color="auto" w:fill="BBFFE2" w:themeFill="accent2" w:themeFillTint="33"/>
      </w:tcPr>
    </w:tblStylePr>
  </w:style>
  <w:style w:type="table" w:styleId="ListTable2-Accent3">
    <w:name w:val="List Table 2 Accent 3"/>
    <w:basedOn w:val="TableNormal"/>
    <w:uiPriority w:val="47"/>
    <w:rsid w:val="002A5669"/>
    <w:tblPr>
      <w:tblStyleRowBandSize w:val="1"/>
      <w:tblStyleColBandSize w:val="1"/>
      <w:tblBorders>
        <w:top w:val="single" w:sz="4" w:space="0" w:color="5494DD" w:themeColor="accent3" w:themeTint="99"/>
        <w:bottom w:val="single" w:sz="4" w:space="0" w:color="5494DD" w:themeColor="accent3" w:themeTint="99"/>
        <w:insideH w:val="single" w:sz="4" w:space="0" w:color="5494D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DBF3" w:themeFill="accent3" w:themeFillTint="33"/>
      </w:tcPr>
    </w:tblStylePr>
    <w:tblStylePr w:type="band1Horz">
      <w:tblPr/>
      <w:tcPr>
        <w:shd w:val="clear" w:color="auto" w:fill="C5DBF3" w:themeFill="accent3" w:themeFillTint="33"/>
      </w:tcPr>
    </w:tblStylePr>
  </w:style>
  <w:style w:type="table" w:styleId="ListTable2-Accent4">
    <w:name w:val="List Table 2 Accent 4"/>
    <w:basedOn w:val="TableNormal"/>
    <w:uiPriority w:val="47"/>
    <w:rsid w:val="002A5669"/>
    <w:tblPr>
      <w:tblStyleRowBandSize w:val="1"/>
      <w:tblStyleColBandSize w:val="1"/>
      <w:tblBorders>
        <w:top w:val="single" w:sz="4" w:space="0" w:color="AFD296" w:themeColor="accent4" w:themeTint="99"/>
        <w:bottom w:val="single" w:sz="4" w:space="0" w:color="AFD296" w:themeColor="accent4" w:themeTint="99"/>
        <w:insideH w:val="single" w:sz="4" w:space="0" w:color="AFD29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0DC" w:themeFill="accent4" w:themeFillTint="33"/>
      </w:tcPr>
    </w:tblStylePr>
    <w:tblStylePr w:type="band1Horz">
      <w:tblPr/>
      <w:tcPr>
        <w:shd w:val="clear" w:color="auto" w:fill="E4F0DC" w:themeFill="accent4" w:themeFillTint="33"/>
      </w:tcPr>
    </w:tblStylePr>
  </w:style>
  <w:style w:type="table" w:styleId="ListTable2-Accent5">
    <w:name w:val="List Table 2 Accent 5"/>
    <w:basedOn w:val="TableNormal"/>
    <w:uiPriority w:val="47"/>
    <w:rsid w:val="002A5669"/>
    <w:tblPr>
      <w:tblStyleRowBandSize w:val="1"/>
      <w:tblStyleColBandSize w:val="1"/>
      <w:tblBorders>
        <w:top w:val="single" w:sz="4" w:space="0" w:color="0C96FF" w:themeColor="accent5" w:themeTint="99"/>
        <w:bottom w:val="single" w:sz="4" w:space="0" w:color="0C96FF" w:themeColor="accent5" w:themeTint="99"/>
        <w:insideH w:val="single" w:sz="4" w:space="0" w:color="0C96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DCFF" w:themeFill="accent5" w:themeFillTint="33"/>
      </w:tcPr>
    </w:tblStylePr>
    <w:tblStylePr w:type="band1Horz">
      <w:tblPr/>
      <w:tcPr>
        <w:shd w:val="clear" w:color="auto" w:fill="AEDCFF" w:themeFill="accent5" w:themeFillTint="33"/>
      </w:tcPr>
    </w:tblStylePr>
  </w:style>
  <w:style w:type="table" w:styleId="ListTable2-Accent6">
    <w:name w:val="List Table 2 Accent 6"/>
    <w:basedOn w:val="TableNormal"/>
    <w:uiPriority w:val="47"/>
    <w:rsid w:val="002A5669"/>
    <w:tblPr>
      <w:tblStyleRowBandSize w:val="1"/>
      <w:tblStyleColBandSize w:val="1"/>
      <w:tblBorders>
        <w:top w:val="single" w:sz="4" w:space="0" w:color="11FFCC" w:themeColor="accent6" w:themeTint="99"/>
        <w:bottom w:val="single" w:sz="4" w:space="0" w:color="11FFCC" w:themeColor="accent6" w:themeTint="99"/>
        <w:insideH w:val="single" w:sz="4" w:space="0" w:color="11FF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FFEE" w:themeFill="accent6" w:themeFillTint="33"/>
      </w:tcPr>
    </w:tblStylePr>
    <w:tblStylePr w:type="band1Horz">
      <w:tblPr/>
      <w:tcPr>
        <w:shd w:val="clear" w:color="auto" w:fill="AFFFEE" w:themeFill="accent6" w:themeFillTint="33"/>
      </w:tcPr>
    </w:tblStylePr>
  </w:style>
  <w:style w:type="table" w:styleId="ListTable3">
    <w:name w:val="List Table 3"/>
    <w:basedOn w:val="TableNormal"/>
    <w:uiPriority w:val="48"/>
    <w:rsid w:val="002A5669"/>
    <w:tblPr>
      <w:tblStyleRowBandSize w:val="1"/>
      <w:tblStyleColBandSize w:val="1"/>
      <w:tblBorders>
        <w:top w:val="single" w:sz="4" w:space="0" w:color="252C26" w:themeColor="text1"/>
        <w:left w:val="single" w:sz="4" w:space="0" w:color="252C26" w:themeColor="text1"/>
        <w:bottom w:val="single" w:sz="4" w:space="0" w:color="252C26" w:themeColor="text1"/>
        <w:right w:val="single" w:sz="4" w:space="0" w:color="252C26" w:themeColor="text1"/>
      </w:tblBorders>
    </w:tblPr>
    <w:tblStylePr w:type="firstRow">
      <w:rPr>
        <w:b/>
        <w:bCs/>
        <w:color w:val="FFFFFF" w:themeColor="background1"/>
      </w:rPr>
      <w:tblPr/>
      <w:tcPr>
        <w:shd w:val="clear" w:color="auto" w:fill="252C26" w:themeFill="text1"/>
      </w:tcPr>
    </w:tblStylePr>
    <w:tblStylePr w:type="lastRow">
      <w:rPr>
        <w:b/>
        <w:bCs/>
      </w:rPr>
      <w:tblPr/>
      <w:tcPr>
        <w:tcBorders>
          <w:top w:val="double" w:sz="4" w:space="0" w:color="252C26"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2C26" w:themeColor="text1"/>
          <w:right w:val="single" w:sz="4" w:space="0" w:color="252C26" w:themeColor="text1"/>
        </w:tcBorders>
      </w:tcPr>
    </w:tblStylePr>
    <w:tblStylePr w:type="band1Horz">
      <w:tblPr/>
      <w:tcPr>
        <w:tcBorders>
          <w:top w:val="single" w:sz="4" w:space="0" w:color="252C26" w:themeColor="text1"/>
          <w:bottom w:val="single" w:sz="4" w:space="0" w:color="252C26"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2C26" w:themeColor="text1"/>
          <w:left w:val="nil"/>
        </w:tcBorders>
      </w:tcPr>
    </w:tblStylePr>
    <w:tblStylePr w:type="swCell">
      <w:tblPr/>
      <w:tcPr>
        <w:tcBorders>
          <w:top w:val="double" w:sz="4" w:space="0" w:color="252C26" w:themeColor="text1"/>
          <w:right w:val="nil"/>
        </w:tcBorders>
      </w:tcPr>
    </w:tblStylePr>
  </w:style>
  <w:style w:type="table" w:styleId="ListTable3-Accent1">
    <w:name w:val="List Table 3 Accent 1"/>
    <w:basedOn w:val="TableNormal"/>
    <w:uiPriority w:val="48"/>
    <w:rsid w:val="002A5669"/>
    <w:tblPr>
      <w:tblStyleRowBandSize w:val="1"/>
      <w:tblStyleColBandSize w:val="1"/>
      <w:tblBorders>
        <w:top w:val="single" w:sz="4" w:space="0" w:color="007AC9" w:themeColor="accent1"/>
        <w:left w:val="single" w:sz="4" w:space="0" w:color="007AC9" w:themeColor="accent1"/>
        <w:bottom w:val="single" w:sz="4" w:space="0" w:color="007AC9" w:themeColor="accent1"/>
        <w:right w:val="single" w:sz="4" w:space="0" w:color="007AC9" w:themeColor="accent1"/>
      </w:tblBorders>
    </w:tblPr>
    <w:tblStylePr w:type="firstRow">
      <w:rPr>
        <w:b/>
        <w:bCs/>
        <w:color w:val="FFFFFF" w:themeColor="background1"/>
      </w:rPr>
      <w:tblPr/>
      <w:tcPr>
        <w:shd w:val="clear" w:color="auto" w:fill="007AC9" w:themeFill="accent1"/>
      </w:tcPr>
    </w:tblStylePr>
    <w:tblStylePr w:type="lastRow">
      <w:rPr>
        <w:b/>
        <w:bCs/>
      </w:rPr>
      <w:tblPr/>
      <w:tcPr>
        <w:tcBorders>
          <w:top w:val="double" w:sz="4" w:space="0" w:color="007AC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AC9" w:themeColor="accent1"/>
          <w:right w:val="single" w:sz="4" w:space="0" w:color="007AC9" w:themeColor="accent1"/>
        </w:tcBorders>
      </w:tcPr>
    </w:tblStylePr>
    <w:tblStylePr w:type="band1Horz">
      <w:tblPr/>
      <w:tcPr>
        <w:tcBorders>
          <w:top w:val="single" w:sz="4" w:space="0" w:color="007AC9" w:themeColor="accent1"/>
          <w:bottom w:val="single" w:sz="4" w:space="0" w:color="007AC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AC9" w:themeColor="accent1"/>
          <w:left w:val="nil"/>
        </w:tcBorders>
      </w:tcPr>
    </w:tblStylePr>
    <w:tblStylePr w:type="swCell">
      <w:tblPr/>
      <w:tcPr>
        <w:tcBorders>
          <w:top w:val="double" w:sz="4" w:space="0" w:color="007AC9" w:themeColor="accent1"/>
          <w:right w:val="nil"/>
        </w:tcBorders>
      </w:tcPr>
    </w:tblStylePr>
  </w:style>
  <w:style w:type="table" w:styleId="ListTable3-Accent2">
    <w:name w:val="List Table 3 Accent 2"/>
    <w:basedOn w:val="TableNormal"/>
    <w:uiPriority w:val="48"/>
    <w:rsid w:val="002A5669"/>
    <w:tblPr>
      <w:tblStyleRowBandSize w:val="1"/>
      <w:tblStyleColBandSize w:val="1"/>
      <w:tblBorders>
        <w:top w:val="single" w:sz="4" w:space="0" w:color="00AE65" w:themeColor="accent2"/>
        <w:left w:val="single" w:sz="4" w:space="0" w:color="00AE65" w:themeColor="accent2"/>
        <w:bottom w:val="single" w:sz="4" w:space="0" w:color="00AE65" w:themeColor="accent2"/>
        <w:right w:val="single" w:sz="4" w:space="0" w:color="00AE65" w:themeColor="accent2"/>
      </w:tblBorders>
    </w:tblPr>
    <w:tblStylePr w:type="firstRow">
      <w:rPr>
        <w:b/>
        <w:bCs/>
        <w:color w:val="FFFFFF" w:themeColor="background1"/>
      </w:rPr>
      <w:tblPr/>
      <w:tcPr>
        <w:shd w:val="clear" w:color="auto" w:fill="00AE65" w:themeFill="accent2"/>
      </w:tcPr>
    </w:tblStylePr>
    <w:tblStylePr w:type="lastRow">
      <w:rPr>
        <w:b/>
        <w:bCs/>
      </w:rPr>
      <w:tblPr/>
      <w:tcPr>
        <w:tcBorders>
          <w:top w:val="double" w:sz="4" w:space="0" w:color="00AE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65" w:themeColor="accent2"/>
          <w:right w:val="single" w:sz="4" w:space="0" w:color="00AE65" w:themeColor="accent2"/>
        </w:tcBorders>
      </w:tcPr>
    </w:tblStylePr>
    <w:tblStylePr w:type="band1Horz">
      <w:tblPr/>
      <w:tcPr>
        <w:tcBorders>
          <w:top w:val="single" w:sz="4" w:space="0" w:color="00AE65" w:themeColor="accent2"/>
          <w:bottom w:val="single" w:sz="4" w:space="0" w:color="00AE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65" w:themeColor="accent2"/>
          <w:left w:val="nil"/>
        </w:tcBorders>
      </w:tcPr>
    </w:tblStylePr>
    <w:tblStylePr w:type="swCell">
      <w:tblPr/>
      <w:tcPr>
        <w:tcBorders>
          <w:top w:val="double" w:sz="4" w:space="0" w:color="00AE65" w:themeColor="accent2"/>
          <w:right w:val="nil"/>
        </w:tcBorders>
      </w:tcPr>
    </w:tblStylePr>
  </w:style>
  <w:style w:type="table" w:styleId="ListTable3-Accent3">
    <w:name w:val="List Table 3 Accent 3"/>
    <w:basedOn w:val="TableNormal"/>
    <w:uiPriority w:val="48"/>
    <w:rsid w:val="002A5669"/>
    <w:tblPr>
      <w:tblStyleRowBandSize w:val="1"/>
      <w:tblStyleColBandSize w:val="1"/>
      <w:tblBorders>
        <w:top w:val="single" w:sz="4" w:space="0" w:color="1C518D" w:themeColor="accent3"/>
        <w:left w:val="single" w:sz="4" w:space="0" w:color="1C518D" w:themeColor="accent3"/>
        <w:bottom w:val="single" w:sz="4" w:space="0" w:color="1C518D" w:themeColor="accent3"/>
        <w:right w:val="single" w:sz="4" w:space="0" w:color="1C518D" w:themeColor="accent3"/>
      </w:tblBorders>
    </w:tblPr>
    <w:tblStylePr w:type="firstRow">
      <w:rPr>
        <w:b/>
        <w:bCs/>
        <w:color w:val="FFFFFF" w:themeColor="background1"/>
      </w:rPr>
      <w:tblPr/>
      <w:tcPr>
        <w:shd w:val="clear" w:color="auto" w:fill="1C518D" w:themeFill="accent3"/>
      </w:tcPr>
    </w:tblStylePr>
    <w:tblStylePr w:type="lastRow">
      <w:rPr>
        <w:b/>
        <w:bCs/>
      </w:rPr>
      <w:tblPr/>
      <w:tcPr>
        <w:tcBorders>
          <w:top w:val="double" w:sz="4" w:space="0" w:color="1C518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518D" w:themeColor="accent3"/>
          <w:right w:val="single" w:sz="4" w:space="0" w:color="1C518D" w:themeColor="accent3"/>
        </w:tcBorders>
      </w:tcPr>
    </w:tblStylePr>
    <w:tblStylePr w:type="band1Horz">
      <w:tblPr/>
      <w:tcPr>
        <w:tcBorders>
          <w:top w:val="single" w:sz="4" w:space="0" w:color="1C518D" w:themeColor="accent3"/>
          <w:bottom w:val="single" w:sz="4" w:space="0" w:color="1C518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518D" w:themeColor="accent3"/>
          <w:left w:val="nil"/>
        </w:tcBorders>
      </w:tcPr>
    </w:tblStylePr>
    <w:tblStylePr w:type="swCell">
      <w:tblPr/>
      <w:tcPr>
        <w:tcBorders>
          <w:top w:val="double" w:sz="4" w:space="0" w:color="1C518D" w:themeColor="accent3"/>
          <w:right w:val="nil"/>
        </w:tcBorders>
      </w:tcPr>
    </w:tblStylePr>
  </w:style>
  <w:style w:type="table" w:styleId="ListTable3-Accent4">
    <w:name w:val="List Table 3 Accent 4"/>
    <w:basedOn w:val="TableNormal"/>
    <w:uiPriority w:val="48"/>
    <w:rsid w:val="002A5669"/>
    <w:tblPr>
      <w:tblStyleRowBandSize w:val="1"/>
      <w:tblStyleColBandSize w:val="1"/>
      <w:tblBorders>
        <w:top w:val="single" w:sz="4" w:space="0" w:color="7BB450" w:themeColor="accent4"/>
        <w:left w:val="single" w:sz="4" w:space="0" w:color="7BB450" w:themeColor="accent4"/>
        <w:bottom w:val="single" w:sz="4" w:space="0" w:color="7BB450" w:themeColor="accent4"/>
        <w:right w:val="single" w:sz="4" w:space="0" w:color="7BB450" w:themeColor="accent4"/>
      </w:tblBorders>
    </w:tblPr>
    <w:tblStylePr w:type="firstRow">
      <w:rPr>
        <w:b/>
        <w:bCs/>
        <w:color w:val="FFFFFF" w:themeColor="background1"/>
      </w:rPr>
      <w:tblPr/>
      <w:tcPr>
        <w:shd w:val="clear" w:color="auto" w:fill="7BB450" w:themeFill="accent4"/>
      </w:tcPr>
    </w:tblStylePr>
    <w:tblStylePr w:type="lastRow">
      <w:rPr>
        <w:b/>
        <w:bCs/>
      </w:rPr>
      <w:tblPr/>
      <w:tcPr>
        <w:tcBorders>
          <w:top w:val="double" w:sz="4" w:space="0" w:color="7BB4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B450" w:themeColor="accent4"/>
          <w:right w:val="single" w:sz="4" w:space="0" w:color="7BB450" w:themeColor="accent4"/>
        </w:tcBorders>
      </w:tcPr>
    </w:tblStylePr>
    <w:tblStylePr w:type="band1Horz">
      <w:tblPr/>
      <w:tcPr>
        <w:tcBorders>
          <w:top w:val="single" w:sz="4" w:space="0" w:color="7BB450" w:themeColor="accent4"/>
          <w:bottom w:val="single" w:sz="4" w:space="0" w:color="7BB4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B450" w:themeColor="accent4"/>
          <w:left w:val="nil"/>
        </w:tcBorders>
      </w:tcPr>
    </w:tblStylePr>
    <w:tblStylePr w:type="swCell">
      <w:tblPr/>
      <w:tcPr>
        <w:tcBorders>
          <w:top w:val="double" w:sz="4" w:space="0" w:color="7BB450" w:themeColor="accent4"/>
          <w:right w:val="nil"/>
        </w:tcBorders>
      </w:tcPr>
    </w:tblStylePr>
  </w:style>
  <w:style w:type="table" w:styleId="ListTable3-Accent5">
    <w:name w:val="List Table 3 Accent 5"/>
    <w:basedOn w:val="TableNormal"/>
    <w:uiPriority w:val="48"/>
    <w:rsid w:val="002A5669"/>
    <w:tblPr>
      <w:tblStyleRowBandSize w:val="1"/>
      <w:tblStyleColBandSize w:val="1"/>
      <w:tblBorders>
        <w:top w:val="single" w:sz="4" w:space="0" w:color="003C69" w:themeColor="accent5"/>
        <w:left w:val="single" w:sz="4" w:space="0" w:color="003C69" w:themeColor="accent5"/>
        <w:bottom w:val="single" w:sz="4" w:space="0" w:color="003C69" w:themeColor="accent5"/>
        <w:right w:val="single" w:sz="4" w:space="0" w:color="003C69" w:themeColor="accent5"/>
      </w:tblBorders>
    </w:tblPr>
    <w:tblStylePr w:type="firstRow">
      <w:rPr>
        <w:b/>
        <w:bCs/>
        <w:color w:val="FFFFFF" w:themeColor="background1"/>
      </w:rPr>
      <w:tblPr/>
      <w:tcPr>
        <w:shd w:val="clear" w:color="auto" w:fill="003C69" w:themeFill="accent5"/>
      </w:tcPr>
    </w:tblStylePr>
    <w:tblStylePr w:type="lastRow">
      <w:rPr>
        <w:b/>
        <w:bCs/>
      </w:rPr>
      <w:tblPr/>
      <w:tcPr>
        <w:tcBorders>
          <w:top w:val="double" w:sz="4" w:space="0" w:color="003C6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C69" w:themeColor="accent5"/>
          <w:right w:val="single" w:sz="4" w:space="0" w:color="003C69" w:themeColor="accent5"/>
        </w:tcBorders>
      </w:tcPr>
    </w:tblStylePr>
    <w:tblStylePr w:type="band1Horz">
      <w:tblPr/>
      <w:tcPr>
        <w:tcBorders>
          <w:top w:val="single" w:sz="4" w:space="0" w:color="003C69" w:themeColor="accent5"/>
          <w:bottom w:val="single" w:sz="4" w:space="0" w:color="003C6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C69" w:themeColor="accent5"/>
          <w:left w:val="nil"/>
        </w:tcBorders>
      </w:tcPr>
    </w:tblStylePr>
    <w:tblStylePr w:type="swCell">
      <w:tblPr/>
      <w:tcPr>
        <w:tcBorders>
          <w:top w:val="double" w:sz="4" w:space="0" w:color="003C69" w:themeColor="accent5"/>
          <w:right w:val="nil"/>
        </w:tcBorders>
      </w:tcPr>
    </w:tblStylePr>
  </w:style>
  <w:style w:type="table" w:styleId="ListTable3-Accent6">
    <w:name w:val="List Table 3 Accent 6"/>
    <w:basedOn w:val="TableNormal"/>
    <w:uiPriority w:val="48"/>
    <w:rsid w:val="002A5669"/>
    <w:tblPr>
      <w:tblStyleRowBandSize w:val="1"/>
      <w:tblStyleColBandSize w:val="1"/>
      <w:tblBorders>
        <w:top w:val="single" w:sz="4" w:space="0" w:color="00725A" w:themeColor="accent6"/>
        <w:left w:val="single" w:sz="4" w:space="0" w:color="00725A" w:themeColor="accent6"/>
        <w:bottom w:val="single" w:sz="4" w:space="0" w:color="00725A" w:themeColor="accent6"/>
        <w:right w:val="single" w:sz="4" w:space="0" w:color="00725A" w:themeColor="accent6"/>
      </w:tblBorders>
    </w:tblPr>
    <w:tblStylePr w:type="firstRow">
      <w:rPr>
        <w:b/>
        <w:bCs/>
        <w:color w:val="FFFFFF" w:themeColor="background1"/>
      </w:rPr>
      <w:tblPr/>
      <w:tcPr>
        <w:shd w:val="clear" w:color="auto" w:fill="00725A" w:themeFill="accent6"/>
      </w:tcPr>
    </w:tblStylePr>
    <w:tblStylePr w:type="lastRow">
      <w:rPr>
        <w:b/>
        <w:bCs/>
      </w:rPr>
      <w:tblPr/>
      <w:tcPr>
        <w:tcBorders>
          <w:top w:val="double" w:sz="4" w:space="0" w:color="0072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5A" w:themeColor="accent6"/>
          <w:right w:val="single" w:sz="4" w:space="0" w:color="00725A" w:themeColor="accent6"/>
        </w:tcBorders>
      </w:tcPr>
    </w:tblStylePr>
    <w:tblStylePr w:type="band1Horz">
      <w:tblPr/>
      <w:tcPr>
        <w:tcBorders>
          <w:top w:val="single" w:sz="4" w:space="0" w:color="00725A" w:themeColor="accent6"/>
          <w:bottom w:val="single" w:sz="4" w:space="0" w:color="0072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5A" w:themeColor="accent6"/>
          <w:left w:val="nil"/>
        </w:tcBorders>
      </w:tcPr>
    </w:tblStylePr>
    <w:tblStylePr w:type="swCell">
      <w:tblPr/>
      <w:tcPr>
        <w:tcBorders>
          <w:top w:val="double" w:sz="4" w:space="0" w:color="00725A" w:themeColor="accent6"/>
          <w:right w:val="nil"/>
        </w:tcBorders>
      </w:tcPr>
    </w:tblStylePr>
  </w:style>
  <w:style w:type="table" w:styleId="ListTable4">
    <w:name w:val="List Table 4"/>
    <w:basedOn w:val="TableNormal"/>
    <w:uiPriority w:val="49"/>
    <w:rsid w:val="002A5669"/>
    <w:tblPr>
      <w:tblStyleRowBandSize w:val="1"/>
      <w:tblStyleColBandSize w:val="1"/>
      <w:tblBorders>
        <w:top w:val="single" w:sz="4" w:space="0" w:color="738976" w:themeColor="text1" w:themeTint="99"/>
        <w:left w:val="single" w:sz="4" w:space="0" w:color="738976" w:themeColor="text1" w:themeTint="99"/>
        <w:bottom w:val="single" w:sz="4" w:space="0" w:color="738976" w:themeColor="text1" w:themeTint="99"/>
        <w:right w:val="single" w:sz="4" w:space="0" w:color="738976" w:themeColor="text1" w:themeTint="99"/>
        <w:insideH w:val="single" w:sz="4" w:space="0" w:color="738976" w:themeColor="text1" w:themeTint="99"/>
      </w:tblBorders>
    </w:tblPr>
    <w:tblStylePr w:type="firstRow">
      <w:rPr>
        <w:b/>
        <w:bCs/>
        <w:color w:val="FFFFFF" w:themeColor="background1"/>
      </w:rPr>
      <w:tblPr/>
      <w:tcPr>
        <w:tcBorders>
          <w:top w:val="single" w:sz="4" w:space="0" w:color="252C26" w:themeColor="text1"/>
          <w:left w:val="single" w:sz="4" w:space="0" w:color="252C26" w:themeColor="text1"/>
          <w:bottom w:val="single" w:sz="4" w:space="0" w:color="252C26" w:themeColor="text1"/>
          <w:right w:val="single" w:sz="4" w:space="0" w:color="252C26" w:themeColor="text1"/>
          <w:insideH w:val="nil"/>
        </w:tcBorders>
        <w:shd w:val="clear" w:color="auto" w:fill="252C26" w:themeFill="text1"/>
      </w:tcPr>
    </w:tblStylePr>
    <w:tblStylePr w:type="lastRow">
      <w:rPr>
        <w:b/>
        <w:bCs/>
      </w:rPr>
      <w:tblPr/>
      <w:tcPr>
        <w:tcBorders>
          <w:top w:val="double" w:sz="4" w:space="0" w:color="738976" w:themeColor="text1" w:themeTint="99"/>
        </w:tcBorders>
      </w:tcPr>
    </w:tblStylePr>
    <w:tblStylePr w:type="firstCol">
      <w:rPr>
        <w:b/>
        <w:bCs/>
      </w:rPr>
    </w:tblStylePr>
    <w:tblStylePr w:type="lastCol">
      <w:rPr>
        <w:b/>
        <w:bCs/>
      </w:rPr>
    </w:tblStylePr>
    <w:tblStylePr w:type="band1Vert">
      <w:tblPr/>
      <w:tcPr>
        <w:shd w:val="clear" w:color="auto" w:fill="D0D7D1" w:themeFill="text1" w:themeFillTint="33"/>
      </w:tcPr>
    </w:tblStylePr>
    <w:tblStylePr w:type="band1Horz">
      <w:tblPr/>
      <w:tcPr>
        <w:shd w:val="clear" w:color="auto" w:fill="D0D7D1" w:themeFill="text1" w:themeFillTint="33"/>
      </w:tcPr>
    </w:tblStylePr>
  </w:style>
  <w:style w:type="table" w:styleId="ListTable4-Accent1">
    <w:name w:val="List Table 4 Accent 1"/>
    <w:basedOn w:val="TableNormal"/>
    <w:uiPriority w:val="49"/>
    <w:rsid w:val="002A5669"/>
    <w:tblPr>
      <w:tblStyleRowBandSize w:val="1"/>
      <w:tblStyleColBandSize w:val="1"/>
      <w:tblBorders>
        <w:top w:val="single" w:sz="4" w:space="0" w:color="45B5FF" w:themeColor="accent1" w:themeTint="99"/>
        <w:left w:val="single" w:sz="4" w:space="0" w:color="45B5FF" w:themeColor="accent1" w:themeTint="99"/>
        <w:bottom w:val="single" w:sz="4" w:space="0" w:color="45B5FF" w:themeColor="accent1" w:themeTint="99"/>
        <w:right w:val="single" w:sz="4" w:space="0" w:color="45B5FF" w:themeColor="accent1" w:themeTint="99"/>
        <w:insideH w:val="single" w:sz="4" w:space="0" w:color="45B5FF" w:themeColor="accent1" w:themeTint="99"/>
      </w:tblBorders>
    </w:tblPr>
    <w:tblStylePr w:type="firstRow">
      <w:rPr>
        <w:b/>
        <w:bCs/>
        <w:color w:val="FFFFFF" w:themeColor="background1"/>
      </w:rPr>
      <w:tblPr/>
      <w:tcPr>
        <w:tcBorders>
          <w:top w:val="single" w:sz="4" w:space="0" w:color="007AC9" w:themeColor="accent1"/>
          <w:left w:val="single" w:sz="4" w:space="0" w:color="007AC9" w:themeColor="accent1"/>
          <w:bottom w:val="single" w:sz="4" w:space="0" w:color="007AC9" w:themeColor="accent1"/>
          <w:right w:val="single" w:sz="4" w:space="0" w:color="007AC9" w:themeColor="accent1"/>
          <w:insideH w:val="nil"/>
        </w:tcBorders>
        <w:shd w:val="clear" w:color="auto" w:fill="007AC9" w:themeFill="accent1"/>
      </w:tcPr>
    </w:tblStylePr>
    <w:tblStylePr w:type="lastRow">
      <w:rPr>
        <w:b/>
        <w:bCs/>
      </w:rPr>
      <w:tblPr/>
      <w:tcPr>
        <w:tcBorders>
          <w:top w:val="double" w:sz="4" w:space="0" w:color="45B5FF" w:themeColor="accent1" w:themeTint="99"/>
        </w:tcBorders>
      </w:tcPr>
    </w:tblStylePr>
    <w:tblStylePr w:type="firstCol">
      <w:rPr>
        <w:b/>
        <w:bCs/>
      </w:rPr>
    </w:tblStylePr>
    <w:tblStylePr w:type="lastCol">
      <w:rPr>
        <w:b/>
        <w:bCs/>
      </w:rPr>
    </w:tblStylePr>
    <w:tblStylePr w:type="band1Vert">
      <w:tblPr/>
      <w:tcPr>
        <w:shd w:val="clear" w:color="auto" w:fill="C1E6FF" w:themeFill="accent1" w:themeFillTint="33"/>
      </w:tcPr>
    </w:tblStylePr>
    <w:tblStylePr w:type="band1Horz">
      <w:tblPr/>
      <w:tcPr>
        <w:shd w:val="clear" w:color="auto" w:fill="C1E6FF" w:themeFill="accent1" w:themeFillTint="33"/>
      </w:tcPr>
    </w:tblStylePr>
  </w:style>
  <w:style w:type="table" w:styleId="ListTable4-Accent2">
    <w:name w:val="List Table 4 Accent 2"/>
    <w:basedOn w:val="TableNormal"/>
    <w:uiPriority w:val="49"/>
    <w:rsid w:val="002A5669"/>
    <w:tblPr>
      <w:tblStyleRowBandSize w:val="1"/>
      <w:tblStyleColBandSize w:val="1"/>
      <w:tblBorders>
        <w:top w:val="single" w:sz="4" w:space="0" w:color="35FFAA" w:themeColor="accent2" w:themeTint="99"/>
        <w:left w:val="single" w:sz="4" w:space="0" w:color="35FFAA" w:themeColor="accent2" w:themeTint="99"/>
        <w:bottom w:val="single" w:sz="4" w:space="0" w:color="35FFAA" w:themeColor="accent2" w:themeTint="99"/>
        <w:right w:val="single" w:sz="4" w:space="0" w:color="35FFAA" w:themeColor="accent2" w:themeTint="99"/>
        <w:insideH w:val="single" w:sz="4" w:space="0" w:color="35FFAA" w:themeColor="accent2" w:themeTint="99"/>
      </w:tblBorders>
    </w:tblPr>
    <w:tblStylePr w:type="firstRow">
      <w:rPr>
        <w:b/>
        <w:bCs/>
        <w:color w:val="FFFFFF" w:themeColor="background1"/>
      </w:rPr>
      <w:tblPr/>
      <w:tcPr>
        <w:tcBorders>
          <w:top w:val="single" w:sz="4" w:space="0" w:color="00AE65" w:themeColor="accent2"/>
          <w:left w:val="single" w:sz="4" w:space="0" w:color="00AE65" w:themeColor="accent2"/>
          <w:bottom w:val="single" w:sz="4" w:space="0" w:color="00AE65" w:themeColor="accent2"/>
          <w:right w:val="single" w:sz="4" w:space="0" w:color="00AE65" w:themeColor="accent2"/>
          <w:insideH w:val="nil"/>
        </w:tcBorders>
        <w:shd w:val="clear" w:color="auto" w:fill="00AE65" w:themeFill="accent2"/>
      </w:tcPr>
    </w:tblStylePr>
    <w:tblStylePr w:type="lastRow">
      <w:rPr>
        <w:b/>
        <w:bCs/>
      </w:rPr>
      <w:tblPr/>
      <w:tcPr>
        <w:tcBorders>
          <w:top w:val="double" w:sz="4" w:space="0" w:color="35FFAA" w:themeColor="accent2" w:themeTint="99"/>
        </w:tcBorders>
      </w:tcPr>
    </w:tblStylePr>
    <w:tblStylePr w:type="firstCol">
      <w:rPr>
        <w:b/>
        <w:bCs/>
      </w:rPr>
    </w:tblStylePr>
    <w:tblStylePr w:type="lastCol">
      <w:rPr>
        <w:b/>
        <w:bCs/>
      </w:rPr>
    </w:tblStylePr>
    <w:tblStylePr w:type="band1Vert">
      <w:tblPr/>
      <w:tcPr>
        <w:shd w:val="clear" w:color="auto" w:fill="BBFFE2" w:themeFill="accent2" w:themeFillTint="33"/>
      </w:tcPr>
    </w:tblStylePr>
    <w:tblStylePr w:type="band1Horz">
      <w:tblPr/>
      <w:tcPr>
        <w:shd w:val="clear" w:color="auto" w:fill="BBFFE2" w:themeFill="accent2" w:themeFillTint="33"/>
      </w:tcPr>
    </w:tblStylePr>
  </w:style>
  <w:style w:type="table" w:styleId="ListTable4-Accent3">
    <w:name w:val="List Table 4 Accent 3"/>
    <w:basedOn w:val="TableNormal"/>
    <w:uiPriority w:val="49"/>
    <w:rsid w:val="002A5669"/>
    <w:tblPr>
      <w:tblStyleRowBandSize w:val="1"/>
      <w:tblStyleColBandSize w:val="1"/>
      <w:tblBorders>
        <w:top w:val="single" w:sz="4" w:space="0" w:color="5494DD" w:themeColor="accent3" w:themeTint="99"/>
        <w:left w:val="single" w:sz="4" w:space="0" w:color="5494DD" w:themeColor="accent3" w:themeTint="99"/>
        <w:bottom w:val="single" w:sz="4" w:space="0" w:color="5494DD" w:themeColor="accent3" w:themeTint="99"/>
        <w:right w:val="single" w:sz="4" w:space="0" w:color="5494DD" w:themeColor="accent3" w:themeTint="99"/>
        <w:insideH w:val="single" w:sz="4" w:space="0" w:color="5494DD" w:themeColor="accent3" w:themeTint="99"/>
      </w:tblBorders>
    </w:tblPr>
    <w:tblStylePr w:type="firstRow">
      <w:rPr>
        <w:b/>
        <w:bCs/>
        <w:color w:val="FFFFFF" w:themeColor="background1"/>
      </w:rPr>
      <w:tblPr/>
      <w:tcPr>
        <w:tcBorders>
          <w:top w:val="single" w:sz="4" w:space="0" w:color="1C518D" w:themeColor="accent3"/>
          <w:left w:val="single" w:sz="4" w:space="0" w:color="1C518D" w:themeColor="accent3"/>
          <w:bottom w:val="single" w:sz="4" w:space="0" w:color="1C518D" w:themeColor="accent3"/>
          <w:right w:val="single" w:sz="4" w:space="0" w:color="1C518D" w:themeColor="accent3"/>
          <w:insideH w:val="nil"/>
        </w:tcBorders>
        <w:shd w:val="clear" w:color="auto" w:fill="1C518D" w:themeFill="accent3"/>
      </w:tcPr>
    </w:tblStylePr>
    <w:tblStylePr w:type="lastRow">
      <w:rPr>
        <w:b/>
        <w:bCs/>
      </w:rPr>
      <w:tblPr/>
      <w:tcPr>
        <w:tcBorders>
          <w:top w:val="double" w:sz="4" w:space="0" w:color="5494DD" w:themeColor="accent3" w:themeTint="99"/>
        </w:tcBorders>
      </w:tcPr>
    </w:tblStylePr>
    <w:tblStylePr w:type="firstCol">
      <w:rPr>
        <w:b/>
        <w:bCs/>
      </w:rPr>
    </w:tblStylePr>
    <w:tblStylePr w:type="lastCol">
      <w:rPr>
        <w:b/>
        <w:bCs/>
      </w:rPr>
    </w:tblStylePr>
    <w:tblStylePr w:type="band1Vert">
      <w:tblPr/>
      <w:tcPr>
        <w:shd w:val="clear" w:color="auto" w:fill="C5DBF3" w:themeFill="accent3" w:themeFillTint="33"/>
      </w:tcPr>
    </w:tblStylePr>
    <w:tblStylePr w:type="band1Horz">
      <w:tblPr/>
      <w:tcPr>
        <w:shd w:val="clear" w:color="auto" w:fill="C5DBF3" w:themeFill="accent3" w:themeFillTint="33"/>
      </w:tcPr>
    </w:tblStylePr>
  </w:style>
  <w:style w:type="table" w:styleId="ListTable4-Accent4">
    <w:name w:val="List Table 4 Accent 4"/>
    <w:basedOn w:val="TableNormal"/>
    <w:uiPriority w:val="49"/>
    <w:rsid w:val="002A5669"/>
    <w:tblPr>
      <w:tblStyleRowBandSize w:val="1"/>
      <w:tblStyleColBandSize w:val="1"/>
      <w:tblBorders>
        <w:top w:val="single" w:sz="4" w:space="0" w:color="AFD296" w:themeColor="accent4" w:themeTint="99"/>
        <w:left w:val="single" w:sz="4" w:space="0" w:color="AFD296" w:themeColor="accent4" w:themeTint="99"/>
        <w:bottom w:val="single" w:sz="4" w:space="0" w:color="AFD296" w:themeColor="accent4" w:themeTint="99"/>
        <w:right w:val="single" w:sz="4" w:space="0" w:color="AFD296" w:themeColor="accent4" w:themeTint="99"/>
        <w:insideH w:val="single" w:sz="4" w:space="0" w:color="AFD296" w:themeColor="accent4" w:themeTint="99"/>
      </w:tblBorders>
    </w:tblPr>
    <w:tblStylePr w:type="firstRow">
      <w:rPr>
        <w:b/>
        <w:bCs/>
        <w:color w:val="FFFFFF" w:themeColor="background1"/>
      </w:rPr>
      <w:tblPr/>
      <w:tcPr>
        <w:tcBorders>
          <w:top w:val="single" w:sz="4" w:space="0" w:color="7BB450" w:themeColor="accent4"/>
          <w:left w:val="single" w:sz="4" w:space="0" w:color="7BB450" w:themeColor="accent4"/>
          <w:bottom w:val="single" w:sz="4" w:space="0" w:color="7BB450" w:themeColor="accent4"/>
          <w:right w:val="single" w:sz="4" w:space="0" w:color="7BB450" w:themeColor="accent4"/>
          <w:insideH w:val="nil"/>
        </w:tcBorders>
        <w:shd w:val="clear" w:color="auto" w:fill="7BB450" w:themeFill="accent4"/>
      </w:tcPr>
    </w:tblStylePr>
    <w:tblStylePr w:type="lastRow">
      <w:rPr>
        <w:b/>
        <w:bCs/>
      </w:rPr>
      <w:tblPr/>
      <w:tcPr>
        <w:tcBorders>
          <w:top w:val="double" w:sz="4" w:space="0" w:color="AFD296" w:themeColor="accent4" w:themeTint="99"/>
        </w:tcBorders>
      </w:tcPr>
    </w:tblStylePr>
    <w:tblStylePr w:type="firstCol">
      <w:rPr>
        <w:b/>
        <w:bCs/>
      </w:rPr>
    </w:tblStylePr>
    <w:tblStylePr w:type="lastCol">
      <w:rPr>
        <w:b/>
        <w:bCs/>
      </w:rPr>
    </w:tblStylePr>
    <w:tblStylePr w:type="band1Vert">
      <w:tblPr/>
      <w:tcPr>
        <w:shd w:val="clear" w:color="auto" w:fill="E4F0DC" w:themeFill="accent4" w:themeFillTint="33"/>
      </w:tcPr>
    </w:tblStylePr>
    <w:tblStylePr w:type="band1Horz">
      <w:tblPr/>
      <w:tcPr>
        <w:shd w:val="clear" w:color="auto" w:fill="E4F0DC" w:themeFill="accent4" w:themeFillTint="33"/>
      </w:tcPr>
    </w:tblStylePr>
  </w:style>
  <w:style w:type="table" w:styleId="ListTable4-Accent5">
    <w:name w:val="List Table 4 Accent 5"/>
    <w:basedOn w:val="TableNormal"/>
    <w:uiPriority w:val="49"/>
    <w:rsid w:val="002A5669"/>
    <w:tblPr>
      <w:tblStyleRowBandSize w:val="1"/>
      <w:tblStyleColBandSize w:val="1"/>
      <w:tblBorders>
        <w:top w:val="single" w:sz="4" w:space="0" w:color="0C96FF" w:themeColor="accent5" w:themeTint="99"/>
        <w:left w:val="single" w:sz="4" w:space="0" w:color="0C96FF" w:themeColor="accent5" w:themeTint="99"/>
        <w:bottom w:val="single" w:sz="4" w:space="0" w:color="0C96FF" w:themeColor="accent5" w:themeTint="99"/>
        <w:right w:val="single" w:sz="4" w:space="0" w:color="0C96FF" w:themeColor="accent5" w:themeTint="99"/>
        <w:insideH w:val="single" w:sz="4" w:space="0" w:color="0C96FF" w:themeColor="accent5" w:themeTint="99"/>
      </w:tblBorders>
    </w:tblPr>
    <w:tblStylePr w:type="firstRow">
      <w:rPr>
        <w:b/>
        <w:bCs/>
        <w:color w:val="FFFFFF" w:themeColor="background1"/>
      </w:rPr>
      <w:tblPr/>
      <w:tcPr>
        <w:tcBorders>
          <w:top w:val="single" w:sz="4" w:space="0" w:color="003C69" w:themeColor="accent5"/>
          <w:left w:val="single" w:sz="4" w:space="0" w:color="003C69" w:themeColor="accent5"/>
          <w:bottom w:val="single" w:sz="4" w:space="0" w:color="003C69" w:themeColor="accent5"/>
          <w:right w:val="single" w:sz="4" w:space="0" w:color="003C69" w:themeColor="accent5"/>
          <w:insideH w:val="nil"/>
        </w:tcBorders>
        <w:shd w:val="clear" w:color="auto" w:fill="003C69" w:themeFill="accent5"/>
      </w:tcPr>
    </w:tblStylePr>
    <w:tblStylePr w:type="lastRow">
      <w:rPr>
        <w:b/>
        <w:bCs/>
      </w:rPr>
      <w:tblPr/>
      <w:tcPr>
        <w:tcBorders>
          <w:top w:val="double" w:sz="4" w:space="0" w:color="0C96FF" w:themeColor="accent5" w:themeTint="99"/>
        </w:tcBorders>
      </w:tcPr>
    </w:tblStylePr>
    <w:tblStylePr w:type="firstCol">
      <w:rPr>
        <w:b/>
        <w:bCs/>
      </w:rPr>
    </w:tblStylePr>
    <w:tblStylePr w:type="lastCol">
      <w:rPr>
        <w:b/>
        <w:bCs/>
      </w:rPr>
    </w:tblStylePr>
    <w:tblStylePr w:type="band1Vert">
      <w:tblPr/>
      <w:tcPr>
        <w:shd w:val="clear" w:color="auto" w:fill="AEDCFF" w:themeFill="accent5" w:themeFillTint="33"/>
      </w:tcPr>
    </w:tblStylePr>
    <w:tblStylePr w:type="band1Horz">
      <w:tblPr/>
      <w:tcPr>
        <w:shd w:val="clear" w:color="auto" w:fill="AEDCFF" w:themeFill="accent5" w:themeFillTint="33"/>
      </w:tcPr>
    </w:tblStylePr>
  </w:style>
  <w:style w:type="table" w:styleId="ListTable4-Accent6">
    <w:name w:val="List Table 4 Accent 6"/>
    <w:basedOn w:val="TableNormal"/>
    <w:uiPriority w:val="49"/>
    <w:rsid w:val="002A5669"/>
    <w:tblPr>
      <w:tblStyleRowBandSize w:val="1"/>
      <w:tblStyleColBandSize w:val="1"/>
      <w:tblBorders>
        <w:top w:val="single" w:sz="4" w:space="0" w:color="11FFCC" w:themeColor="accent6" w:themeTint="99"/>
        <w:left w:val="single" w:sz="4" w:space="0" w:color="11FFCC" w:themeColor="accent6" w:themeTint="99"/>
        <w:bottom w:val="single" w:sz="4" w:space="0" w:color="11FFCC" w:themeColor="accent6" w:themeTint="99"/>
        <w:right w:val="single" w:sz="4" w:space="0" w:color="11FFCC" w:themeColor="accent6" w:themeTint="99"/>
        <w:insideH w:val="single" w:sz="4" w:space="0" w:color="11FFCC" w:themeColor="accent6" w:themeTint="99"/>
      </w:tblBorders>
    </w:tblPr>
    <w:tblStylePr w:type="firstRow">
      <w:rPr>
        <w:b/>
        <w:bCs/>
        <w:color w:val="FFFFFF" w:themeColor="background1"/>
      </w:rPr>
      <w:tblPr/>
      <w:tcPr>
        <w:tcBorders>
          <w:top w:val="single" w:sz="4" w:space="0" w:color="00725A" w:themeColor="accent6"/>
          <w:left w:val="single" w:sz="4" w:space="0" w:color="00725A" w:themeColor="accent6"/>
          <w:bottom w:val="single" w:sz="4" w:space="0" w:color="00725A" w:themeColor="accent6"/>
          <w:right w:val="single" w:sz="4" w:space="0" w:color="00725A" w:themeColor="accent6"/>
          <w:insideH w:val="nil"/>
        </w:tcBorders>
        <w:shd w:val="clear" w:color="auto" w:fill="00725A" w:themeFill="accent6"/>
      </w:tcPr>
    </w:tblStylePr>
    <w:tblStylePr w:type="lastRow">
      <w:rPr>
        <w:b/>
        <w:bCs/>
      </w:rPr>
      <w:tblPr/>
      <w:tcPr>
        <w:tcBorders>
          <w:top w:val="double" w:sz="4" w:space="0" w:color="11FFCC" w:themeColor="accent6" w:themeTint="99"/>
        </w:tcBorders>
      </w:tcPr>
    </w:tblStylePr>
    <w:tblStylePr w:type="firstCol">
      <w:rPr>
        <w:b/>
        <w:bCs/>
      </w:rPr>
    </w:tblStylePr>
    <w:tblStylePr w:type="lastCol">
      <w:rPr>
        <w:b/>
        <w:bCs/>
      </w:rPr>
    </w:tblStylePr>
    <w:tblStylePr w:type="band1Vert">
      <w:tblPr/>
      <w:tcPr>
        <w:shd w:val="clear" w:color="auto" w:fill="AFFFEE" w:themeFill="accent6" w:themeFillTint="33"/>
      </w:tcPr>
    </w:tblStylePr>
    <w:tblStylePr w:type="band1Horz">
      <w:tblPr/>
      <w:tcPr>
        <w:shd w:val="clear" w:color="auto" w:fill="AFFFEE" w:themeFill="accent6" w:themeFillTint="33"/>
      </w:tcPr>
    </w:tblStylePr>
  </w:style>
  <w:style w:type="table" w:styleId="ListTable5Dark">
    <w:name w:val="List Table 5 Dark"/>
    <w:basedOn w:val="TableNormal"/>
    <w:uiPriority w:val="50"/>
    <w:rsid w:val="002A5669"/>
    <w:rPr>
      <w:color w:val="FFFFFF" w:themeColor="background1"/>
    </w:rPr>
    <w:tblPr>
      <w:tblStyleRowBandSize w:val="1"/>
      <w:tblStyleColBandSize w:val="1"/>
      <w:tblBorders>
        <w:top w:val="single" w:sz="24" w:space="0" w:color="252C26" w:themeColor="text1"/>
        <w:left w:val="single" w:sz="24" w:space="0" w:color="252C26" w:themeColor="text1"/>
        <w:bottom w:val="single" w:sz="24" w:space="0" w:color="252C26" w:themeColor="text1"/>
        <w:right w:val="single" w:sz="24" w:space="0" w:color="252C26" w:themeColor="text1"/>
      </w:tblBorders>
    </w:tblPr>
    <w:tcPr>
      <w:shd w:val="clear" w:color="auto" w:fill="252C26"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2A5669"/>
    <w:rPr>
      <w:color w:val="FFFFFF" w:themeColor="background1"/>
    </w:rPr>
    <w:tblPr>
      <w:tblStyleRowBandSize w:val="1"/>
      <w:tblStyleColBandSize w:val="1"/>
      <w:tblBorders>
        <w:top w:val="single" w:sz="24" w:space="0" w:color="007AC9" w:themeColor="accent1"/>
        <w:left w:val="single" w:sz="24" w:space="0" w:color="007AC9" w:themeColor="accent1"/>
        <w:bottom w:val="single" w:sz="24" w:space="0" w:color="007AC9" w:themeColor="accent1"/>
        <w:right w:val="single" w:sz="24" w:space="0" w:color="007AC9" w:themeColor="accent1"/>
      </w:tblBorders>
    </w:tblPr>
    <w:tcPr>
      <w:shd w:val="clear" w:color="auto" w:fill="007AC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2A5669"/>
    <w:rPr>
      <w:color w:val="FFFFFF" w:themeColor="background1"/>
    </w:rPr>
    <w:tblPr>
      <w:tblStyleRowBandSize w:val="1"/>
      <w:tblStyleColBandSize w:val="1"/>
      <w:tblBorders>
        <w:top w:val="single" w:sz="24" w:space="0" w:color="00AE65" w:themeColor="accent2"/>
        <w:left w:val="single" w:sz="24" w:space="0" w:color="00AE65" w:themeColor="accent2"/>
        <w:bottom w:val="single" w:sz="24" w:space="0" w:color="00AE65" w:themeColor="accent2"/>
        <w:right w:val="single" w:sz="24" w:space="0" w:color="00AE65" w:themeColor="accent2"/>
      </w:tblBorders>
    </w:tblPr>
    <w:tcPr>
      <w:shd w:val="clear" w:color="auto" w:fill="00AE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2A5669"/>
    <w:rPr>
      <w:color w:val="FFFFFF" w:themeColor="background1"/>
    </w:rPr>
    <w:tblPr>
      <w:tblStyleRowBandSize w:val="1"/>
      <w:tblStyleColBandSize w:val="1"/>
      <w:tblBorders>
        <w:top w:val="single" w:sz="24" w:space="0" w:color="1C518D" w:themeColor="accent3"/>
        <w:left w:val="single" w:sz="24" w:space="0" w:color="1C518D" w:themeColor="accent3"/>
        <w:bottom w:val="single" w:sz="24" w:space="0" w:color="1C518D" w:themeColor="accent3"/>
        <w:right w:val="single" w:sz="24" w:space="0" w:color="1C518D" w:themeColor="accent3"/>
      </w:tblBorders>
    </w:tblPr>
    <w:tcPr>
      <w:shd w:val="clear" w:color="auto" w:fill="1C518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2A5669"/>
    <w:rPr>
      <w:color w:val="FFFFFF" w:themeColor="background1"/>
    </w:rPr>
    <w:tblPr>
      <w:tblStyleRowBandSize w:val="1"/>
      <w:tblStyleColBandSize w:val="1"/>
      <w:tblBorders>
        <w:top w:val="single" w:sz="24" w:space="0" w:color="7BB450" w:themeColor="accent4"/>
        <w:left w:val="single" w:sz="24" w:space="0" w:color="7BB450" w:themeColor="accent4"/>
        <w:bottom w:val="single" w:sz="24" w:space="0" w:color="7BB450" w:themeColor="accent4"/>
        <w:right w:val="single" w:sz="24" w:space="0" w:color="7BB450" w:themeColor="accent4"/>
      </w:tblBorders>
    </w:tblPr>
    <w:tcPr>
      <w:shd w:val="clear" w:color="auto" w:fill="7BB4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2A5669"/>
    <w:rPr>
      <w:color w:val="FFFFFF" w:themeColor="background1"/>
    </w:rPr>
    <w:tblPr>
      <w:tblStyleRowBandSize w:val="1"/>
      <w:tblStyleColBandSize w:val="1"/>
      <w:tblBorders>
        <w:top w:val="single" w:sz="24" w:space="0" w:color="003C69" w:themeColor="accent5"/>
        <w:left w:val="single" w:sz="24" w:space="0" w:color="003C69" w:themeColor="accent5"/>
        <w:bottom w:val="single" w:sz="24" w:space="0" w:color="003C69" w:themeColor="accent5"/>
        <w:right w:val="single" w:sz="24" w:space="0" w:color="003C69" w:themeColor="accent5"/>
      </w:tblBorders>
    </w:tblPr>
    <w:tcPr>
      <w:shd w:val="clear" w:color="auto" w:fill="003C6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2A5669"/>
    <w:rPr>
      <w:color w:val="FFFFFF" w:themeColor="background1"/>
    </w:rPr>
    <w:tblPr>
      <w:tblStyleRowBandSize w:val="1"/>
      <w:tblStyleColBandSize w:val="1"/>
      <w:tblBorders>
        <w:top w:val="single" w:sz="24" w:space="0" w:color="00725A" w:themeColor="accent6"/>
        <w:left w:val="single" w:sz="24" w:space="0" w:color="00725A" w:themeColor="accent6"/>
        <w:bottom w:val="single" w:sz="24" w:space="0" w:color="00725A" w:themeColor="accent6"/>
        <w:right w:val="single" w:sz="24" w:space="0" w:color="00725A" w:themeColor="accent6"/>
      </w:tblBorders>
    </w:tblPr>
    <w:tcPr>
      <w:shd w:val="clear" w:color="auto" w:fill="0072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2A5669"/>
    <w:rPr>
      <w:color w:val="252C26" w:themeColor="text1"/>
    </w:rPr>
    <w:tblPr>
      <w:tblStyleRowBandSize w:val="1"/>
      <w:tblStyleColBandSize w:val="1"/>
      <w:tblBorders>
        <w:top w:val="single" w:sz="4" w:space="0" w:color="252C26" w:themeColor="text1"/>
        <w:bottom w:val="single" w:sz="4" w:space="0" w:color="252C26" w:themeColor="text1"/>
      </w:tblBorders>
    </w:tblPr>
    <w:tblStylePr w:type="firstRow">
      <w:rPr>
        <w:b/>
        <w:bCs/>
      </w:rPr>
      <w:tblPr/>
      <w:tcPr>
        <w:tcBorders>
          <w:bottom w:val="single" w:sz="4" w:space="0" w:color="252C26" w:themeColor="text1"/>
        </w:tcBorders>
      </w:tcPr>
    </w:tblStylePr>
    <w:tblStylePr w:type="lastRow">
      <w:rPr>
        <w:b/>
        <w:bCs/>
      </w:rPr>
      <w:tblPr/>
      <w:tcPr>
        <w:tcBorders>
          <w:top w:val="double" w:sz="4" w:space="0" w:color="252C26" w:themeColor="text1"/>
        </w:tcBorders>
      </w:tcPr>
    </w:tblStylePr>
    <w:tblStylePr w:type="firstCol">
      <w:rPr>
        <w:b/>
        <w:bCs/>
      </w:rPr>
    </w:tblStylePr>
    <w:tblStylePr w:type="lastCol">
      <w:rPr>
        <w:b/>
        <w:bCs/>
      </w:rPr>
    </w:tblStylePr>
    <w:tblStylePr w:type="band1Vert">
      <w:tblPr/>
      <w:tcPr>
        <w:shd w:val="clear" w:color="auto" w:fill="D0D7D1" w:themeFill="text1" w:themeFillTint="33"/>
      </w:tcPr>
    </w:tblStylePr>
    <w:tblStylePr w:type="band1Horz">
      <w:tblPr/>
      <w:tcPr>
        <w:shd w:val="clear" w:color="auto" w:fill="D0D7D1" w:themeFill="text1" w:themeFillTint="33"/>
      </w:tcPr>
    </w:tblStylePr>
  </w:style>
  <w:style w:type="table" w:styleId="ListTable6Colorful-Accent1">
    <w:name w:val="List Table 6 Colorful Accent 1"/>
    <w:basedOn w:val="TableNormal"/>
    <w:uiPriority w:val="51"/>
    <w:rsid w:val="002A5669"/>
    <w:rPr>
      <w:color w:val="005A96" w:themeColor="accent1" w:themeShade="BF"/>
    </w:rPr>
    <w:tblPr>
      <w:tblStyleRowBandSize w:val="1"/>
      <w:tblStyleColBandSize w:val="1"/>
      <w:tblBorders>
        <w:top w:val="single" w:sz="4" w:space="0" w:color="007AC9" w:themeColor="accent1"/>
        <w:bottom w:val="single" w:sz="4" w:space="0" w:color="007AC9" w:themeColor="accent1"/>
      </w:tblBorders>
    </w:tblPr>
    <w:tblStylePr w:type="firstRow">
      <w:rPr>
        <w:b/>
        <w:bCs/>
      </w:rPr>
      <w:tblPr/>
      <w:tcPr>
        <w:tcBorders>
          <w:bottom w:val="single" w:sz="4" w:space="0" w:color="007AC9" w:themeColor="accent1"/>
        </w:tcBorders>
      </w:tcPr>
    </w:tblStylePr>
    <w:tblStylePr w:type="lastRow">
      <w:rPr>
        <w:b/>
        <w:bCs/>
      </w:rPr>
      <w:tblPr/>
      <w:tcPr>
        <w:tcBorders>
          <w:top w:val="double" w:sz="4" w:space="0" w:color="007AC9" w:themeColor="accent1"/>
        </w:tcBorders>
      </w:tcPr>
    </w:tblStylePr>
    <w:tblStylePr w:type="firstCol">
      <w:rPr>
        <w:b/>
        <w:bCs/>
      </w:rPr>
    </w:tblStylePr>
    <w:tblStylePr w:type="lastCol">
      <w:rPr>
        <w:b/>
        <w:bCs/>
      </w:rPr>
    </w:tblStylePr>
    <w:tblStylePr w:type="band1Vert">
      <w:tblPr/>
      <w:tcPr>
        <w:shd w:val="clear" w:color="auto" w:fill="C1E6FF" w:themeFill="accent1" w:themeFillTint="33"/>
      </w:tcPr>
    </w:tblStylePr>
    <w:tblStylePr w:type="band1Horz">
      <w:tblPr/>
      <w:tcPr>
        <w:shd w:val="clear" w:color="auto" w:fill="C1E6FF" w:themeFill="accent1" w:themeFillTint="33"/>
      </w:tcPr>
    </w:tblStylePr>
  </w:style>
  <w:style w:type="table" w:styleId="ListTable6Colorful-Accent2">
    <w:name w:val="List Table 6 Colorful Accent 2"/>
    <w:basedOn w:val="TableNormal"/>
    <w:uiPriority w:val="51"/>
    <w:rsid w:val="002A5669"/>
    <w:rPr>
      <w:color w:val="00824B" w:themeColor="accent2" w:themeShade="BF"/>
    </w:rPr>
    <w:tblPr>
      <w:tblStyleRowBandSize w:val="1"/>
      <w:tblStyleColBandSize w:val="1"/>
      <w:tblBorders>
        <w:top w:val="single" w:sz="4" w:space="0" w:color="00AE65" w:themeColor="accent2"/>
        <w:bottom w:val="single" w:sz="4" w:space="0" w:color="00AE65" w:themeColor="accent2"/>
      </w:tblBorders>
    </w:tblPr>
    <w:tblStylePr w:type="firstRow">
      <w:rPr>
        <w:b/>
        <w:bCs/>
      </w:rPr>
      <w:tblPr/>
      <w:tcPr>
        <w:tcBorders>
          <w:bottom w:val="single" w:sz="4" w:space="0" w:color="00AE65" w:themeColor="accent2"/>
        </w:tcBorders>
      </w:tcPr>
    </w:tblStylePr>
    <w:tblStylePr w:type="lastRow">
      <w:rPr>
        <w:b/>
        <w:bCs/>
      </w:rPr>
      <w:tblPr/>
      <w:tcPr>
        <w:tcBorders>
          <w:top w:val="double" w:sz="4" w:space="0" w:color="00AE65" w:themeColor="accent2"/>
        </w:tcBorders>
      </w:tcPr>
    </w:tblStylePr>
    <w:tblStylePr w:type="firstCol">
      <w:rPr>
        <w:b/>
        <w:bCs/>
      </w:rPr>
    </w:tblStylePr>
    <w:tblStylePr w:type="lastCol">
      <w:rPr>
        <w:b/>
        <w:bCs/>
      </w:rPr>
    </w:tblStylePr>
    <w:tblStylePr w:type="band1Vert">
      <w:tblPr/>
      <w:tcPr>
        <w:shd w:val="clear" w:color="auto" w:fill="BBFFE2" w:themeFill="accent2" w:themeFillTint="33"/>
      </w:tcPr>
    </w:tblStylePr>
    <w:tblStylePr w:type="band1Horz">
      <w:tblPr/>
      <w:tcPr>
        <w:shd w:val="clear" w:color="auto" w:fill="BBFFE2" w:themeFill="accent2" w:themeFillTint="33"/>
      </w:tcPr>
    </w:tblStylePr>
  </w:style>
  <w:style w:type="table" w:styleId="ListTable6Colorful-Accent3">
    <w:name w:val="List Table 6 Colorful Accent 3"/>
    <w:basedOn w:val="TableNormal"/>
    <w:uiPriority w:val="51"/>
    <w:rsid w:val="002A5669"/>
    <w:rPr>
      <w:color w:val="153C69" w:themeColor="accent3" w:themeShade="BF"/>
    </w:rPr>
    <w:tblPr>
      <w:tblStyleRowBandSize w:val="1"/>
      <w:tblStyleColBandSize w:val="1"/>
      <w:tblBorders>
        <w:top w:val="single" w:sz="4" w:space="0" w:color="1C518D" w:themeColor="accent3"/>
        <w:bottom w:val="single" w:sz="4" w:space="0" w:color="1C518D" w:themeColor="accent3"/>
      </w:tblBorders>
    </w:tblPr>
    <w:tblStylePr w:type="firstRow">
      <w:rPr>
        <w:b/>
        <w:bCs/>
      </w:rPr>
      <w:tblPr/>
      <w:tcPr>
        <w:tcBorders>
          <w:bottom w:val="single" w:sz="4" w:space="0" w:color="1C518D" w:themeColor="accent3"/>
        </w:tcBorders>
      </w:tcPr>
    </w:tblStylePr>
    <w:tblStylePr w:type="lastRow">
      <w:rPr>
        <w:b/>
        <w:bCs/>
      </w:rPr>
      <w:tblPr/>
      <w:tcPr>
        <w:tcBorders>
          <w:top w:val="double" w:sz="4" w:space="0" w:color="1C518D" w:themeColor="accent3"/>
        </w:tcBorders>
      </w:tcPr>
    </w:tblStylePr>
    <w:tblStylePr w:type="firstCol">
      <w:rPr>
        <w:b/>
        <w:bCs/>
      </w:rPr>
    </w:tblStylePr>
    <w:tblStylePr w:type="lastCol">
      <w:rPr>
        <w:b/>
        <w:bCs/>
      </w:rPr>
    </w:tblStylePr>
    <w:tblStylePr w:type="band1Vert">
      <w:tblPr/>
      <w:tcPr>
        <w:shd w:val="clear" w:color="auto" w:fill="C5DBF3" w:themeFill="accent3" w:themeFillTint="33"/>
      </w:tcPr>
    </w:tblStylePr>
    <w:tblStylePr w:type="band1Horz">
      <w:tblPr/>
      <w:tcPr>
        <w:shd w:val="clear" w:color="auto" w:fill="C5DBF3" w:themeFill="accent3" w:themeFillTint="33"/>
      </w:tcPr>
    </w:tblStylePr>
  </w:style>
  <w:style w:type="table" w:styleId="ListTable6Colorful-Accent4">
    <w:name w:val="List Table 6 Colorful Accent 4"/>
    <w:basedOn w:val="TableNormal"/>
    <w:uiPriority w:val="51"/>
    <w:rsid w:val="002A5669"/>
    <w:rPr>
      <w:color w:val="5B883A" w:themeColor="accent4" w:themeShade="BF"/>
    </w:rPr>
    <w:tblPr>
      <w:tblStyleRowBandSize w:val="1"/>
      <w:tblStyleColBandSize w:val="1"/>
      <w:tblBorders>
        <w:top w:val="single" w:sz="4" w:space="0" w:color="7BB450" w:themeColor="accent4"/>
        <w:bottom w:val="single" w:sz="4" w:space="0" w:color="7BB450" w:themeColor="accent4"/>
      </w:tblBorders>
    </w:tblPr>
    <w:tblStylePr w:type="firstRow">
      <w:rPr>
        <w:b/>
        <w:bCs/>
      </w:rPr>
      <w:tblPr/>
      <w:tcPr>
        <w:tcBorders>
          <w:bottom w:val="single" w:sz="4" w:space="0" w:color="7BB450" w:themeColor="accent4"/>
        </w:tcBorders>
      </w:tcPr>
    </w:tblStylePr>
    <w:tblStylePr w:type="lastRow">
      <w:rPr>
        <w:b/>
        <w:bCs/>
      </w:rPr>
      <w:tblPr/>
      <w:tcPr>
        <w:tcBorders>
          <w:top w:val="double" w:sz="4" w:space="0" w:color="7BB450" w:themeColor="accent4"/>
        </w:tcBorders>
      </w:tcPr>
    </w:tblStylePr>
    <w:tblStylePr w:type="firstCol">
      <w:rPr>
        <w:b/>
        <w:bCs/>
      </w:rPr>
    </w:tblStylePr>
    <w:tblStylePr w:type="lastCol">
      <w:rPr>
        <w:b/>
        <w:bCs/>
      </w:rPr>
    </w:tblStylePr>
    <w:tblStylePr w:type="band1Vert">
      <w:tblPr/>
      <w:tcPr>
        <w:shd w:val="clear" w:color="auto" w:fill="E4F0DC" w:themeFill="accent4" w:themeFillTint="33"/>
      </w:tcPr>
    </w:tblStylePr>
    <w:tblStylePr w:type="band1Horz">
      <w:tblPr/>
      <w:tcPr>
        <w:shd w:val="clear" w:color="auto" w:fill="E4F0DC" w:themeFill="accent4" w:themeFillTint="33"/>
      </w:tcPr>
    </w:tblStylePr>
  </w:style>
  <w:style w:type="table" w:styleId="ListTable6Colorful-Accent5">
    <w:name w:val="List Table 6 Colorful Accent 5"/>
    <w:basedOn w:val="TableNormal"/>
    <w:uiPriority w:val="51"/>
    <w:rsid w:val="002A5669"/>
    <w:rPr>
      <w:color w:val="002C4E" w:themeColor="accent5" w:themeShade="BF"/>
    </w:rPr>
    <w:tblPr>
      <w:tblStyleRowBandSize w:val="1"/>
      <w:tblStyleColBandSize w:val="1"/>
      <w:tblBorders>
        <w:top w:val="single" w:sz="4" w:space="0" w:color="003C69" w:themeColor="accent5"/>
        <w:bottom w:val="single" w:sz="4" w:space="0" w:color="003C69" w:themeColor="accent5"/>
      </w:tblBorders>
    </w:tblPr>
    <w:tblStylePr w:type="firstRow">
      <w:rPr>
        <w:b/>
        <w:bCs/>
      </w:rPr>
      <w:tblPr/>
      <w:tcPr>
        <w:tcBorders>
          <w:bottom w:val="single" w:sz="4" w:space="0" w:color="003C69" w:themeColor="accent5"/>
        </w:tcBorders>
      </w:tcPr>
    </w:tblStylePr>
    <w:tblStylePr w:type="lastRow">
      <w:rPr>
        <w:b/>
        <w:bCs/>
      </w:rPr>
      <w:tblPr/>
      <w:tcPr>
        <w:tcBorders>
          <w:top w:val="double" w:sz="4" w:space="0" w:color="003C69" w:themeColor="accent5"/>
        </w:tcBorders>
      </w:tcPr>
    </w:tblStylePr>
    <w:tblStylePr w:type="firstCol">
      <w:rPr>
        <w:b/>
        <w:bCs/>
      </w:rPr>
    </w:tblStylePr>
    <w:tblStylePr w:type="lastCol">
      <w:rPr>
        <w:b/>
        <w:bCs/>
      </w:rPr>
    </w:tblStylePr>
    <w:tblStylePr w:type="band1Vert">
      <w:tblPr/>
      <w:tcPr>
        <w:shd w:val="clear" w:color="auto" w:fill="AEDCFF" w:themeFill="accent5" w:themeFillTint="33"/>
      </w:tcPr>
    </w:tblStylePr>
    <w:tblStylePr w:type="band1Horz">
      <w:tblPr/>
      <w:tcPr>
        <w:shd w:val="clear" w:color="auto" w:fill="AEDCFF" w:themeFill="accent5" w:themeFillTint="33"/>
      </w:tcPr>
    </w:tblStylePr>
  </w:style>
  <w:style w:type="table" w:styleId="ListTable6Colorful-Accent6">
    <w:name w:val="List Table 6 Colorful Accent 6"/>
    <w:basedOn w:val="TableNormal"/>
    <w:uiPriority w:val="51"/>
    <w:rsid w:val="002A5669"/>
    <w:rPr>
      <w:color w:val="005543" w:themeColor="accent6" w:themeShade="BF"/>
    </w:rPr>
    <w:tblPr>
      <w:tblStyleRowBandSize w:val="1"/>
      <w:tblStyleColBandSize w:val="1"/>
      <w:tblBorders>
        <w:top w:val="single" w:sz="4" w:space="0" w:color="00725A" w:themeColor="accent6"/>
        <w:bottom w:val="single" w:sz="4" w:space="0" w:color="00725A" w:themeColor="accent6"/>
      </w:tblBorders>
    </w:tblPr>
    <w:tblStylePr w:type="firstRow">
      <w:rPr>
        <w:b/>
        <w:bCs/>
      </w:rPr>
      <w:tblPr/>
      <w:tcPr>
        <w:tcBorders>
          <w:bottom w:val="single" w:sz="4" w:space="0" w:color="00725A" w:themeColor="accent6"/>
        </w:tcBorders>
      </w:tcPr>
    </w:tblStylePr>
    <w:tblStylePr w:type="lastRow">
      <w:rPr>
        <w:b/>
        <w:bCs/>
      </w:rPr>
      <w:tblPr/>
      <w:tcPr>
        <w:tcBorders>
          <w:top w:val="double" w:sz="4" w:space="0" w:color="00725A" w:themeColor="accent6"/>
        </w:tcBorders>
      </w:tcPr>
    </w:tblStylePr>
    <w:tblStylePr w:type="firstCol">
      <w:rPr>
        <w:b/>
        <w:bCs/>
      </w:rPr>
    </w:tblStylePr>
    <w:tblStylePr w:type="lastCol">
      <w:rPr>
        <w:b/>
        <w:bCs/>
      </w:rPr>
    </w:tblStylePr>
    <w:tblStylePr w:type="band1Vert">
      <w:tblPr/>
      <w:tcPr>
        <w:shd w:val="clear" w:color="auto" w:fill="AFFFEE" w:themeFill="accent6" w:themeFillTint="33"/>
      </w:tcPr>
    </w:tblStylePr>
    <w:tblStylePr w:type="band1Horz">
      <w:tblPr/>
      <w:tcPr>
        <w:shd w:val="clear" w:color="auto" w:fill="AFFFEE" w:themeFill="accent6" w:themeFillTint="33"/>
      </w:tcPr>
    </w:tblStylePr>
  </w:style>
  <w:style w:type="table" w:styleId="ListTable7Colorful">
    <w:name w:val="List Table 7 Colorful"/>
    <w:basedOn w:val="TableNormal"/>
    <w:uiPriority w:val="52"/>
    <w:rsid w:val="002A5669"/>
    <w:rPr>
      <w:color w:val="252C2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52C26"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52C26"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52C26"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52C26" w:themeColor="text1"/>
        </w:tcBorders>
        <w:shd w:val="clear" w:color="auto" w:fill="FFFFFF" w:themeFill="background1"/>
      </w:tcPr>
    </w:tblStylePr>
    <w:tblStylePr w:type="band1Vert">
      <w:tblPr/>
      <w:tcPr>
        <w:shd w:val="clear" w:color="auto" w:fill="D0D7D1" w:themeFill="text1" w:themeFillTint="33"/>
      </w:tcPr>
    </w:tblStylePr>
    <w:tblStylePr w:type="band1Horz">
      <w:tblPr/>
      <w:tcPr>
        <w:shd w:val="clear" w:color="auto" w:fill="D0D7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2A5669"/>
    <w:rPr>
      <w:color w:val="005A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AC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AC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AC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AC9" w:themeColor="accent1"/>
        </w:tcBorders>
        <w:shd w:val="clear" w:color="auto" w:fill="FFFFFF" w:themeFill="background1"/>
      </w:tcPr>
    </w:tblStylePr>
    <w:tblStylePr w:type="band1Vert">
      <w:tblPr/>
      <w:tcPr>
        <w:shd w:val="clear" w:color="auto" w:fill="C1E6FF" w:themeFill="accent1" w:themeFillTint="33"/>
      </w:tcPr>
    </w:tblStylePr>
    <w:tblStylePr w:type="band1Horz">
      <w:tblPr/>
      <w:tcPr>
        <w:shd w:val="clear" w:color="auto" w:fill="C1E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2A5669"/>
    <w:rPr>
      <w:color w:val="00824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65" w:themeColor="accent2"/>
        </w:tcBorders>
        <w:shd w:val="clear" w:color="auto" w:fill="FFFFFF" w:themeFill="background1"/>
      </w:tcPr>
    </w:tblStylePr>
    <w:tblStylePr w:type="band1Vert">
      <w:tblPr/>
      <w:tcPr>
        <w:shd w:val="clear" w:color="auto" w:fill="BBFFE2" w:themeFill="accent2" w:themeFillTint="33"/>
      </w:tcPr>
    </w:tblStylePr>
    <w:tblStylePr w:type="band1Horz">
      <w:tblPr/>
      <w:tcPr>
        <w:shd w:val="clear" w:color="auto" w:fill="BBFFE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2A5669"/>
    <w:rPr>
      <w:color w:val="153C6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518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518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518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518D" w:themeColor="accent3"/>
        </w:tcBorders>
        <w:shd w:val="clear" w:color="auto" w:fill="FFFFFF" w:themeFill="background1"/>
      </w:tcPr>
    </w:tblStylePr>
    <w:tblStylePr w:type="band1Vert">
      <w:tblPr/>
      <w:tcPr>
        <w:shd w:val="clear" w:color="auto" w:fill="C5DBF3" w:themeFill="accent3" w:themeFillTint="33"/>
      </w:tcPr>
    </w:tblStylePr>
    <w:tblStylePr w:type="band1Horz">
      <w:tblPr/>
      <w:tcPr>
        <w:shd w:val="clear" w:color="auto" w:fill="C5DB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2A5669"/>
    <w:rPr>
      <w:color w:val="5B883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B4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B4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B4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B450" w:themeColor="accent4"/>
        </w:tcBorders>
        <w:shd w:val="clear" w:color="auto" w:fill="FFFFFF" w:themeFill="background1"/>
      </w:tcPr>
    </w:tblStylePr>
    <w:tblStylePr w:type="band1Vert">
      <w:tblPr/>
      <w:tcPr>
        <w:shd w:val="clear" w:color="auto" w:fill="E4F0DC" w:themeFill="accent4" w:themeFillTint="33"/>
      </w:tcPr>
    </w:tblStylePr>
    <w:tblStylePr w:type="band1Horz">
      <w:tblPr/>
      <w:tcPr>
        <w:shd w:val="clear" w:color="auto" w:fill="E4F0D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2A5669"/>
    <w:rPr>
      <w:color w:val="002C4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C6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C6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C6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C69" w:themeColor="accent5"/>
        </w:tcBorders>
        <w:shd w:val="clear" w:color="auto" w:fill="FFFFFF" w:themeFill="background1"/>
      </w:tcPr>
    </w:tblStylePr>
    <w:tblStylePr w:type="band1Vert">
      <w:tblPr/>
      <w:tcPr>
        <w:shd w:val="clear" w:color="auto" w:fill="AEDCFF" w:themeFill="accent5" w:themeFillTint="33"/>
      </w:tcPr>
    </w:tblStylePr>
    <w:tblStylePr w:type="band1Horz">
      <w:tblPr/>
      <w:tcPr>
        <w:shd w:val="clear" w:color="auto" w:fill="AEDC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2A5669"/>
    <w:rPr>
      <w:color w:val="00554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5A" w:themeColor="accent6"/>
        </w:tcBorders>
        <w:shd w:val="clear" w:color="auto" w:fill="FFFFFF" w:themeFill="background1"/>
      </w:tcPr>
    </w:tblStylePr>
    <w:tblStylePr w:type="band1Vert">
      <w:tblPr/>
      <w:tcPr>
        <w:shd w:val="clear" w:color="auto" w:fill="AFFFEE" w:themeFill="accent6" w:themeFillTint="33"/>
      </w:tcPr>
    </w:tblStylePr>
    <w:tblStylePr w:type="band1Horz">
      <w:tblPr/>
      <w:tcPr>
        <w:shd w:val="clear" w:color="auto" w:fill="AFF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5669"/>
    <w:pPr>
      <w:tabs>
        <w:tab w:val="left" w:pos="480"/>
        <w:tab w:val="left" w:pos="960"/>
        <w:tab w:val="left" w:pos="1440"/>
        <w:tab w:val="left" w:pos="1920"/>
        <w:tab w:val="left" w:pos="2400"/>
        <w:tab w:val="left" w:pos="2880"/>
        <w:tab w:val="left" w:pos="3360"/>
        <w:tab w:val="left" w:pos="3840"/>
        <w:tab w:val="left" w:pos="4320"/>
      </w:tabs>
      <w:spacing w:before="240"/>
    </w:pPr>
    <w:rPr>
      <w:rFonts w:ascii="Consolas" w:hAnsi="Consolas"/>
      <w:sz w:val="20"/>
      <w:szCs w:val="20"/>
    </w:rPr>
  </w:style>
  <w:style w:type="character" w:customStyle="1" w:styleId="MacroTextChar">
    <w:name w:val="Macro Text Char"/>
    <w:basedOn w:val="DefaultParagraphFont"/>
    <w:link w:val="MacroText"/>
    <w:uiPriority w:val="99"/>
    <w:semiHidden/>
    <w:rsid w:val="002A5669"/>
    <w:rPr>
      <w:rFonts w:ascii="Consolas" w:hAnsi="Consolas"/>
      <w:sz w:val="20"/>
      <w:szCs w:val="20"/>
    </w:rPr>
  </w:style>
  <w:style w:type="character" w:customStyle="1" w:styleId="Mention1">
    <w:name w:val="Mention1"/>
    <w:basedOn w:val="DefaultParagraphFont"/>
    <w:uiPriority w:val="99"/>
    <w:semiHidden/>
    <w:unhideWhenUsed/>
    <w:rsid w:val="002A5669"/>
    <w:rPr>
      <w:color w:val="2B579A"/>
      <w:shd w:val="clear" w:color="auto" w:fill="E1DFDD"/>
    </w:rPr>
  </w:style>
  <w:style w:type="paragraph" w:styleId="MessageHeader">
    <w:name w:val="Message Header"/>
    <w:basedOn w:val="Normal"/>
    <w:link w:val="MessageHeaderChar"/>
    <w:uiPriority w:val="99"/>
    <w:semiHidden/>
    <w:unhideWhenUsed/>
    <w:rsid w:val="002A5669"/>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5669"/>
    <w:rPr>
      <w:rFonts w:asciiTheme="majorHAnsi" w:eastAsiaTheme="majorEastAsia" w:hAnsiTheme="majorHAnsi" w:cstheme="majorBidi"/>
      <w:sz w:val="24"/>
      <w:szCs w:val="24"/>
      <w:shd w:val="pct20" w:color="auto" w:fill="auto"/>
    </w:rPr>
  </w:style>
  <w:style w:type="paragraph" w:styleId="NoSpacing">
    <w:name w:val="No Spacing"/>
    <w:uiPriority w:val="1"/>
    <w:semiHidden/>
    <w:rsid w:val="002A5669"/>
    <w:pPr>
      <w:spacing w:before="0"/>
    </w:pPr>
    <w:rPr>
      <w:rFonts w:ascii="Century Gothic" w:hAnsi="Century Gothic"/>
      <w:szCs w:val="20"/>
    </w:rPr>
  </w:style>
  <w:style w:type="paragraph" w:styleId="NormalWeb">
    <w:name w:val="Normal (Web)"/>
    <w:basedOn w:val="Normal"/>
    <w:uiPriority w:val="99"/>
    <w:semiHidden/>
    <w:unhideWhenUsed/>
    <w:rsid w:val="002A5669"/>
    <w:rPr>
      <w:rFonts w:ascii="Times New Roman" w:hAnsi="Times New Roman" w:cs="Times New Roman"/>
      <w:sz w:val="24"/>
      <w:szCs w:val="24"/>
    </w:rPr>
  </w:style>
  <w:style w:type="paragraph" w:styleId="NormalIndent">
    <w:name w:val="Normal Indent"/>
    <w:basedOn w:val="Normal"/>
    <w:uiPriority w:val="99"/>
    <w:semiHidden/>
    <w:unhideWhenUsed/>
    <w:rsid w:val="002A5669"/>
    <w:pPr>
      <w:ind w:left="720"/>
    </w:pPr>
  </w:style>
  <w:style w:type="paragraph" w:styleId="NoteHeading">
    <w:name w:val="Note Heading"/>
    <w:basedOn w:val="Normal"/>
    <w:next w:val="Normal"/>
    <w:link w:val="NoteHeadingChar"/>
    <w:uiPriority w:val="99"/>
    <w:semiHidden/>
    <w:unhideWhenUsed/>
    <w:rsid w:val="002A5669"/>
    <w:pPr>
      <w:spacing w:before="0"/>
    </w:pPr>
  </w:style>
  <w:style w:type="character" w:customStyle="1" w:styleId="NoteHeadingChar">
    <w:name w:val="Note Heading Char"/>
    <w:basedOn w:val="DefaultParagraphFont"/>
    <w:link w:val="NoteHeading"/>
    <w:uiPriority w:val="99"/>
    <w:semiHidden/>
    <w:rsid w:val="002A5669"/>
    <w:rPr>
      <w:rFonts w:ascii="Century Gothic" w:hAnsi="Century Gothic"/>
      <w:szCs w:val="20"/>
    </w:rPr>
  </w:style>
  <w:style w:type="character" w:styleId="PageNumber">
    <w:name w:val="page number"/>
    <w:basedOn w:val="DefaultParagraphFont"/>
    <w:uiPriority w:val="99"/>
    <w:semiHidden/>
    <w:unhideWhenUsed/>
    <w:rsid w:val="002A5669"/>
  </w:style>
  <w:style w:type="table" w:styleId="PlainTable1">
    <w:name w:val="Plain Table 1"/>
    <w:basedOn w:val="TableNormal"/>
    <w:uiPriority w:val="41"/>
    <w:rsid w:val="002A566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A5669"/>
    <w:tblPr>
      <w:tblStyleRowBandSize w:val="1"/>
      <w:tblStyleColBandSize w:val="1"/>
      <w:tblBorders>
        <w:top w:val="single" w:sz="4" w:space="0" w:color="899C8C" w:themeColor="text1" w:themeTint="80"/>
        <w:bottom w:val="single" w:sz="4" w:space="0" w:color="899C8C" w:themeColor="text1" w:themeTint="80"/>
      </w:tblBorders>
    </w:tblPr>
    <w:tblStylePr w:type="firstRow">
      <w:rPr>
        <w:b/>
        <w:bCs/>
      </w:rPr>
      <w:tblPr/>
      <w:tcPr>
        <w:tcBorders>
          <w:bottom w:val="single" w:sz="4" w:space="0" w:color="899C8C" w:themeColor="text1" w:themeTint="80"/>
        </w:tcBorders>
      </w:tcPr>
    </w:tblStylePr>
    <w:tblStylePr w:type="lastRow">
      <w:rPr>
        <w:b/>
        <w:bCs/>
      </w:rPr>
      <w:tblPr/>
      <w:tcPr>
        <w:tcBorders>
          <w:top w:val="single" w:sz="4" w:space="0" w:color="899C8C" w:themeColor="text1" w:themeTint="80"/>
        </w:tcBorders>
      </w:tcPr>
    </w:tblStylePr>
    <w:tblStylePr w:type="firstCol">
      <w:rPr>
        <w:b/>
        <w:bCs/>
      </w:rPr>
    </w:tblStylePr>
    <w:tblStylePr w:type="lastCol">
      <w:rPr>
        <w:b/>
        <w:bCs/>
      </w:rPr>
    </w:tblStylePr>
    <w:tblStylePr w:type="band1Vert">
      <w:tblPr/>
      <w:tcPr>
        <w:tcBorders>
          <w:left w:val="single" w:sz="4" w:space="0" w:color="899C8C" w:themeColor="text1" w:themeTint="80"/>
          <w:right w:val="single" w:sz="4" w:space="0" w:color="899C8C" w:themeColor="text1" w:themeTint="80"/>
        </w:tcBorders>
      </w:tcPr>
    </w:tblStylePr>
    <w:tblStylePr w:type="band2Vert">
      <w:tblPr/>
      <w:tcPr>
        <w:tcBorders>
          <w:left w:val="single" w:sz="4" w:space="0" w:color="899C8C" w:themeColor="text1" w:themeTint="80"/>
          <w:right w:val="single" w:sz="4" w:space="0" w:color="899C8C" w:themeColor="text1" w:themeTint="80"/>
        </w:tcBorders>
      </w:tcPr>
    </w:tblStylePr>
    <w:tblStylePr w:type="band1Horz">
      <w:tblPr/>
      <w:tcPr>
        <w:tcBorders>
          <w:top w:val="single" w:sz="4" w:space="0" w:color="899C8C" w:themeColor="text1" w:themeTint="80"/>
          <w:bottom w:val="single" w:sz="4" w:space="0" w:color="899C8C" w:themeColor="text1" w:themeTint="80"/>
        </w:tcBorders>
      </w:tcPr>
    </w:tblStylePr>
  </w:style>
  <w:style w:type="table" w:styleId="PlainTable3">
    <w:name w:val="Plain Table 3"/>
    <w:basedOn w:val="TableNormal"/>
    <w:uiPriority w:val="43"/>
    <w:rsid w:val="002A5669"/>
    <w:tblPr>
      <w:tblStyleRowBandSize w:val="1"/>
      <w:tblStyleColBandSize w:val="1"/>
    </w:tblPr>
    <w:tblStylePr w:type="firstRow">
      <w:rPr>
        <w:b/>
        <w:bCs/>
        <w:caps/>
      </w:rPr>
      <w:tblPr/>
      <w:tcPr>
        <w:tcBorders>
          <w:bottom w:val="single" w:sz="4" w:space="0" w:color="899C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99C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A566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A566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9C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9C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9C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9C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rsid w:val="002A5669"/>
    <w:pPr>
      <w:spacing w:before="200" w:after="160"/>
      <w:ind w:left="864" w:right="864"/>
      <w:jc w:val="center"/>
    </w:pPr>
    <w:rPr>
      <w:i/>
      <w:iCs/>
      <w:color w:val="566658" w:themeColor="text1" w:themeTint="BF"/>
    </w:rPr>
  </w:style>
  <w:style w:type="character" w:customStyle="1" w:styleId="QuoteChar">
    <w:name w:val="Quote Char"/>
    <w:basedOn w:val="DefaultParagraphFont"/>
    <w:link w:val="Quote"/>
    <w:uiPriority w:val="29"/>
    <w:rsid w:val="002A5669"/>
    <w:rPr>
      <w:rFonts w:ascii="Century Gothic" w:hAnsi="Century Gothic"/>
      <w:i/>
      <w:iCs/>
      <w:color w:val="566658" w:themeColor="text1" w:themeTint="BF"/>
      <w:szCs w:val="20"/>
    </w:rPr>
  </w:style>
  <w:style w:type="paragraph" w:styleId="Salutation">
    <w:name w:val="Salutation"/>
    <w:basedOn w:val="Normal"/>
    <w:next w:val="Normal"/>
    <w:link w:val="SalutationChar"/>
    <w:uiPriority w:val="99"/>
    <w:semiHidden/>
    <w:unhideWhenUsed/>
    <w:rsid w:val="002A5669"/>
  </w:style>
  <w:style w:type="character" w:customStyle="1" w:styleId="SalutationChar">
    <w:name w:val="Salutation Char"/>
    <w:basedOn w:val="DefaultParagraphFont"/>
    <w:link w:val="Salutation"/>
    <w:uiPriority w:val="99"/>
    <w:semiHidden/>
    <w:rsid w:val="002A5669"/>
    <w:rPr>
      <w:rFonts w:ascii="Century Gothic" w:hAnsi="Century Gothic"/>
      <w:szCs w:val="20"/>
    </w:rPr>
  </w:style>
  <w:style w:type="paragraph" w:styleId="Signature">
    <w:name w:val="Signature"/>
    <w:basedOn w:val="Normal"/>
    <w:link w:val="SignatureChar"/>
    <w:uiPriority w:val="99"/>
    <w:semiHidden/>
    <w:unhideWhenUsed/>
    <w:rsid w:val="002A5669"/>
    <w:pPr>
      <w:spacing w:before="0"/>
      <w:ind w:left="4252"/>
    </w:pPr>
  </w:style>
  <w:style w:type="character" w:customStyle="1" w:styleId="SignatureChar">
    <w:name w:val="Signature Char"/>
    <w:basedOn w:val="DefaultParagraphFont"/>
    <w:link w:val="Signature"/>
    <w:uiPriority w:val="99"/>
    <w:semiHidden/>
    <w:rsid w:val="002A5669"/>
    <w:rPr>
      <w:rFonts w:ascii="Century Gothic" w:hAnsi="Century Gothic"/>
      <w:szCs w:val="20"/>
    </w:rPr>
  </w:style>
  <w:style w:type="character" w:customStyle="1" w:styleId="SmartHyperlink1">
    <w:name w:val="Smart Hyperlink1"/>
    <w:basedOn w:val="DefaultParagraphFont"/>
    <w:uiPriority w:val="99"/>
    <w:semiHidden/>
    <w:unhideWhenUsed/>
    <w:rsid w:val="002A5669"/>
    <w:rPr>
      <w:u w:val="dotted"/>
    </w:rPr>
  </w:style>
  <w:style w:type="character" w:styleId="Strong">
    <w:name w:val="Strong"/>
    <w:basedOn w:val="DefaultParagraphFont"/>
    <w:uiPriority w:val="22"/>
    <w:rsid w:val="002A5669"/>
    <w:rPr>
      <w:b/>
      <w:bCs/>
    </w:rPr>
  </w:style>
  <w:style w:type="paragraph" w:styleId="Subtitle">
    <w:name w:val="Subtitle"/>
    <w:basedOn w:val="Normal"/>
    <w:next w:val="Normal"/>
    <w:link w:val="SubtitleChar"/>
    <w:uiPriority w:val="11"/>
    <w:semiHidden/>
    <w:rsid w:val="002A5669"/>
    <w:pPr>
      <w:numPr>
        <w:ilvl w:val="1"/>
      </w:numPr>
      <w:spacing w:after="160"/>
      <w:ind w:left="567"/>
    </w:pPr>
    <w:rPr>
      <w:rFonts w:eastAsiaTheme="minorEastAsia"/>
      <w:color w:val="6A7E6C" w:themeColor="text1" w:themeTint="A5"/>
      <w:spacing w:val="15"/>
    </w:rPr>
  </w:style>
  <w:style w:type="character" w:customStyle="1" w:styleId="SubtitleChar">
    <w:name w:val="Subtitle Char"/>
    <w:basedOn w:val="DefaultParagraphFont"/>
    <w:link w:val="Subtitle"/>
    <w:uiPriority w:val="11"/>
    <w:semiHidden/>
    <w:rsid w:val="002A5669"/>
    <w:rPr>
      <w:rFonts w:eastAsiaTheme="minorEastAsia"/>
      <w:color w:val="6A7E6C" w:themeColor="text1" w:themeTint="A5"/>
      <w:spacing w:val="15"/>
    </w:rPr>
  </w:style>
  <w:style w:type="character" w:styleId="SubtleEmphasis">
    <w:name w:val="Subtle Emphasis"/>
    <w:basedOn w:val="DefaultParagraphFont"/>
    <w:uiPriority w:val="19"/>
    <w:rsid w:val="002A5669"/>
    <w:rPr>
      <w:i/>
      <w:iCs/>
      <w:color w:val="566658" w:themeColor="text1" w:themeTint="BF"/>
    </w:rPr>
  </w:style>
  <w:style w:type="character" w:styleId="SubtleReference">
    <w:name w:val="Subtle Reference"/>
    <w:basedOn w:val="DefaultParagraphFont"/>
    <w:uiPriority w:val="31"/>
    <w:rsid w:val="002A5669"/>
    <w:rPr>
      <w:smallCaps/>
      <w:color w:val="6A7E6C" w:themeColor="text1" w:themeTint="A5"/>
    </w:rPr>
  </w:style>
  <w:style w:type="table" w:styleId="Table3Deffects1">
    <w:name w:val="Table 3D effects 1"/>
    <w:basedOn w:val="TableNormal"/>
    <w:uiPriority w:val="99"/>
    <w:semiHidden/>
    <w:unhideWhenUsed/>
    <w:rsid w:val="002A5669"/>
    <w:pPr>
      <w:spacing w:before="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5669"/>
    <w:pPr>
      <w:spacing w:before="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5669"/>
    <w:pPr>
      <w:spacing w:before="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5669"/>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5669"/>
    <w:pPr>
      <w:spacing w:before="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5669"/>
    <w:pPr>
      <w:spacing w:before="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5669"/>
    <w:pPr>
      <w:spacing w:before="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5669"/>
    <w:pPr>
      <w:spacing w:before="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5669"/>
    <w:pPr>
      <w:spacing w:before="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5669"/>
    <w:pPr>
      <w:spacing w:before="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5669"/>
    <w:pPr>
      <w:spacing w:before="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5669"/>
    <w:pPr>
      <w:spacing w:before="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5669"/>
    <w:pPr>
      <w:spacing w:before="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5669"/>
    <w:pPr>
      <w:spacing w:before="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5669"/>
    <w:pPr>
      <w:spacing w:before="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5669"/>
    <w:pPr>
      <w:spacing w:before="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5669"/>
    <w:pPr>
      <w:spacing w:before="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5669"/>
    <w:pPr>
      <w:spacing w:before="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5669"/>
    <w:pPr>
      <w:spacing w:before="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5669"/>
    <w:pPr>
      <w:spacing w:before="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5669"/>
    <w:pPr>
      <w:spacing w:before="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5669"/>
    <w:pPr>
      <w:spacing w:before="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5669"/>
    <w:pPr>
      <w:spacing w:before="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5669"/>
    <w:pPr>
      <w:spacing w:before="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5669"/>
    <w:pPr>
      <w:spacing w:before="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2A566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5669"/>
    <w:pPr>
      <w:spacing w:before="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5669"/>
    <w:pPr>
      <w:spacing w:before="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5669"/>
    <w:pPr>
      <w:spacing w:before="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5669"/>
    <w:pPr>
      <w:spacing w:before="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5669"/>
    <w:pPr>
      <w:spacing w:before="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5669"/>
    <w:pPr>
      <w:spacing w:before="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5669"/>
    <w:pPr>
      <w:spacing w:before="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5669"/>
    <w:pPr>
      <w:spacing w:before="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5669"/>
    <w:pPr>
      <w:ind w:left="220" w:hanging="220"/>
    </w:pPr>
  </w:style>
  <w:style w:type="table" w:styleId="TableProfessional">
    <w:name w:val="Table Professional"/>
    <w:basedOn w:val="TableNormal"/>
    <w:uiPriority w:val="99"/>
    <w:semiHidden/>
    <w:unhideWhenUsed/>
    <w:rsid w:val="002A5669"/>
    <w:pPr>
      <w:spacing w:before="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5669"/>
    <w:pPr>
      <w:spacing w:before="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5669"/>
    <w:pPr>
      <w:spacing w:before="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5669"/>
    <w:pPr>
      <w:spacing w:before="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5669"/>
    <w:pPr>
      <w:spacing w:before="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5669"/>
    <w:pPr>
      <w:spacing w:before="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5669"/>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5669"/>
    <w:pPr>
      <w:spacing w:before="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5669"/>
    <w:pPr>
      <w:spacing w:before="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5669"/>
    <w:pPr>
      <w:spacing w:before="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rsid w:val="002A56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A5669"/>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2A5669"/>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585711"/>
    <w:pPr>
      <w:keepLines/>
      <w:pageBreakBefore w:val="0"/>
      <w:numPr>
        <w:numId w:val="0"/>
      </w:numPr>
      <w:suppressAutoHyphens w:val="0"/>
      <w:autoSpaceDE/>
      <w:autoSpaceDN/>
      <w:adjustRightInd/>
      <w:spacing w:before="240" w:after="0" w:line="259" w:lineRule="auto"/>
      <w:textAlignment w:val="auto"/>
      <w:outlineLvl w:val="9"/>
    </w:pPr>
    <w:rPr>
      <w:rFonts w:eastAsiaTheme="majorEastAsia" w:cstheme="majorBidi"/>
      <w:bCs w:val="0"/>
      <w:color w:val="005A96" w:themeColor="accent1" w:themeShade="BF"/>
      <w:kern w:val="0"/>
      <w:sz w:val="32"/>
      <w:lang w:val="en-US"/>
    </w:rPr>
  </w:style>
  <w:style w:type="character" w:customStyle="1" w:styleId="UnresolvedMention1">
    <w:name w:val="Unresolved Mention1"/>
    <w:basedOn w:val="DefaultParagraphFont"/>
    <w:uiPriority w:val="99"/>
    <w:semiHidden/>
    <w:unhideWhenUsed/>
    <w:rsid w:val="002A5669"/>
    <w:rPr>
      <w:color w:val="605E5C"/>
      <w:shd w:val="clear" w:color="auto" w:fill="E1DFDD"/>
    </w:rPr>
  </w:style>
  <w:style w:type="character" w:styleId="UnresolvedMention">
    <w:name w:val="Unresolved Mention"/>
    <w:basedOn w:val="DefaultParagraphFont"/>
    <w:uiPriority w:val="99"/>
    <w:unhideWhenUsed/>
    <w:rsid w:val="00585711"/>
    <w:rPr>
      <w:color w:val="605E5C"/>
      <w:shd w:val="clear" w:color="auto" w:fill="E1DFDD"/>
    </w:rPr>
  </w:style>
  <w:style w:type="table" w:customStyle="1" w:styleId="SAW-TableOutline">
    <w:name w:val="SAW-Table Outline"/>
    <w:basedOn w:val="TableNormal"/>
    <w:uiPriority w:val="99"/>
    <w:rsid w:val="00585711"/>
    <w:pPr>
      <w:spacing w:before="0"/>
    </w:pPr>
    <w:tblPr>
      <w:tblInd w:w="567" w:type="dxa"/>
      <w:tblBorders>
        <w:top w:val="single" w:sz="12" w:space="0" w:color="003C69" w:themeColor="text2"/>
        <w:left w:val="single" w:sz="12" w:space="0" w:color="003C69" w:themeColor="text2"/>
        <w:bottom w:val="single" w:sz="12" w:space="0" w:color="003C69" w:themeColor="text2"/>
        <w:right w:val="single" w:sz="12" w:space="0" w:color="003C69" w:themeColor="text2"/>
        <w:insideH w:val="single" w:sz="12" w:space="0" w:color="003C69" w:themeColor="text2"/>
      </w:tblBorders>
    </w:tblPr>
    <w:tblStylePr w:type="firstRow">
      <w:rPr>
        <w:b/>
        <w:color w:val="FFFFFF" w:themeColor="background1"/>
      </w:rPr>
      <w:tblPr/>
      <w:tcPr>
        <w:shd w:val="clear" w:color="auto" w:fill="003C69" w:themeFill="text2"/>
      </w:tcPr>
    </w:tblStylePr>
    <w:tblStylePr w:type="firstCol">
      <w:rPr>
        <w:b/>
      </w:rPr>
    </w:tblStylePr>
    <w:tblStylePr w:type="lastCol">
      <w:rPr>
        <w:b/>
      </w:rPr>
    </w:tblStylePr>
  </w:style>
  <w:style w:type="character" w:customStyle="1" w:styleId="SAW-X-Ref">
    <w:name w:val="SAW-X-Ref"/>
    <w:basedOn w:val="Hyperlink"/>
    <w:uiPriority w:val="1"/>
    <w:rsid w:val="00585711"/>
    <w:rPr>
      <w:rFonts w:asciiTheme="minorHAnsi" w:hAnsiTheme="minorHAnsi"/>
      <w:color w:val="00AE65" w:themeColor="accent2"/>
      <w:u w:val="single"/>
    </w:rPr>
  </w:style>
  <w:style w:type="paragraph" w:customStyle="1" w:styleId="SAW-CalloutHeader">
    <w:name w:val="SAW-Callout Header"/>
    <w:basedOn w:val="SAW-FeatureSubtitle"/>
    <w:next w:val="SAW-CalloutBody"/>
    <w:rsid w:val="00585711"/>
    <w:pPr>
      <w:framePr w:wrap="around"/>
      <w:pBdr>
        <w:top w:val="single" w:sz="12" w:space="4" w:color="007AC9" w:themeColor="accent1"/>
        <w:left w:val="single" w:sz="12" w:space="6" w:color="007AC9" w:themeColor="accent1"/>
        <w:bottom w:val="single" w:sz="12" w:space="4" w:color="007AC9" w:themeColor="accent1"/>
        <w:right w:val="single" w:sz="12" w:space="6" w:color="007AC9" w:themeColor="accent1"/>
      </w:pBdr>
      <w:shd w:val="clear" w:color="auto" w:fill="007AC9" w:themeFill="accent1"/>
      <w:spacing w:before="60" w:after="120"/>
      <w:ind w:left="737"/>
    </w:pPr>
    <w:rPr>
      <w:b/>
      <w:color w:val="FFFFFF" w:themeColor="background1"/>
      <w:sz w:val="18"/>
    </w:rPr>
  </w:style>
  <w:style w:type="paragraph" w:customStyle="1" w:styleId="SAW-CalloutBody">
    <w:name w:val="SAW-Callout Body"/>
    <w:basedOn w:val="SAW-CalloutHeader"/>
    <w:rsid w:val="00585711"/>
    <w:pPr>
      <w:framePr w:wrap="around"/>
      <w:shd w:val="clear" w:color="auto" w:fill="auto"/>
      <w:spacing w:before="240"/>
    </w:pPr>
    <w:rPr>
      <w:b w:val="0"/>
      <w:color w:val="252C26"/>
    </w:rPr>
  </w:style>
  <w:style w:type="paragraph" w:customStyle="1" w:styleId="SAW-RightsideBody">
    <w:name w:val="SAW-Rightside Body"/>
    <w:basedOn w:val="SAW-Body"/>
    <w:rsid w:val="00585711"/>
    <w:pPr>
      <w:ind w:left="4253"/>
    </w:pPr>
  </w:style>
  <w:style w:type="paragraph" w:customStyle="1" w:styleId="SAW-FeatureSubtitle">
    <w:name w:val="SAW-Feature Subtitle"/>
    <w:next w:val="SAW-CalloutHeader"/>
    <w:rsid w:val="00585711"/>
    <w:pPr>
      <w:framePr w:w="3686" w:hSpace="284" w:wrap="around" w:vAnchor="text" w:hAnchor="margin" w:y="1"/>
      <w:spacing w:before="0" w:after="240"/>
      <w:ind w:left="567"/>
    </w:pPr>
    <w:rPr>
      <w:rFonts w:asciiTheme="majorHAnsi" w:eastAsia="Times New Roman" w:hAnsiTheme="majorHAnsi" w:cs="Times New Roman"/>
      <w:color w:val="007AC9" w:themeColor="accent1"/>
      <w:sz w:val="28"/>
      <w:szCs w:val="18"/>
    </w:rPr>
  </w:style>
  <w:style w:type="paragraph" w:customStyle="1" w:styleId="SAW-QuoteBlock">
    <w:name w:val="SAW-Quote Block"/>
    <w:basedOn w:val="SAW-BodyNoIndent"/>
    <w:rsid w:val="00585711"/>
    <w:pPr>
      <w:framePr w:wrap="notBeside" w:vAnchor="text" w:hAnchor="margin" w:y="1"/>
      <w:pBdr>
        <w:top w:val="single" w:sz="18" w:space="1" w:color="DCECF5"/>
        <w:left w:val="single" w:sz="18" w:space="4" w:color="DCECF5"/>
        <w:bottom w:val="single" w:sz="18" w:space="1" w:color="DCECF5"/>
        <w:right w:val="single" w:sz="18" w:space="4" w:color="DCECF5"/>
      </w:pBdr>
      <w:shd w:val="clear" w:color="auto" w:fill="DCECF5"/>
      <w:ind w:left="737" w:right="170"/>
    </w:pPr>
  </w:style>
  <w:style w:type="paragraph" w:customStyle="1" w:styleId="SAW-TitleAppendices">
    <w:name w:val="SAW-Title Appendices"/>
    <w:basedOn w:val="Heading7"/>
    <w:next w:val="Heading7"/>
    <w:rsid w:val="00585711"/>
    <w:pPr>
      <w:numPr>
        <w:ilvl w:val="0"/>
        <w:numId w:val="0"/>
      </w:numPr>
    </w:pPr>
  </w:style>
  <w:style w:type="paragraph" w:customStyle="1" w:styleId="SAW-SAPSFHeader">
    <w:name w:val="SAW-SAPSF Header"/>
    <w:basedOn w:val="SAW-Header"/>
    <w:next w:val="SAW-Header"/>
    <w:rsid w:val="00585711"/>
    <w:pPr>
      <w:framePr w:wrap="notBeside" w:vAnchor="page" w:hAnchor="text" w:xAlign="center" w:y="228"/>
      <w:pBdr>
        <w:bottom w:val="none" w:sz="0" w:space="0" w:color="auto"/>
      </w:pBdr>
      <w:spacing w:after="0"/>
    </w:pPr>
    <w:rPr>
      <w:b/>
      <w:color w:val="00AE65"/>
      <w:sz w:val="22"/>
    </w:rPr>
  </w:style>
  <w:style w:type="paragraph" w:customStyle="1" w:styleId="SAW-SAPSFHeaderLogo">
    <w:name w:val="SAW-SAPSF Header Logo"/>
    <w:basedOn w:val="Header"/>
    <w:next w:val="SAW-Title18ptWhite"/>
    <w:rsid w:val="00585711"/>
    <w:pPr>
      <w:framePr w:wrap="notBeside" w:vAnchor="page" w:hAnchor="text" w:xAlign="center" w:y="114"/>
      <w:tabs>
        <w:tab w:val="clear" w:pos="4153"/>
        <w:tab w:val="clear" w:pos="8306"/>
      </w:tabs>
    </w:pPr>
    <w:rPr>
      <w:b/>
      <w:color w:val="FFFFFF" w:themeColor="background1"/>
      <w:sz w:val="22"/>
    </w:rPr>
  </w:style>
  <w:style w:type="paragraph" w:customStyle="1" w:styleId="SAW-Title26ptWhite">
    <w:name w:val="SAW-Title 26pt White"/>
    <w:basedOn w:val="SAW-Title26pt"/>
    <w:next w:val="SAW-Title18ptWhite"/>
    <w:rsid w:val="00585711"/>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49910">
      <w:bodyDiv w:val="1"/>
      <w:marLeft w:val="0"/>
      <w:marRight w:val="0"/>
      <w:marTop w:val="0"/>
      <w:marBottom w:val="0"/>
      <w:divBdr>
        <w:top w:val="none" w:sz="0" w:space="0" w:color="auto"/>
        <w:left w:val="none" w:sz="0" w:space="0" w:color="auto"/>
        <w:bottom w:val="none" w:sz="0" w:space="0" w:color="auto"/>
        <w:right w:val="none" w:sz="0" w:space="0" w:color="auto"/>
      </w:divBdr>
    </w:div>
    <w:div w:id="30150549">
      <w:bodyDiv w:val="1"/>
      <w:marLeft w:val="0"/>
      <w:marRight w:val="0"/>
      <w:marTop w:val="0"/>
      <w:marBottom w:val="0"/>
      <w:divBdr>
        <w:top w:val="none" w:sz="0" w:space="0" w:color="auto"/>
        <w:left w:val="none" w:sz="0" w:space="0" w:color="auto"/>
        <w:bottom w:val="none" w:sz="0" w:space="0" w:color="auto"/>
        <w:right w:val="none" w:sz="0" w:space="0" w:color="auto"/>
      </w:divBdr>
      <w:divsChild>
        <w:div w:id="134640052">
          <w:marLeft w:val="274"/>
          <w:marRight w:val="0"/>
          <w:marTop w:val="0"/>
          <w:marBottom w:val="0"/>
          <w:divBdr>
            <w:top w:val="none" w:sz="0" w:space="0" w:color="auto"/>
            <w:left w:val="none" w:sz="0" w:space="0" w:color="auto"/>
            <w:bottom w:val="none" w:sz="0" w:space="0" w:color="auto"/>
            <w:right w:val="none" w:sz="0" w:space="0" w:color="auto"/>
          </w:divBdr>
        </w:div>
        <w:div w:id="293684085">
          <w:marLeft w:val="274"/>
          <w:marRight w:val="0"/>
          <w:marTop w:val="0"/>
          <w:marBottom w:val="0"/>
          <w:divBdr>
            <w:top w:val="none" w:sz="0" w:space="0" w:color="auto"/>
            <w:left w:val="none" w:sz="0" w:space="0" w:color="auto"/>
            <w:bottom w:val="none" w:sz="0" w:space="0" w:color="auto"/>
            <w:right w:val="none" w:sz="0" w:space="0" w:color="auto"/>
          </w:divBdr>
        </w:div>
        <w:div w:id="742341155">
          <w:marLeft w:val="274"/>
          <w:marRight w:val="0"/>
          <w:marTop w:val="0"/>
          <w:marBottom w:val="0"/>
          <w:divBdr>
            <w:top w:val="none" w:sz="0" w:space="0" w:color="auto"/>
            <w:left w:val="none" w:sz="0" w:space="0" w:color="auto"/>
            <w:bottom w:val="none" w:sz="0" w:space="0" w:color="auto"/>
            <w:right w:val="none" w:sz="0" w:space="0" w:color="auto"/>
          </w:divBdr>
        </w:div>
        <w:div w:id="834489327">
          <w:marLeft w:val="274"/>
          <w:marRight w:val="0"/>
          <w:marTop w:val="0"/>
          <w:marBottom w:val="0"/>
          <w:divBdr>
            <w:top w:val="none" w:sz="0" w:space="0" w:color="auto"/>
            <w:left w:val="none" w:sz="0" w:space="0" w:color="auto"/>
            <w:bottom w:val="none" w:sz="0" w:space="0" w:color="auto"/>
            <w:right w:val="none" w:sz="0" w:space="0" w:color="auto"/>
          </w:divBdr>
        </w:div>
      </w:divsChild>
    </w:div>
    <w:div w:id="90011087">
      <w:bodyDiv w:val="1"/>
      <w:marLeft w:val="0"/>
      <w:marRight w:val="0"/>
      <w:marTop w:val="0"/>
      <w:marBottom w:val="0"/>
      <w:divBdr>
        <w:top w:val="none" w:sz="0" w:space="0" w:color="auto"/>
        <w:left w:val="none" w:sz="0" w:space="0" w:color="auto"/>
        <w:bottom w:val="none" w:sz="0" w:space="0" w:color="auto"/>
        <w:right w:val="none" w:sz="0" w:space="0" w:color="auto"/>
      </w:divBdr>
    </w:div>
    <w:div w:id="92746522">
      <w:bodyDiv w:val="1"/>
      <w:marLeft w:val="0"/>
      <w:marRight w:val="0"/>
      <w:marTop w:val="0"/>
      <w:marBottom w:val="0"/>
      <w:divBdr>
        <w:top w:val="none" w:sz="0" w:space="0" w:color="auto"/>
        <w:left w:val="none" w:sz="0" w:space="0" w:color="auto"/>
        <w:bottom w:val="none" w:sz="0" w:space="0" w:color="auto"/>
        <w:right w:val="none" w:sz="0" w:space="0" w:color="auto"/>
      </w:divBdr>
    </w:div>
    <w:div w:id="103119041">
      <w:bodyDiv w:val="1"/>
      <w:marLeft w:val="0"/>
      <w:marRight w:val="0"/>
      <w:marTop w:val="0"/>
      <w:marBottom w:val="0"/>
      <w:divBdr>
        <w:top w:val="none" w:sz="0" w:space="0" w:color="auto"/>
        <w:left w:val="none" w:sz="0" w:space="0" w:color="auto"/>
        <w:bottom w:val="none" w:sz="0" w:space="0" w:color="auto"/>
        <w:right w:val="none" w:sz="0" w:space="0" w:color="auto"/>
      </w:divBdr>
    </w:div>
    <w:div w:id="108400720">
      <w:bodyDiv w:val="1"/>
      <w:marLeft w:val="0"/>
      <w:marRight w:val="0"/>
      <w:marTop w:val="0"/>
      <w:marBottom w:val="0"/>
      <w:divBdr>
        <w:top w:val="none" w:sz="0" w:space="0" w:color="auto"/>
        <w:left w:val="none" w:sz="0" w:space="0" w:color="auto"/>
        <w:bottom w:val="none" w:sz="0" w:space="0" w:color="auto"/>
        <w:right w:val="none" w:sz="0" w:space="0" w:color="auto"/>
      </w:divBdr>
      <w:divsChild>
        <w:div w:id="988440670">
          <w:marLeft w:val="360"/>
          <w:marRight w:val="0"/>
          <w:marTop w:val="0"/>
          <w:marBottom w:val="0"/>
          <w:divBdr>
            <w:top w:val="none" w:sz="0" w:space="0" w:color="auto"/>
            <w:left w:val="none" w:sz="0" w:space="0" w:color="auto"/>
            <w:bottom w:val="none" w:sz="0" w:space="0" w:color="auto"/>
            <w:right w:val="none" w:sz="0" w:space="0" w:color="auto"/>
          </w:divBdr>
        </w:div>
      </w:divsChild>
    </w:div>
    <w:div w:id="110127892">
      <w:bodyDiv w:val="1"/>
      <w:marLeft w:val="0"/>
      <w:marRight w:val="0"/>
      <w:marTop w:val="0"/>
      <w:marBottom w:val="0"/>
      <w:divBdr>
        <w:top w:val="none" w:sz="0" w:space="0" w:color="auto"/>
        <w:left w:val="none" w:sz="0" w:space="0" w:color="auto"/>
        <w:bottom w:val="none" w:sz="0" w:space="0" w:color="auto"/>
        <w:right w:val="none" w:sz="0" w:space="0" w:color="auto"/>
      </w:divBdr>
      <w:divsChild>
        <w:div w:id="528493571">
          <w:marLeft w:val="360"/>
          <w:marRight w:val="0"/>
          <w:marTop w:val="0"/>
          <w:marBottom w:val="0"/>
          <w:divBdr>
            <w:top w:val="none" w:sz="0" w:space="0" w:color="auto"/>
            <w:left w:val="none" w:sz="0" w:space="0" w:color="auto"/>
            <w:bottom w:val="none" w:sz="0" w:space="0" w:color="auto"/>
            <w:right w:val="none" w:sz="0" w:space="0" w:color="auto"/>
          </w:divBdr>
        </w:div>
      </w:divsChild>
    </w:div>
    <w:div w:id="121310700">
      <w:bodyDiv w:val="1"/>
      <w:marLeft w:val="0"/>
      <w:marRight w:val="0"/>
      <w:marTop w:val="0"/>
      <w:marBottom w:val="0"/>
      <w:divBdr>
        <w:top w:val="none" w:sz="0" w:space="0" w:color="auto"/>
        <w:left w:val="none" w:sz="0" w:space="0" w:color="auto"/>
        <w:bottom w:val="none" w:sz="0" w:space="0" w:color="auto"/>
        <w:right w:val="none" w:sz="0" w:space="0" w:color="auto"/>
      </w:divBdr>
    </w:div>
    <w:div w:id="132215388">
      <w:bodyDiv w:val="1"/>
      <w:marLeft w:val="0"/>
      <w:marRight w:val="0"/>
      <w:marTop w:val="0"/>
      <w:marBottom w:val="0"/>
      <w:divBdr>
        <w:top w:val="none" w:sz="0" w:space="0" w:color="auto"/>
        <w:left w:val="none" w:sz="0" w:space="0" w:color="auto"/>
        <w:bottom w:val="none" w:sz="0" w:space="0" w:color="auto"/>
        <w:right w:val="none" w:sz="0" w:space="0" w:color="auto"/>
      </w:divBdr>
    </w:div>
    <w:div w:id="143932484">
      <w:bodyDiv w:val="1"/>
      <w:marLeft w:val="0"/>
      <w:marRight w:val="0"/>
      <w:marTop w:val="0"/>
      <w:marBottom w:val="0"/>
      <w:divBdr>
        <w:top w:val="none" w:sz="0" w:space="0" w:color="auto"/>
        <w:left w:val="none" w:sz="0" w:space="0" w:color="auto"/>
        <w:bottom w:val="none" w:sz="0" w:space="0" w:color="auto"/>
        <w:right w:val="none" w:sz="0" w:space="0" w:color="auto"/>
      </w:divBdr>
    </w:div>
    <w:div w:id="153693509">
      <w:bodyDiv w:val="1"/>
      <w:marLeft w:val="0"/>
      <w:marRight w:val="0"/>
      <w:marTop w:val="0"/>
      <w:marBottom w:val="0"/>
      <w:divBdr>
        <w:top w:val="none" w:sz="0" w:space="0" w:color="auto"/>
        <w:left w:val="none" w:sz="0" w:space="0" w:color="auto"/>
        <w:bottom w:val="none" w:sz="0" w:space="0" w:color="auto"/>
        <w:right w:val="none" w:sz="0" w:space="0" w:color="auto"/>
      </w:divBdr>
    </w:div>
    <w:div w:id="156190680">
      <w:bodyDiv w:val="1"/>
      <w:marLeft w:val="0"/>
      <w:marRight w:val="0"/>
      <w:marTop w:val="0"/>
      <w:marBottom w:val="0"/>
      <w:divBdr>
        <w:top w:val="none" w:sz="0" w:space="0" w:color="auto"/>
        <w:left w:val="none" w:sz="0" w:space="0" w:color="auto"/>
        <w:bottom w:val="none" w:sz="0" w:space="0" w:color="auto"/>
        <w:right w:val="none" w:sz="0" w:space="0" w:color="auto"/>
      </w:divBdr>
    </w:div>
    <w:div w:id="164903550">
      <w:bodyDiv w:val="1"/>
      <w:marLeft w:val="0"/>
      <w:marRight w:val="0"/>
      <w:marTop w:val="0"/>
      <w:marBottom w:val="0"/>
      <w:divBdr>
        <w:top w:val="none" w:sz="0" w:space="0" w:color="auto"/>
        <w:left w:val="none" w:sz="0" w:space="0" w:color="auto"/>
        <w:bottom w:val="none" w:sz="0" w:space="0" w:color="auto"/>
        <w:right w:val="none" w:sz="0" w:space="0" w:color="auto"/>
      </w:divBdr>
    </w:div>
    <w:div w:id="198052061">
      <w:bodyDiv w:val="1"/>
      <w:marLeft w:val="0"/>
      <w:marRight w:val="0"/>
      <w:marTop w:val="0"/>
      <w:marBottom w:val="0"/>
      <w:divBdr>
        <w:top w:val="none" w:sz="0" w:space="0" w:color="auto"/>
        <w:left w:val="none" w:sz="0" w:space="0" w:color="auto"/>
        <w:bottom w:val="none" w:sz="0" w:space="0" w:color="auto"/>
        <w:right w:val="none" w:sz="0" w:space="0" w:color="auto"/>
      </w:divBdr>
    </w:div>
    <w:div w:id="231083599">
      <w:bodyDiv w:val="1"/>
      <w:marLeft w:val="0"/>
      <w:marRight w:val="0"/>
      <w:marTop w:val="0"/>
      <w:marBottom w:val="0"/>
      <w:divBdr>
        <w:top w:val="none" w:sz="0" w:space="0" w:color="auto"/>
        <w:left w:val="none" w:sz="0" w:space="0" w:color="auto"/>
        <w:bottom w:val="none" w:sz="0" w:space="0" w:color="auto"/>
        <w:right w:val="none" w:sz="0" w:space="0" w:color="auto"/>
      </w:divBdr>
    </w:div>
    <w:div w:id="231085272">
      <w:bodyDiv w:val="1"/>
      <w:marLeft w:val="0"/>
      <w:marRight w:val="0"/>
      <w:marTop w:val="0"/>
      <w:marBottom w:val="0"/>
      <w:divBdr>
        <w:top w:val="none" w:sz="0" w:space="0" w:color="auto"/>
        <w:left w:val="none" w:sz="0" w:space="0" w:color="auto"/>
        <w:bottom w:val="none" w:sz="0" w:space="0" w:color="auto"/>
        <w:right w:val="none" w:sz="0" w:space="0" w:color="auto"/>
      </w:divBdr>
    </w:div>
    <w:div w:id="250698792">
      <w:bodyDiv w:val="1"/>
      <w:marLeft w:val="0"/>
      <w:marRight w:val="0"/>
      <w:marTop w:val="0"/>
      <w:marBottom w:val="0"/>
      <w:divBdr>
        <w:top w:val="none" w:sz="0" w:space="0" w:color="auto"/>
        <w:left w:val="none" w:sz="0" w:space="0" w:color="auto"/>
        <w:bottom w:val="none" w:sz="0" w:space="0" w:color="auto"/>
        <w:right w:val="none" w:sz="0" w:space="0" w:color="auto"/>
      </w:divBdr>
      <w:divsChild>
        <w:div w:id="36048884">
          <w:marLeft w:val="274"/>
          <w:marRight w:val="0"/>
          <w:marTop w:val="60"/>
          <w:marBottom w:val="60"/>
          <w:divBdr>
            <w:top w:val="none" w:sz="0" w:space="0" w:color="auto"/>
            <w:left w:val="none" w:sz="0" w:space="0" w:color="auto"/>
            <w:bottom w:val="none" w:sz="0" w:space="0" w:color="auto"/>
            <w:right w:val="none" w:sz="0" w:space="0" w:color="auto"/>
          </w:divBdr>
        </w:div>
        <w:div w:id="609289091">
          <w:marLeft w:val="274"/>
          <w:marRight w:val="0"/>
          <w:marTop w:val="60"/>
          <w:marBottom w:val="60"/>
          <w:divBdr>
            <w:top w:val="none" w:sz="0" w:space="0" w:color="auto"/>
            <w:left w:val="none" w:sz="0" w:space="0" w:color="auto"/>
            <w:bottom w:val="none" w:sz="0" w:space="0" w:color="auto"/>
            <w:right w:val="none" w:sz="0" w:space="0" w:color="auto"/>
          </w:divBdr>
        </w:div>
        <w:div w:id="690835128">
          <w:marLeft w:val="274"/>
          <w:marRight w:val="0"/>
          <w:marTop w:val="60"/>
          <w:marBottom w:val="60"/>
          <w:divBdr>
            <w:top w:val="none" w:sz="0" w:space="0" w:color="auto"/>
            <w:left w:val="none" w:sz="0" w:space="0" w:color="auto"/>
            <w:bottom w:val="none" w:sz="0" w:space="0" w:color="auto"/>
            <w:right w:val="none" w:sz="0" w:space="0" w:color="auto"/>
          </w:divBdr>
        </w:div>
        <w:div w:id="1454907453">
          <w:marLeft w:val="274"/>
          <w:marRight w:val="0"/>
          <w:marTop w:val="60"/>
          <w:marBottom w:val="60"/>
          <w:divBdr>
            <w:top w:val="none" w:sz="0" w:space="0" w:color="auto"/>
            <w:left w:val="none" w:sz="0" w:space="0" w:color="auto"/>
            <w:bottom w:val="none" w:sz="0" w:space="0" w:color="auto"/>
            <w:right w:val="none" w:sz="0" w:space="0" w:color="auto"/>
          </w:divBdr>
        </w:div>
      </w:divsChild>
    </w:div>
    <w:div w:id="285352151">
      <w:bodyDiv w:val="1"/>
      <w:marLeft w:val="0"/>
      <w:marRight w:val="0"/>
      <w:marTop w:val="0"/>
      <w:marBottom w:val="0"/>
      <w:divBdr>
        <w:top w:val="none" w:sz="0" w:space="0" w:color="auto"/>
        <w:left w:val="none" w:sz="0" w:space="0" w:color="auto"/>
        <w:bottom w:val="none" w:sz="0" w:space="0" w:color="auto"/>
        <w:right w:val="none" w:sz="0" w:space="0" w:color="auto"/>
      </w:divBdr>
      <w:divsChild>
        <w:div w:id="1817798967">
          <w:marLeft w:val="360"/>
          <w:marRight w:val="0"/>
          <w:marTop w:val="0"/>
          <w:marBottom w:val="0"/>
          <w:divBdr>
            <w:top w:val="none" w:sz="0" w:space="0" w:color="auto"/>
            <w:left w:val="none" w:sz="0" w:space="0" w:color="auto"/>
            <w:bottom w:val="none" w:sz="0" w:space="0" w:color="auto"/>
            <w:right w:val="none" w:sz="0" w:space="0" w:color="auto"/>
          </w:divBdr>
        </w:div>
      </w:divsChild>
    </w:div>
    <w:div w:id="311954663">
      <w:bodyDiv w:val="1"/>
      <w:marLeft w:val="0"/>
      <w:marRight w:val="0"/>
      <w:marTop w:val="0"/>
      <w:marBottom w:val="0"/>
      <w:divBdr>
        <w:top w:val="none" w:sz="0" w:space="0" w:color="auto"/>
        <w:left w:val="none" w:sz="0" w:space="0" w:color="auto"/>
        <w:bottom w:val="none" w:sz="0" w:space="0" w:color="auto"/>
        <w:right w:val="none" w:sz="0" w:space="0" w:color="auto"/>
      </w:divBdr>
    </w:div>
    <w:div w:id="326832076">
      <w:bodyDiv w:val="1"/>
      <w:marLeft w:val="0"/>
      <w:marRight w:val="0"/>
      <w:marTop w:val="0"/>
      <w:marBottom w:val="0"/>
      <w:divBdr>
        <w:top w:val="none" w:sz="0" w:space="0" w:color="auto"/>
        <w:left w:val="none" w:sz="0" w:space="0" w:color="auto"/>
        <w:bottom w:val="none" w:sz="0" w:space="0" w:color="auto"/>
        <w:right w:val="none" w:sz="0" w:space="0" w:color="auto"/>
      </w:divBdr>
    </w:div>
    <w:div w:id="330763349">
      <w:bodyDiv w:val="1"/>
      <w:marLeft w:val="0"/>
      <w:marRight w:val="0"/>
      <w:marTop w:val="0"/>
      <w:marBottom w:val="0"/>
      <w:divBdr>
        <w:top w:val="none" w:sz="0" w:space="0" w:color="auto"/>
        <w:left w:val="none" w:sz="0" w:space="0" w:color="auto"/>
        <w:bottom w:val="none" w:sz="0" w:space="0" w:color="auto"/>
        <w:right w:val="none" w:sz="0" w:space="0" w:color="auto"/>
      </w:divBdr>
    </w:div>
    <w:div w:id="336885806">
      <w:bodyDiv w:val="1"/>
      <w:marLeft w:val="0"/>
      <w:marRight w:val="0"/>
      <w:marTop w:val="0"/>
      <w:marBottom w:val="0"/>
      <w:divBdr>
        <w:top w:val="none" w:sz="0" w:space="0" w:color="auto"/>
        <w:left w:val="none" w:sz="0" w:space="0" w:color="auto"/>
        <w:bottom w:val="none" w:sz="0" w:space="0" w:color="auto"/>
        <w:right w:val="none" w:sz="0" w:space="0" w:color="auto"/>
      </w:divBdr>
      <w:divsChild>
        <w:div w:id="1305157144">
          <w:marLeft w:val="360"/>
          <w:marRight w:val="0"/>
          <w:marTop w:val="0"/>
          <w:marBottom w:val="0"/>
          <w:divBdr>
            <w:top w:val="none" w:sz="0" w:space="0" w:color="auto"/>
            <w:left w:val="none" w:sz="0" w:space="0" w:color="auto"/>
            <w:bottom w:val="none" w:sz="0" w:space="0" w:color="auto"/>
            <w:right w:val="none" w:sz="0" w:space="0" w:color="auto"/>
          </w:divBdr>
        </w:div>
      </w:divsChild>
    </w:div>
    <w:div w:id="360471638">
      <w:bodyDiv w:val="1"/>
      <w:marLeft w:val="0"/>
      <w:marRight w:val="0"/>
      <w:marTop w:val="0"/>
      <w:marBottom w:val="0"/>
      <w:divBdr>
        <w:top w:val="none" w:sz="0" w:space="0" w:color="auto"/>
        <w:left w:val="none" w:sz="0" w:space="0" w:color="auto"/>
        <w:bottom w:val="none" w:sz="0" w:space="0" w:color="auto"/>
        <w:right w:val="none" w:sz="0" w:space="0" w:color="auto"/>
      </w:divBdr>
      <w:divsChild>
        <w:div w:id="362175385">
          <w:marLeft w:val="360"/>
          <w:marRight w:val="0"/>
          <w:marTop w:val="0"/>
          <w:marBottom w:val="0"/>
          <w:divBdr>
            <w:top w:val="none" w:sz="0" w:space="0" w:color="auto"/>
            <w:left w:val="none" w:sz="0" w:space="0" w:color="auto"/>
            <w:bottom w:val="none" w:sz="0" w:space="0" w:color="auto"/>
            <w:right w:val="none" w:sz="0" w:space="0" w:color="auto"/>
          </w:divBdr>
        </w:div>
      </w:divsChild>
    </w:div>
    <w:div w:id="379280866">
      <w:bodyDiv w:val="1"/>
      <w:marLeft w:val="0"/>
      <w:marRight w:val="0"/>
      <w:marTop w:val="0"/>
      <w:marBottom w:val="0"/>
      <w:divBdr>
        <w:top w:val="none" w:sz="0" w:space="0" w:color="auto"/>
        <w:left w:val="none" w:sz="0" w:space="0" w:color="auto"/>
        <w:bottom w:val="none" w:sz="0" w:space="0" w:color="auto"/>
        <w:right w:val="none" w:sz="0" w:space="0" w:color="auto"/>
      </w:divBdr>
      <w:divsChild>
        <w:div w:id="33897210">
          <w:marLeft w:val="274"/>
          <w:marRight w:val="0"/>
          <w:marTop w:val="0"/>
          <w:marBottom w:val="0"/>
          <w:divBdr>
            <w:top w:val="none" w:sz="0" w:space="0" w:color="auto"/>
            <w:left w:val="none" w:sz="0" w:space="0" w:color="auto"/>
            <w:bottom w:val="none" w:sz="0" w:space="0" w:color="auto"/>
            <w:right w:val="none" w:sz="0" w:space="0" w:color="auto"/>
          </w:divBdr>
        </w:div>
        <w:div w:id="770005181">
          <w:marLeft w:val="274"/>
          <w:marRight w:val="0"/>
          <w:marTop w:val="0"/>
          <w:marBottom w:val="0"/>
          <w:divBdr>
            <w:top w:val="none" w:sz="0" w:space="0" w:color="auto"/>
            <w:left w:val="none" w:sz="0" w:space="0" w:color="auto"/>
            <w:bottom w:val="none" w:sz="0" w:space="0" w:color="auto"/>
            <w:right w:val="none" w:sz="0" w:space="0" w:color="auto"/>
          </w:divBdr>
        </w:div>
        <w:div w:id="2080636953">
          <w:marLeft w:val="274"/>
          <w:marRight w:val="0"/>
          <w:marTop w:val="0"/>
          <w:marBottom w:val="0"/>
          <w:divBdr>
            <w:top w:val="none" w:sz="0" w:space="0" w:color="auto"/>
            <w:left w:val="none" w:sz="0" w:space="0" w:color="auto"/>
            <w:bottom w:val="none" w:sz="0" w:space="0" w:color="auto"/>
            <w:right w:val="none" w:sz="0" w:space="0" w:color="auto"/>
          </w:divBdr>
        </w:div>
      </w:divsChild>
    </w:div>
    <w:div w:id="391738474">
      <w:bodyDiv w:val="1"/>
      <w:marLeft w:val="0"/>
      <w:marRight w:val="0"/>
      <w:marTop w:val="0"/>
      <w:marBottom w:val="0"/>
      <w:divBdr>
        <w:top w:val="none" w:sz="0" w:space="0" w:color="auto"/>
        <w:left w:val="none" w:sz="0" w:space="0" w:color="auto"/>
        <w:bottom w:val="none" w:sz="0" w:space="0" w:color="auto"/>
        <w:right w:val="none" w:sz="0" w:space="0" w:color="auto"/>
      </w:divBdr>
    </w:div>
    <w:div w:id="398555056">
      <w:bodyDiv w:val="1"/>
      <w:marLeft w:val="0"/>
      <w:marRight w:val="0"/>
      <w:marTop w:val="0"/>
      <w:marBottom w:val="0"/>
      <w:divBdr>
        <w:top w:val="none" w:sz="0" w:space="0" w:color="auto"/>
        <w:left w:val="none" w:sz="0" w:space="0" w:color="auto"/>
        <w:bottom w:val="none" w:sz="0" w:space="0" w:color="auto"/>
        <w:right w:val="none" w:sz="0" w:space="0" w:color="auto"/>
      </w:divBdr>
      <w:divsChild>
        <w:div w:id="2009357559">
          <w:marLeft w:val="360"/>
          <w:marRight w:val="0"/>
          <w:marTop w:val="0"/>
          <w:marBottom w:val="0"/>
          <w:divBdr>
            <w:top w:val="none" w:sz="0" w:space="0" w:color="auto"/>
            <w:left w:val="none" w:sz="0" w:space="0" w:color="auto"/>
            <w:bottom w:val="none" w:sz="0" w:space="0" w:color="auto"/>
            <w:right w:val="none" w:sz="0" w:space="0" w:color="auto"/>
          </w:divBdr>
        </w:div>
      </w:divsChild>
    </w:div>
    <w:div w:id="435177698">
      <w:bodyDiv w:val="1"/>
      <w:marLeft w:val="0"/>
      <w:marRight w:val="0"/>
      <w:marTop w:val="0"/>
      <w:marBottom w:val="0"/>
      <w:divBdr>
        <w:top w:val="none" w:sz="0" w:space="0" w:color="auto"/>
        <w:left w:val="none" w:sz="0" w:space="0" w:color="auto"/>
        <w:bottom w:val="none" w:sz="0" w:space="0" w:color="auto"/>
        <w:right w:val="none" w:sz="0" w:space="0" w:color="auto"/>
      </w:divBdr>
      <w:divsChild>
        <w:div w:id="286666135">
          <w:marLeft w:val="360"/>
          <w:marRight w:val="0"/>
          <w:marTop w:val="0"/>
          <w:marBottom w:val="0"/>
          <w:divBdr>
            <w:top w:val="none" w:sz="0" w:space="0" w:color="auto"/>
            <w:left w:val="none" w:sz="0" w:space="0" w:color="auto"/>
            <w:bottom w:val="none" w:sz="0" w:space="0" w:color="auto"/>
            <w:right w:val="none" w:sz="0" w:space="0" w:color="auto"/>
          </w:divBdr>
        </w:div>
      </w:divsChild>
    </w:div>
    <w:div w:id="438796232">
      <w:bodyDiv w:val="1"/>
      <w:marLeft w:val="0"/>
      <w:marRight w:val="0"/>
      <w:marTop w:val="0"/>
      <w:marBottom w:val="0"/>
      <w:divBdr>
        <w:top w:val="none" w:sz="0" w:space="0" w:color="auto"/>
        <w:left w:val="none" w:sz="0" w:space="0" w:color="auto"/>
        <w:bottom w:val="none" w:sz="0" w:space="0" w:color="auto"/>
        <w:right w:val="none" w:sz="0" w:space="0" w:color="auto"/>
      </w:divBdr>
      <w:divsChild>
        <w:div w:id="1403453554">
          <w:marLeft w:val="360"/>
          <w:marRight w:val="0"/>
          <w:marTop w:val="0"/>
          <w:marBottom w:val="0"/>
          <w:divBdr>
            <w:top w:val="none" w:sz="0" w:space="0" w:color="auto"/>
            <w:left w:val="none" w:sz="0" w:space="0" w:color="auto"/>
            <w:bottom w:val="none" w:sz="0" w:space="0" w:color="auto"/>
            <w:right w:val="none" w:sz="0" w:space="0" w:color="auto"/>
          </w:divBdr>
        </w:div>
      </w:divsChild>
    </w:div>
    <w:div w:id="440497270">
      <w:bodyDiv w:val="1"/>
      <w:marLeft w:val="0"/>
      <w:marRight w:val="0"/>
      <w:marTop w:val="0"/>
      <w:marBottom w:val="0"/>
      <w:divBdr>
        <w:top w:val="none" w:sz="0" w:space="0" w:color="auto"/>
        <w:left w:val="none" w:sz="0" w:space="0" w:color="auto"/>
        <w:bottom w:val="none" w:sz="0" w:space="0" w:color="auto"/>
        <w:right w:val="none" w:sz="0" w:space="0" w:color="auto"/>
      </w:divBdr>
      <w:divsChild>
        <w:div w:id="1225944406">
          <w:marLeft w:val="360"/>
          <w:marRight w:val="0"/>
          <w:marTop w:val="0"/>
          <w:marBottom w:val="0"/>
          <w:divBdr>
            <w:top w:val="none" w:sz="0" w:space="0" w:color="auto"/>
            <w:left w:val="none" w:sz="0" w:space="0" w:color="auto"/>
            <w:bottom w:val="none" w:sz="0" w:space="0" w:color="auto"/>
            <w:right w:val="none" w:sz="0" w:space="0" w:color="auto"/>
          </w:divBdr>
        </w:div>
        <w:div w:id="1492015327">
          <w:marLeft w:val="360"/>
          <w:marRight w:val="0"/>
          <w:marTop w:val="0"/>
          <w:marBottom w:val="0"/>
          <w:divBdr>
            <w:top w:val="none" w:sz="0" w:space="0" w:color="auto"/>
            <w:left w:val="none" w:sz="0" w:space="0" w:color="auto"/>
            <w:bottom w:val="none" w:sz="0" w:space="0" w:color="auto"/>
            <w:right w:val="none" w:sz="0" w:space="0" w:color="auto"/>
          </w:divBdr>
        </w:div>
      </w:divsChild>
    </w:div>
    <w:div w:id="491220929">
      <w:bodyDiv w:val="1"/>
      <w:marLeft w:val="0"/>
      <w:marRight w:val="0"/>
      <w:marTop w:val="0"/>
      <w:marBottom w:val="0"/>
      <w:divBdr>
        <w:top w:val="none" w:sz="0" w:space="0" w:color="auto"/>
        <w:left w:val="none" w:sz="0" w:space="0" w:color="auto"/>
        <w:bottom w:val="none" w:sz="0" w:space="0" w:color="auto"/>
        <w:right w:val="none" w:sz="0" w:space="0" w:color="auto"/>
      </w:divBdr>
    </w:div>
    <w:div w:id="501235505">
      <w:bodyDiv w:val="1"/>
      <w:marLeft w:val="0"/>
      <w:marRight w:val="0"/>
      <w:marTop w:val="0"/>
      <w:marBottom w:val="0"/>
      <w:divBdr>
        <w:top w:val="none" w:sz="0" w:space="0" w:color="auto"/>
        <w:left w:val="none" w:sz="0" w:space="0" w:color="auto"/>
        <w:bottom w:val="none" w:sz="0" w:space="0" w:color="auto"/>
        <w:right w:val="none" w:sz="0" w:space="0" w:color="auto"/>
      </w:divBdr>
      <w:divsChild>
        <w:div w:id="201789090">
          <w:marLeft w:val="288"/>
          <w:marRight w:val="0"/>
          <w:marTop w:val="120"/>
          <w:marBottom w:val="120"/>
          <w:divBdr>
            <w:top w:val="none" w:sz="0" w:space="0" w:color="auto"/>
            <w:left w:val="none" w:sz="0" w:space="0" w:color="auto"/>
            <w:bottom w:val="none" w:sz="0" w:space="0" w:color="auto"/>
            <w:right w:val="none" w:sz="0" w:space="0" w:color="auto"/>
          </w:divBdr>
        </w:div>
        <w:div w:id="386805228">
          <w:marLeft w:val="288"/>
          <w:marRight w:val="0"/>
          <w:marTop w:val="120"/>
          <w:marBottom w:val="120"/>
          <w:divBdr>
            <w:top w:val="none" w:sz="0" w:space="0" w:color="auto"/>
            <w:left w:val="none" w:sz="0" w:space="0" w:color="auto"/>
            <w:bottom w:val="none" w:sz="0" w:space="0" w:color="auto"/>
            <w:right w:val="none" w:sz="0" w:space="0" w:color="auto"/>
          </w:divBdr>
        </w:div>
        <w:div w:id="2135361681">
          <w:marLeft w:val="288"/>
          <w:marRight w:val="0"/>
          <w:marTop w:val="120"/>
          <w:marBottom w:val="120"/>
          <w:divBdr>
            <w:top w:val="none" w:sz="0" w:space="0" w:color="auto"/>
            <w:left w:val="none" w:sz="0" w:space="0" w:color="auto"/>
            <w:bottom w:val="none" w:sz="0" w:space="0" w:color="auto"/>
            <w:right w:val="none" w:sz="0" w:space="0" w:color="auto"/>
          </w:divBdr>
        </w:div>
      </w:divsChild>
    </w:div>
    <w:div w:id="539978951">
      <w:bodyDiv w:val="1"/>
      <w:marLeft w:val="0"/>
      <w:marRight w:val="0"/>
      <w:marTop w:val="0"/>
      <w:marBottom w:val="0"/>
      <w:divBdr>
        <w:top w:val="none" w:sz="0" w:space="0" w:color="auto"/>
        <w:left w:val="none" w:sz="0" w:space="0" w:color="auto"/>
        <w:bottom w:val="none" w:sz="0" w:space="0" w:color="auto"/>
        <w:right w:val="none" w:sz="0" w:space="0" w:color="auto"/>
      </w:divBdr>
      <w:divsChild>
        <w:div w:id="1894659307">
          <w:marLeft w:val="360"/>
          <w:marRight w:val="0"/>
          <w:marTop w:val="0"/>
          <w:marBottom w:val="0"/>
          <w:divBdr>
            <w:top w:val="none" w:sz="0" w:space="0" w:color="auto"/>
            <w:left w:val="none" w:sz="0" w:space="0" w:color="auto"/>
            <w:bottom w:val="none" w:sz="0" w:space="0" w:color="auto"/>
            <w:right w:val="none" w:sz="0" w:space="0" w:color="auto"/>
          </w:divBdr>
        </w:div>
      </w:divsChild>
    </w:div>
    <w:div w:id="547883003">
      <w:bodyDiv w:val="1"/>
      <w:marLeft w:val="0"/>
      <w:marRight w:val="0"/>
      <w:marTop w:val="0"/>
      <w:marBottom w:val="0"/>
      <w:divBdr>
        <w:top w:val="none" w:sz="0" w:space="0" w:color="auto"/>
        <w:left w:val="none" w:sz="0" w:space="0" w:color="auto"/>
        <w:bottom w:val="none" w:sz="0" w:space="0" w:color="auto"/>
        <w:right w:val="none" w:sz="0" w:space="0" w:color="auto"/>
      </w:divBdr>
      <w:divsChild>
        <w:div w:id="670567789">
          <w:marLeft w:val="360"/>
          <w:marRight w:val="0"/>
          <w:marTop w:val="0"/>
          <w:marBottom w:val="0"/>
          <w:divBdr>
            <w:top w:val="none" w:sz="0" w:space="0" w:color="auto"/>
            <w:left w:val="none" w:sz="0" w:space="0" w:color="auto"/>
            <w:bottom w:val="none" w:sz="0" w:space="0" w:color="auto"/>
            <w:right w:val="none" w:sz="0" w:space="0" w:color="auto"/>
          </w:divBdr>
        </w:div>
        <w:div w:id="1874070078">
          <w:marLeft w:val="360"/>
          <w:marRight w:val="0"/>
          <w:marTop w:val="0"/>
          <w:marBottom w:val="0"/>
          <w:divBdr>
            <w:top w:val="none" w:sz="0" w:space="0" w:color="auto"/>
            <w:left w:val="none" w:sz="0" w:space="0" w:color="auto"/>
            <w:bottom w:val="none" w:sz="0" w:space="0" w:color="auto"/>
            <w:right w:val="none" w:sz="0" w:space="0" w:color="auto"/>
          </w:divBdr>
        </w:div>
      </w:divsChild>
    </w:div>
    <w:div w:id="552736611">
      <w:bodyDiv w:val="1"/>
      <w:marLeft w:val="0"/>
      <w:marRight w:val="0"/>
      <w:marTop w:val="0"/>
      <w:marBottom w:val="0"/>
      <w:divBdr>
        <w:top w:val="none" w:sz="0" w:space="0" w:color="auto"/>
        <w:left w:val="none" w:sz="0" w:space="0" w:color="auto"/>
        <w:bottom w:val="none" w:sz="0" w:space="0" w:color="auto"/>
        <w:right w:val="none" w:sz="0" w:space="0" w:color="auto"/>
      </w:divBdr>
    </w:div>
    <w:div w:id="561209783">
      <w:bodyDiv w:val="1"/>
      <w:marLeft w:val="0"/>
      <w:marRight w:val="0"/>
      <w:marTop w:val="0"/>
      <w:marBottom w:val="0"/>
      <w:divBdr>
        <w:top w:val="none" w:sz="0" w:space="0" w:color="auto"/>
        <w:left w:val="none" w:sz="0" w:space="0" w:color="auto"/>
        <w:bottom w:val="none" w:sz="0" w:space="0" w:color="auto"/>
        <w:right w:val="none" w:sz="0" w:space="0" w:color="auto"/>
      </w:divBdr>
      <w:divsChild>
        <w:div w:id="880827015">
          <w:marLeft w:val="360"/>
          <w:marRight w:val="0"/>
          <w:marTop w:val="0"/>
          <w:marBottom w:val="0"/>
          <w:divBdr>
            <w:top w:val="none" w:sz="0" w:space="0" w:color="auto"/>
            <w:left w:val="none" w:sz="0" w:space="0" w:color="auto"/>
            <w:bottom w:val="none" w:sz="0" w:space="0" w:color="auto"/>
            <w:right w:val="none" w:sz="0" w:space="0" w:color="auto"/>
          </w:divBdr>
        </w:div>
      </w:divsChild>
    </w:div>
    <w:div w:id="578254380">
      <w:bodyDiv w:val="1"/>
      <w:marLeft w:val="0"/>
      <w:marRight w:val="0"/>
      <w:marTop w:val="0"/>
      <w:marBottom w:val="0"/>
      <w:divBdr>
        <w:top w:val="none" w:sz="0" w:space="0" w:color="auto"/>
        <w:left w:val="none" w:sz="0" w:space="0" w:color="auto"/>
        <w:bottom w:val="none" w:sz="0" w:space="0" w:color="auto"/>
        <w:right w:val="none" w:sz="0" w:space="0" w:color="auto"/>
      </w:divBdr>
    </w:div>
    <w:div w:id="627400648">
      <w:bodyDiv w:val="1"/>
      <w:marLeft w:val="0"/>
      <w:marRight w:val="0"/>
      <w:marTop w:val="0"/>
      <w:marBottom w:val="0"/>
      <w:divBdr>
        <w:top w:val="none" w:sz="0" w:space="0" w:color="auto"/>
        <w:left w:val="none" w:sz="0" w:space="0" w:color="auto"/>
        <w:bottom w:val="none" w:sz="0" w:space="0" w:color="auto"/>
        <w:right w:val="none" w:sz="0" w:space="0" w:color="auto"/>
      </w:divBdr>
      <w:divsChild>
        <w:div w:id="1840729845">
          <w:marLeft w:val="360"/>
          <w:marRight w:val="0"/>
          <w:marTop w:val="0"/>
          <w:marBottom w:val="120"/>
          <w:divBdr>
            <w:top w:val="none" w:sz="0" w:space="0" w:color="auto"/>
            <w:left w:val="none" w:sz="0" w:space="0" w:color="auto"/>
            <w:bottom w:val="none" w:sz="0" w:space="0" w:color="auto"/>
            <w:right w:val="none" w:sz="0" w:space="0" w:color="auto"/>
          </w:divBdr>
        </w:div>
        <w:div w:id="2050912936">
          <w:marLeft w:val="360"/>
          <w:marRight w:val="0"/>
          <w:marTop w:val="0"/>
          <w:marBottom w:val="120"/>
          <w:divBdr>
            <w:top w:val="none" w:sz="0" w:space="0" w:color="auto"/>
            <w:left w:val="none" w:sz="0" w:space="0" w:color="auto"/>
            <w:bottom w:val="none" w:sz="0" w:space="0" w:color="auto"/>
            <w:right w:val="none" w:sz="0" w:space="0" w:color="auto"/>
          </w:divBdr>
        </w:div>
      </w:divsChild>
    </w:div>
    <w:div w:id="643972093">
      <w:bodyDiv w:val="1"/>
      <w:marLeft w:val="0"/>
      <w:marRight w:val="0"/>
      <w:marTop w:val="0"/>
      <w:marBottom w:val="0"/>
      <w:divBdr>
        <w:top w:val="none" w:sz="0" w:space="0" w:color="auto"/>
        <w:left w:val="none" w:sz="0" w:space="0" w:color="auto"/>
        <w:bottom w:val="none" w:sz="0" w:space="0" w:color="auto"/>
        <w:right w:val="none" w:sz="0" w:space="0" w:color="auto"/>
      </w:divBdr>
      <w:divsChild>
        <w:div w:id="1652245616">
          <w:marLeft w:val="360"/>
          <w:marRight w:val="0"/>
          <w:marTop w:val="0"/>
          <w:marBottom w:val="0"/>
          <w:divBdr>
            <w:top w:val="none" w:sz="0" w:space="0" w:color="auto"/>
            <w:left w:val="none" w:sz="0" w:space="0" w:color="auto"/>
            <w:bottom w:val="none" w:sz="0" w:space="0" w:color="auto"/>
            <w:right w:val="none" w:sz="0" w:space="0" w:color="auto"/>
          </w:divBdr>
        </w:div>
      </w:divsChild>
    </w:div>
    <w:div w:id="646203101">
      <w:bodyDiv w:val="1"/>
      <w:marLeft w:val="0"/>
      <w:marRight w:val="0"/>
      <w:marTop w:val="0"/>
      <w:marBottom w:val="0"/>
      <w:divBdr>
        <w:top w:val="none" w:sz="0" w:space="0" w:color="auto"/>
        <w:left w:val="none" w:sz="0" w:space="0" w:color="auto"/>
        <w:bottom w:val="none" w:sz="0" w:space="0" w:color="auto"/>
        <w:right w:val="none" w:sz="0" w:space="0" w:color="auto"/>
      </w:divBdr>
      <w:divsChild>
        <w:div w:id="241719927">
          <w:marLeft w:val="274"/>
          <w:marRight w:val="0"/>
          <w:marTop w:val="0"/>
          <w:marBottom w:val="0"/>
          <w:divBdr>
            <w:top w:val="none" w:sz="0" w:space="0" w:color="auto"/>
            <w:left w:val="none" w:sz="0" w:space="0" w:color="auto"/>
            <w:bottom w:val="none" w:sz="0" w:space="0" w:color="auto"/>
            <w:right w:val="none" w:sz="0" w:space="0" w:color="auto"/>
          </w:divBdr>
        </w:div>
        <w:div w:id="1588003492">
          <w:marLeft w:val="274"/>
          <w:marRight w:val="0"/>
          <w:marTop w:val="0"/>
          <w:marBottom w:val="0"/>
          <w:divBdr>
            <w:top w:val="none" w:sz="0" w:space="0" w:color="auto"/>
            <w:left w:val="none" w:sz="0" w:space="0" w:color="auto"/>
            <w:bottom w:val="none" w:sz="0" w:space="0" w:color="auto"/>
            <w:right w:val="none" w:sz="0" w:space="0" w:color="auto"/>
          </w:divBdr>
        </w:div>
        <w:div w:id="2016885478">
          <w:marLeft w:val="274"/>
          <w:marRight w:val="0"/>
          <w:marTop w:val="0"/>
          <w:marBottom w:val="0"/>
          <w:divBdr>
            <w:top w:val="none" w:sz="0" w:space="0" w:color="auto"/>
            <w:left w:val="none" w:sz="0" w:space="0" w:color="auto"/>
            <w:bottom w:val="none" w:sz="0" w:space="0" w:color="auto"/>
            <w:right w:val="none" w:sz="0" w:space="0" w:color="auto"/>
          </w:divBdr>
        </w:div>
      </w:divsChild>
    </w:div>
    <w:div w:id="649137129">
      <w:bodyDiv w:val="1"/>
      <w:marLeft w:val="0"/>
      <w:marRight w:val="0"/>
      <w:marTop w:val="0"/>
      <w:marBottom w:val="0"/>
      <w:divBdr>
        <w:top w:val="none" w:sz="0" w:space="0" w:color="auto"/>
        <w:left w:val="none" w:sz="0" w:space="0" w:color="auto"/>
        <w:bottom w:val="none" w:sz="0" w:space="0" w:color="auto"/>
        <w:right w:val="none" w:sz="0" w:space="0" w:color="auto"/>
      </w:divBdr>
      <w:divsChild>
        <w:div w:id="88626668">
          <w:marLeft w:val="360"/>
          <w:marRight w:val="0"/>
          <w:marTop w:val="0"/>
          <w:marBottom w:val="0"/>
          <w:divBdr>
            <w:top w:val="none" w:sz="0" w:space="0" w:color="auto"/>
            <w:left w:val="none" w:sz="0" w:space="0" w:color="auto"/>
            <w:bottom w:val="none" w:sz="0" w:space="0" w:color="auto"/>
            <w:right w:val="none" w:sz="0" w:space="0" w:color="auto"/>
          </w:divBdr>
        </w:div>
        <w:div w:id="755128157">
          <w:marLeft w:val="360"/>
          <w:marRight w:val="0"/>
          <w:marTop w:val="0"/>
          <w:marBottom w:val="0"/>
          <w:divBdr>
            <w:top w:val="none" w:sz="0" w:space="0" w:color="auto"/>
            <w:left w:val="none" w:sz="0" w:space="0" w:color="auto"/>
            <w:bottom w:val="none" w:sz="0" w:space="0" w:color="auto"/>
            <w:right w:val="none" w:sz="0" w:space="0" w:color="auto"/>
          </w:divBdr>
        </w:div>
      </w:divsChild>
    </w:div>
    <w:div w:id="649677832">
      <w:bodyDiv w:val="1"/>
      <w:marLeft w:val="0"/>
      <w:marRight w:val="0"/>
      <w:marTop w:val="0"/>
      <w:marBottom w:val="0"/>
      <w:divBdr>
        <w:top w:val="none" w:sz="0" w:space="0" w:color="auto"/>
        <w:left w:val="none" w:sz="0" w:space="0" w:color="auto"/>
        <w:bottom w:val="none" w:sz="0" w:space="0" w:color="auto"/>
        <w:right w:val="none" w:sz="0" w:space="0" w:color="auto"/>
      </w:divBdr>
      <w:divsChild>
        <w:div w:id="627397872">
          <w:marLeft w:val="274"/>
          <w:marRight w:val="0"/>
          <w:marTop w:val="0"/>
          <w:marBottom w:val="0"/>
          <w:divBdr>
            <w:top w:val="none" w:sz="0" w:space="0" w:color="auto"/>
            <w:left w:val="none" w:sz="0" w:space="0" w:color="auto"/>
            <w:bottom w:val="none" w:sz="0" w:space="0" w:color="auto"/>
            <w:right w:val="none" w:sz="0" w:space="0" w:color="auto"/>
          </w:divBdr>
        </w:div>
        <w:div w:id="1166240520">
          <w:marLeft w:val="274"/>
          <w:marRight w:val="0"/>
          <w:marTop w:val="0"/>
          <w:marBottom w:val="0"/>
          <w:divBdr>
            <w:top w:val="none" w:sz="0" w:space="0" w:color="auto"/>
            <w:left w:val="none" w:sz="0" w:space="0" w:color="auto"/>
            <w:bottom w:val="none" w:sz="0" w:space="0" w:color="auto"/>
            <w:right w:val="none" w:sz="0" w:space="0" w:color="auto"/>
          </w:divBdr>
        </w:div>
      </w:divsChild>
    </w:div>
    <w:div w:id="704064546">
      <w:bodyDiv w:val="1"/>
      <w:marLeft w:val="0"/>
      <w:marRight w:val="0"/>
      <w:marTop w:val="0"/>
      <w:marBottom w:val="0"/>
      <w:divBdr>
        <w:top w:val="none" w:sz="0" w:space="0" w:color="auto"/>
        <w:left w:val="none" w:sz="0" w:space="0" w:color="auto"/>
        <w:bottom w:val="none" w:sz="0" w:space="0" w:color="auto"/>
        <w:right w:val="none" w:sz="0" w:space="0" w:color="auto"/>
      </w:divBdr>
    </w:div>
    <w:div w:id="713621602">
      <w:bodyDiv w:val="1"/>
      <w:marLeft w:val="0"/>
      <w:marRight w:val="0"/>
      <w:marTop w:val="0"/>
      <w:marBottom w:val="0"/>
      <w:divBdr>
        <w:top w:val="none" w:sz="0" w:space="0" w:color="auto"/>
        <w:left w:val="none" w:sz="0" w:space="0" w:color="auto"/>
        <w:bottom w:val="none" w:sz="0" w:space="0" w:color="auto"/>
        <w:right w:val="none" w:sz="0" w:space="0" w:color="auto"/>
      </w:divBdr>
      <w:divsChild>
        <w:div w:id="306204128">
          <w:marLeft w:val="360"/>
          <w:marRight w:val="0"/>
          <w:marTop w:val="0"/>
          <w:marBottom w:val="0"/>
          <w:divBdr>
            <w:top w:val="none" w:sz="0" w:space="0" w:color="auto"/>
            <w:left w:val="none" w:sz="0" w:space="0" w:color="auto"/>
            <w:bottom w:val="none" w:sz="0" w:space="0" w:color="auto"/>
            <w:right w:val="none" w:sz="0" w:space="0" w:color="auto"/>
          </w:divBdr>
        </w:div>
        <w:div w:id="309408612">
          <w:marLeft w:val="360"/>
          <w:marRight w:val="0"/>
          <w:marTop w:val="0"/>
          <w:marBottom w:val="0"/>
          <w:divBdr>
            <w:top w:val="none" w:sz="0" w:space="0" w:color="auto"/>
            <w:left w:val="none" w:sz="0" w:space="0" w:color="auto"/>
            <w:bottom w:val="none" w:sz="0" w:space="0" w:color="auto"/>
            <w:right w:val="none" w:sz="0" w:space="0" w:color="auto"/>
          </w:divBdr>
        </w:div>
        <w:div w:id="2007125081">
          <w:marLeft w:val="360"/>
          <w:marRight w:val="0"/>
          <w:marTop w:val="0"/>
          <w:marBottom w:val="0"/>
          <w:divBdr>
            <w:top w:val="none" w:sz="0" w:space="0" w:color="auto"/>
            <w:left w:val="none" w:sz="0" w:space="0" w:color="auto"/>
            <w:bottom w:val="none" w:sz="0" w:space="0" w:color="auto"/>
            <w:right w:val="none" w:sz="0" w:space="0" w:color="auto"/>
          </w:divBdr>
        </w:div>
      </w:divsChild>
    </w:div>
    <w:div w:id="714933579">
      <w:bodyDiv w:val="1"/>
      <w:marLeft w:val="0"/>
      <w:marRight w:val="0"/>
      <w:marTop w:val="0"/>
      <w:marBottom w:val="0"/>
      <w:divBdr>
        <w:top w:val="none" w:sz="0" w:space="0" w:color="auto"/>
        <w:left w:val="none" w:sz="0" w:space="0" w:color="auto"/>
        <w:bottom w:val="none" w:sz="0" w:space="0" w:color="auto"/>
        <w:right w:val="none" w:sz="0" w:space="0" w:color="auto"/>
      </w:divBdr>
      <w:divsChild>
        <w:div w:id="479999775">
          <w:marLeft w:val="274"/>
          <w:marRight w:val="0"/>
          <w:marTop w:val="0"/>
          <w:marBottom w:val="120"/>
          <w:divBdr>
            <w:top w:val="none" w:sz="0" w:space="0" w:color="auto"/>
            <w:left w:val="none" w:sz="0" w:space="0" w:color="auto"/>
            <w:bottom w:val="none" w:sz="0" w:space="0" w:color="auto"/>
            <w:right w:val="none" w:sz="0" w:space="0" w:color="auto"/>
          </w:divBdr>
        </w:div>
      </w:divsChild>
    </w:div>
    <w:div w:id="715741128">
      <w:bodyDiv w:val="1"/>
      <w:marLeft w:val="0"/>
      <w:marRight w:val="0"/>
      <w:marTop w:val="0"/>
      <w:marBottom w:val="0"/>
      <w:divBdr>
        <w:top w:val="none" w:sz="0" w:space="0" w:color="auto"/>
        <w:left w:val="none" w:sz="0" w:space="0" w:color="auto"/>
        <w:bottom w:val="none" w:sz="0" w:space="0" w:color="auto"/>
        <w:right w:val="none" w:sz="0" w:space="0" w:color="auto"/>
      </w:divBdr>
      <w:divsChild>
        <w:div w:id="2012442102">
          <w:marLeft w:val="360"/>
          <w:marRight w:val="0"/>
          <w:marTop w:val="0"/>
          <w:marBottom w:val="0"/>
          <w:divBdr>
            <w:top w:val="none" w:sz="0" w:space="0" w:color="auto"/>
            <w:left w:val="none" w:sz="0" w:space="0" w:color="auto"/>
            <w:bottom w:val="none" w:sz="0" w:space="0" w:color="auto"/>
            <w:right w:val="none" w:sz="0" w:space="0" w:color="auto"/>
          </w:divBdr>
        </w:div>
      </w:divsChild>
    </w:div>
    <w:div w:id="724568206">
      <w:bodyDiv w:val="1"/>
      <w:marLeft w:val="0"/>
      <w:marRight w:val="0"/>
      <w:marTop w:val="0"/>
      <w:marBottom w:val="0"/>
      <w:divBdr>
        <w:top w:val="none" w:sz="0" w:space="0" w:color="auto"/>
        <w:left w:val="none" w:sz="0" w:space="0" w:color="auto"/>
        <w:bottom w:val="none" w:sz="0" w:space="0" w:color="auto"/>
        <w:right w:val="none" w:sz="0" w:space="0" w:color="auto"/>
      </w:divBdr>
    </w:div>
    <w:div w:id="736972112">
      <w:bodyDiv w:val="1"/>
      <w:marLeft w:val="0"/>
      <w:marRight w:val="0"/>
      <w:marTop w:val="0"/>
      <w:marBottom w:val="0"/>
      <w:divBdr>
        <w:top w:val="none" w:sz="0" w:space="0" w:color="auto"/>
        <w:left w:val="none" w:sz="0" w:space="0" w:color="auto"/>
        <w:bottom w:val="none" w:sz="0" w:space="0" w:color="auto"/>
        <w:right w:val="none" w:sz="0" w:space="0" w:color="auto"/>
      </w:divBdr>
      <w:divsChild>
        <w:div w:id="545682693">
          <w:marLeft w:val="360"/>
          <w:marRight w:val="0"/>
          <w:marTop w:val="0"/>
          <w:marBottom w:val="0"/>
          <w:divBdr>
            <w:top w:val="none" w:sz="0" w:space="0" w:color="auto"/>
            <w:left w:val="none" w:sz="0" w:space="0" w:color="auto"/>
            <w:bottom w:val="none" w:sz="0" w:space="0" w:color="auto"/>
            <w:right w:val="none" w:sz="0" w:space="0" w:color="auto"/>
          </w:divBdr>
        </w:div>
        <w:div w:id="682784190">
          <w:marLeft w:val="360"/>
          <w:marRight w:val="0"/>
          <w:marTop w:val="0"/>
          <w:marBottom w:val="0"/>
          <w:divBdr>
            <w:top w:val="none" w:sz="0" w:space="0" w:color="auto"/>
            <w:left w:val="none" w:sz="0" w:space="0" w:color="auto"/>
            <w:bottom w:val="none" w:sz="0" w:space="0" w:color="auto"/>
            <w:right w:val="none" w:sz="0" w:space="0" w:color="auto"/>
          </w:divBdr>
        </w:div>
      </w:divsChild>
    </w:div>
    <w:div w:id="741559753">
      <w:bodyDiv w:val="1"/>
      <w:marLeft w:val="0"/>
      <w:marRight w:val="0"/>
      <w:marTop w:val="0"/>
      <w:marBottom w:val="0"/>
      <w:divBdr>
        <w:top w:val="none" w:sz="0" w:space="0" w:color="auto"/>
        <w:left w:val="none" w:sz="0" w:space="0" w:color="auto"/>
        <w:bottom w:val="none" w:sz="0" w:space="0" w:color="auto"/>
        <w:right w:val="none" w:sz="0" w:space="0" w:color="auto"/>
      </w:divBdr>
      <w:divsChild>
        <w:div w:id="790710205">
          <w:marLeft w:val="274"/>
          <w:marRight w:val="0"/>
          <w:marTop w:val="0"/>
          <w:marBottom w:val="0"/>
          <w:divBdr>
            <w:top w:val="none" w:sz="0" w:space="0" w:color="auto"/>
            <w:left w:val="none" w:sz="0" w:space="0" w:color="auto"/>
            <w:bottom w:val="none" w:sz="0" w:space="0" w:color="auto"/>
            <w:right w:val="none" w:sz="0" w:space="0" w:color="auto"/>
          </w:divBdr>
        </w:div>
        <w:div w:id="1172184040">
          <w:marLeft w:val="274"/>
          <w:marRight w:val="0"/>
          <w:marTop w:val="0"/>
          <w:marBottom w:val="0"/>
          <w:divBdr>
            <w:top w:val="none" w:sz="0" w:space="0" w:color="auto"/>
            <w:left w:val="none" w:sz="0" w:space="0" w:color="auto"/>
            <w:bottom w:val="none" w:sz="0" w:space="0" w:color="auto"/>
            <w:right w:val="none" w:sz="0" w:space="0" w:color="auto"/>
          </w:divBdr>
        </w:div>
        <w:div w:id="1606696181">
          <w:marLeft w:val="274"/>
          <w:marRight w:val="0"/>
          <w:marTop w:val="0"/>
          <w:marBottom w:val="0"/>
          <w:divBdr>
            <w:top w:val="none" w:sz="0" w:space="0" w:color="auto"/>
            <w:left w:val="none" w:sz="0" w:space="0" w:color="auto"/>
            <w:bottom w:val="none" w:sz="0" w:space="0" w:color="auto"/>
            <w:right w:val="none" w:sz="0" w:space="0" w:color="auto"/>
          </w:divBdr>
        </w:div>
      </w:divsChild>
    </w:div>
    <w:div w:id="748697195">
      <w:bodyDiv w:val="1"/>
      <w:marLeft w:val="0"/>
      <w:marRight w:val="0"/>
      <w:marTop w:val="0"/>
      <w:marBottom w:val="0"/>
      <w:divBdr>
        <w:top w:val="none" w:sz="0" w:space="0" w:color="auto"/>
        <w:left w:val="none" w:sz="0" w:space="0" w:color="auto"/>
        <w:bottom w:val="none" w:sz="0" w:space="0" w:color="auto"/>
        <w:right w:val="none" w:sz="0" w:space="0" w:color="auto"/>
      </w:divBdr>
      <w:divsChild>
        <w:div w:id="2007784432">
          <w:marLeft w:val="274"/>
          <w:marRight w:val="0"/>
          <w:marTop w:val="0"/>
          <w:marBottom w:val="0"/>
          <w:divBdr>
            <w:top w:val="none" w:sz="0" w:space="0" w:color="auto"/>
            <w:left w:val="none" w:sz="0" w:space="0" w:color="auto"/>
            <w:bottom w:val="none" w:sz="0" w:space="0" w:color="auto"/>
            <w:right w:val="none" w:sz="0" w:space="0" w:color="auto"/>
          </w:divBdr>
        </w:div>
      </w:divsChild>
    </w:div>
    <w:div w:id="748963585">
      <w:bodyDiv w:val="1"/>
      <w:marLeft w:val="0"/>
      <w:marRight w:val="0"/>
      <w:marTop w:val="0"/>
      <w:marBottom w:val="0"/>
      <w:divBdr>
        <w:top w:val="none" w:sz="0" w:space="0" w:color="auto"/>
        <w:left w:val="none" w:sz="0" w:space="0" w:color="auto"/>
        <w:bottom w:val="none" w:sz="0" w:space="0" w:color="auto"/>
        <w:right w:val="none" w:sz="0" w:space="0" w:color="auto"/>
      </w:divBdr>
      <w:divsChild>
        <w:div w:id="691954963">
          <w:marLeft w:val="274"/>
          <w:marRight w:val="0"/>
          <w:marTop w:val="0"/>
          <w:marBottom w:val="0"/>
          <w:divBdr>
            <w:top w:val="none" w:sz="0" w:space="0" w:color="auto"/>
            <w:left w:val="none" w:sz="0" w:space="0" w:color="auto"/>
            <w:bottom w:val="none" w:sz="0" w:space="0" w:color="auto"/>
            <w:right w:val="none" w:sz="0" w:space="0" w:color="auto"/>
          </w:divBdr>
        </w:div>
        <w:div w:id="1599217872">
          <w:marLeft w:val="274"/>
          <w:marRight w:val="0"/>
          <w:marTop w:val="60"/>
          <w:marBottom w:val="120"/>
          <w:divBdr>
            <w:top w:val="none" w:sz="0" w:space="0" w:color="auto"/>
            <w:left w:val="none" w:sz="0" w:space="0" w:color="auto"/>
            <w:bottom w:val="none" w:sz="0" w:space="0" w:color="auto"/>
            <w:right w:val="none" w:sz="0" w:space="0" w:color="auto"/>
          </w:divBdr>
        </w:div>
      </w:divsChild>
    </w:div>
    <w:div w:id="751582818">
      <w:bodyDiv w:val="1"/>
      <w:marLeft w:val="0"/>
      <w:marRight w:val="0"/>
      <w:marTop w:val="0"/>
      <w:marBottom w:val="0"/>
      <w:divBdr>
        <w:top w:val="none" w:sz="0" w:space="0" w:color="auto"/>
        <w:left w:val="none" w:sz="0" w:space="0" w:color="auto"/>
        <w:bottom w:val="none" w:sz="0" w:space="0" w:color="auto"/>
        <w:right w:val="none" w:sz="0" w:space="0" w:color="auto"/>
      </w:divBdr>
    </w:div>
    <w:div w:id="759759540">
      <w:bodyDiv w:val="1"/>
      <w:marLeft w:val="0"/>
      <w:marRight w:val="0"/>
      <w:marTop w:val="0"/>
      <w:marBottom w:val="0"/>
      <w:divBdr>
        <w:top w:val="none" w:sz="0" w:space="0" w:color="auto"/>
        <w:left w:val="none" w:sz="0" w:space="0" w:color="auto"/>
        <w:bottom w:val="none" w:sz="0" w:space="0" w:color="auto"/>
        <w:right w:val="none" w:sz="0" w:space="0" w:color="auto"/>
      </w:divBdr>
      <w:divsChild>
        <w:div w:id="1847211416">
          <w:marLeft w:val="360"/>
          <w:marRight w:val="0"/>
          <w:marTop w:val="0"/>
          <w:marBottom w:val="0"/>
          <w:divBdr>
            <w:top w:val="none" w:sz="0" w:space="0" w:color="auto"/>
            <w:left w:val="none" w:sz="0" w:space="0" w:color="auto"/>
            <w:bottom w:val="none" w:sz="0" w:space="0" w:color="auto"/>
            <w:right w:val="none" w:sz="0" w:space="0" w:color="auto"/>
          </w:divBdr>
        </w:div>
      </w:divsChild>
    </w:div>
    <w:div w:id="807281006">
      <w:bodyDiv w:val="1"/>
      <w:marLeft w:val="0"/>
      <w:marRight w:val="0"/>
      <w:marTop w:val="0"/>
      <w:marBottom w:val="0"/>
      <w:divBdr>
        <w:top w:val="none" w:sz="0" w:space="0" w:color="auto"/>
        <w:left w:val="none" w:sz="0" w:space="0" w:color="auto"/>
        <w:bottom w:val="none" w:sz="0" w:space="0" w:color="auto"/>
        <w:right w:val="none" w:sz="0" w:space="0" w:color="auto"/>
      </w:divBdr>
    </w:div>
    <w:div w:id="808091443">
      <w:bodyDiv w:val="1"/>
      <w:marLeft w:val="0"/>
      <w:marRight w:val="0"/>
      <w:marTop w:val="0"/>
      <w:marBottom w:val="0"/>
      <w:divBdr>
        <w:top w:val="none" w:sz="0" w:space="0" w:color="auto"/>
        <w:left w:val="none" w:sz="0" w:space="0" w:color="auto"/>
        <w:bottom w:val="none" w:sz="0" w:space="0" w:color="auto"/>
        <w:right w:val="none" w:sz="0" w:space="0" w:color="auto"/>
      </w:divBdr>
      <w:divsChild>
        <w:div w:id="1296913682">
          <w:marLeft w:val="274"/>
          <w:marRight w:val="0"/>
          <w:marTop w:val="0"/>
          <w:marBottom w:val="0"/>
          <w:divBdr>
            <w:top w:val="none" w:sz="0" w:space="0" w:color="auto"/>
            <w:left w:val="none" w:sz="0" w:space="0" w:color="auto"/>
            <w:bottom w:val="none" w:sz="0" w:space="0" w:color="auto"/>
            <w:right w:val="none" w:sz="0" w:space="0" w:color="auto"/>
          </w:divBdr>
        </w:div>
      </w:divsChild>
    </w:div>
    <w:div w:id="821508084">
      <w:bodyDiv w:val="1"/>
      <w:marLeft w:val="0"/>
      <w:marRight w:val="0"/>
      <w:marTop w:val="0"/>
      <w:marBottom w:val="0"/>
      <w:divBdr>
        <w:top w:val="none" w:sz="0" w:space="0" w:color="auto"/>
        <w:left w:val="none" w:sz="0" w:space="0" w:color="auto"/>
        <w:bottom w:val="none" w:sz="0" w:space="0" w:color="auto"/>
        <w:right w:val="none" w:sz="0" w:space="0" w:color="auto"/>
      </w:divBdr>
      <w:divsChild>
        <w:div w:id="809054529">
          <w:marLeft w:val="360"/>
          <w:marRight w:val="0"/>
          <w:marTop w:val="0"/>
          <w:marBottom w:val="0"/>
          <w:divBdr>
            <w:top w:val="none" w:sz="0" w:space="0" w:color="auto"/>
            <w:left w:val="none" w:sz="0" w:space="0" w:color="auto"/>
            <w:bottom w:val="none" w:sz="0" w:space="0" w:color="auto"/>
            <w:right w:val="none" w:sz="0" w:space="0" w:color="auto"/>
          </w:divBdr>
        </w:div>
      </w:divsChild>
    </w:div>
    <w:div w:id="865562968">
      <w:bodyDiv w:val="1"/>
      <w:marLeft w:val="0"/>
      <w:marRight w:val="0"/>
      <w:marTop w:val="0"/>
      <w:marBottom w:val="0"/>
      <w:divBdr>
        <w:top w:val="none" w:sz="0" w:space="0" w:color="auto"/>
        <w:left w:val="none" w:sz="0" w:space="0" w:color="auto"/>
        <w:bottom w:val="none" w:sz="0" w:space="0" w:color="auto"/>
        <w:right w:val="none" w:sz="0" w:space="0" w:color="auto"/>
      </w:divBdr>
      <w:divsChild>
        <w:div w:id="93525964">
          <w:marLeft w:val="274"/>
          <w:marRight w:val="0"/>
          <w:marTop w:val="0"/>
          <w:marBottom w:val="0"/>
          <w:divBdr>
            <w:top w:val="none" w:sz="0" w:space="0" w:color="auto"/>
            <w:left w:val="none" w:sz="0" w:space="0" w:color="auto"/>
            <w:bottom w:val="none" w:sz="0" w:space="0" w:color="auto"/>
            <w:right w:val="none" w:sz="0" w:space="0" w:color="auto"/>
          </w:divBdr>
        </w:div>
        <w:div w:id="320431884">
          <w:marLeft w:val="274"/>
          <w:marRight w:val="0"/>
          <w:marTop w:val="0"/>
          <w:marBottom w:val="0"/>
          <w:divBdr>
            <w:top w:val="none" w:sz="0" w:space="0" w:color="auto"/>
            <w:left w:val="none" w:sz="0" w:space="0" w:color="auto"/>
            <w:bottom w:val="none" w:sz="0" w:space="0" w:color="auto"/>
            <w:right w:val="none" w:sz="0" w:space="0" w:color="auto"/>
          </w:divBdr>
        </w:div>
        <w:div w:id="1860774189">
          <w:marLeft w:val="274"/>
          <w:marRight w:val="0"/>
          <w:marTop w:val="0"/>
          <w:marBottom w:val="0"/>
          <w:divBdr>
            <w:top w:val="none" w:sz="0" w:space="0" w:color="auto"/>
            <w:left w:val="none" w:sz="0" w:space="0" w:color="auto"/>
            <w:bottom w:val="none" w:sz="0" w:space="0" w:color="auto"/>
            <w:right w:val="none" w:sz="0" w:space="0" w:color="auto"/>
          </w:divBdr>
        </w:div>
      </w:divsChild>
    </w:div>
    <w:div w:id="872688267">
      <w:bodyDiv w:val="1"/>
      <w:marLeft w:val="0"/>
      <w:marRight w:val="0"/>
      <w:marTop w:val="0"/>
      <w:marBottom w:val="0"/>
      <w:divBdr>
        <w:top w:val="none" w:sz="0" w:space="0" w:color="auto"/>
        <w:left w:val="none" w:sz="0" w:space="0" w:color="auto"/>
        <w:bottom w:val="none" w:sz="0" w:space="0" w:color="auto"/>
        <w:right w:val="none" w:sz="0" w:space="0" w:color="auto"/>
      </w:divBdr>
      <w:divsChild>
        <w:div w:id="1177235153">
          <w:marLeft w:val="274"/>
          <w:marRight w:val="0"/>
          <w:marTop w:val="0"/>
          <w:marBottom w:val="80"/>
          <w:divBdr>
            <w:top w:val="none" w:sz="0" w:space="0" w:color="auto"/>
            <w:left w:val="none" w:sz="0" w:space="0" w:color="auto"/>
            <w:bottom w:val="none" w:sz="0" w:space="0" w:color="auto"/>
            <w:right w:val="none" w:sz="0" w:space="0" w:color="auto"/>
          </w:divBdr>
        </w:div>
        <w:div w:id="1836677210">
          <w:marLeft w:val="274"/>
          <w:marRight w:val="0"/>
          <w:marTop w:val="0"/>
          <w:marBottom w:val="80"/>
          <w:divBdr>
            <w:top w:val="none" w:sz="0" w:space="0" w:color="auto"/>
            <w:left w:val="none" w:sz="0" w:space="0" w:color="auto"/>
            <w:bottom w:val="none" w:sz="0" w:space="0" w:color="auto"/>
            <w:right w:val="none" w:sz="0" w:space="0" w:color="auto"/>
          </w:divBdr>
        </w:div>
      </w:divsChild>
    </w:div>
    <w:div w:id="875654864">
      <w:bodyDiv w:val="1"/>
      <w:marLeft w:val="0"/>
      <w:marRight w:val="0"/>
      <w:marTop w:val="0"/>
      <w:marBottom w:val="0"/>
      <w:divBdr>
        <w:top w:val="none" w:sz="0" w:space="0" w:color="auto"/>
        <w:left w:val="none" w:sz="0" w:space="0" w:color="auto"/>
        <w:bottom w:val="none" w:sz="0" w:space="0" w:color="auto"/>
        <w:right w:val="none" w:sz="0" w:space="0" w:color="auto"/>
      </w:divBdr>
      <w:divsChild>
        <w:div w:id="728071445">
          <w:marLeft w:val="274"/>
          <w:marRight w:val="0"/>
          <w:marTop w:val="60"/>
          <w:marBottom w:val="0"/>
          <w:divBdr>
            <w:top w:val="none" w:sz="0" w:space="0" w:color="auto"/>
            <w:left w:val="none" w:sz="0" w:space="0" w:color="auto"/>
            <w:bottom w:val="none" w:sz="0" w:space="0" w:color="auto"/>
            <w:right w:val="none" w:sz="0" w:space="0" w:color="auto"/>
          </w:divBdr>
        </w:div>
        <w:div w:id="1239679940">
          <w:marLeft w:val="274"/>
          <w:marRight w:val="0"/>
          <w:marTop w:val="60"/>
          <w:marBottom w:val="0"/>
          <w:divBdr>
            <w:top w:val="none" w:sz="0" w:space="0" w:color="auto"/>
            <w:left w:val="none" w:sz="0" w:space="0" w:color="auto"/>
            <w:bottom w:val="none" w:sz="0" w:space="0" w:color="auto"/>
            <w:right w:val="none" w:sz="0" w:space="0" w:color="auto"/>
          </w:divBdr>
        </w:div>
        <w:div w:id="1286042545">
          <w:marLeft w:val="274"/>
          <w:marRight w:val="0"/>
          <w:marTop w:val="60"/>
          <w:marBottom w:val="0"/>
          <w:divBdr>
            <w:top w:val="none" w:sz="0" w:space="0" w:color="auto"/>
            <w:left w:val="none" w:sz="0" w:space="0" w:color="auto"/>
            <w:bottom w:val="none" w:sz="0" w:space="0" w:color="auto"/>
            <w:right w:val="none" w:sz="0" w:space="0" w:color="auto"/>
          </w:divBdr>
        </w:div>
        <w:div w:id="1592741216">
          <w:marLeft w:val="274"/>
          <w:marRight w:val="0"/>
          <w:marTop w:val="60"/>
          <w:marBottom w:val="0"/>
          <w:divBdr>
            <w:top w:val="none" w:sz="0" w:space="0" w:color="auto"/>
            <w:left w:val="none" w:sz="0" w:space="0" w:color="auto"/>
            <w:bottom w:val="none" w:sz="0" w:space="0" w:color="auto"/>
            <w:right w:val="none" w:sz="0" w:space="0" w:color="auto"/>
          </w:divBdr>
        </w:div>
      </w:divsChild>
    </w:div>
    <w:div w:id="886795475">
      <w:bodyDiv w:val="1"/>
      <w:marLeft w:val="0"/>
      <w:marRight w:val="0"/>
      <w:marTop w:val="0"/>
      <w:marBottom w:val="0"/>
      <w:divBdr>
        <w:top w:val="none" w:sz="0" w:space="0" w:color="auto"/>
        <w:left w:val="none" w:sz="0" w:space="0" w:color="auto"/>
        <w:bottom w:val="none" w:sz="0" w:space="0" w:color="auto"/>
        <w:right w:val="none" w:sz="0" w:space="0" w:color="auto"/>
      </w:divBdr>
    </w:div>
    <w:div w:id="887452385">
      <w:bodyDiv w:val="1"/>
      <w:marLeft w:val="0"/>
      <w:marRight w:val="0"/>
      <w:marTop w:val="0"/>
      <w:marBottom w:val="0"/>
      <w:divBdr>
        <w:top w:val="none" w:sz="0" w:space="0" w:color="auto"/>
        <w:left w:val="none" w:sz="0" w:space="0" w:color="auto"/>
        <w:bottom w:val="none" w:sz="0" w:space="0" w:color="auto"/>
        <w:right w:val="none" w:sz="0" w:space="0" w:color="auto"/>
      </w:divBdr>
      <w:divsChild>
        <w:div w:id="1187911389">
          <w:marLeft w:val="360"/>
          <w:marRight w:val="0"/>
          <w:marTop w:val="0"/>
          <w:marBottom w:val="0"/>
          <w:divBdr>
            <w:top w:val="none" w:sz="0" w:space="0" w:color="auto"/>
            <w:left w:val="none" w:sz="0" w:space="0" w:color="auto"/>
            <w:bottom w:val="none" w:sz="0" w:space="0" w:color="auto"/>
            <w:right w:val="none" w:sz="0" w:space="0" w:color="auto"/>
          </w:divBdr>
        </w:div>
      </w:divsChild>
    </w:div>
    <w:div w:id="897783551">
      <w:bodyDiv w:val="1"/>
      <w:marLeft w:val="0"/>
      <w:marRight w:val="0"/>
      <w:marTop w:val="0"/>
      <w:marBottom w:val="0"/>
      <w:divBdr>
        <w:top w:val="none" w:sz="0" w:space="0" w:color="auto"/>
        <w:left w:val="none" w:sz="0" w:space="0" w:color="auto"/>
        <w:bottom w:val="none" w:sz="0" w:space="0" w:color="auto"/>
        <w:right w:val="none" w:sz="0" w:space="0" w:color="auto"/>
      </w:divBdr>
    </w:div>
    <w:div w:id="901449307">
      <w:bodyDiv w:val="1"/>
      <w:marLeft w:val="0"/>
      <w:marRight w:val="0"/>
      <w:marTop w:val="0"/>
      <w:marBottom w:val="0"/>
      <w:divBdr>
        <w:top w:val="none" w:sz="0" w:space="0" w:color="auto"/>
        <w:left w:val="none" w:sz="0" w:space="0" w:color="auto"/>
        <w:bottom w:val="none" w:sz="0" w:space="0" w:color="auto"/>
        <w:right w:val="none" w:sz="0" w:space="0" w:color="auto"/>
      </w:divBdr>
      <w:divsChild>
        <w:div w:id="288098486">
          <w:marLeft w:val="274"/>
          <w:marRight w:val="0"/>
          <w:marTop w:val="0"/>
          <w:marBottom w:val="0"/>
          <w:divBdr>
            <w:top w:val="none" w:sz="0" w:space="0" w:color="auto"/>
            <w:left w:val="none" w:sz="0" w:space="0" w:color="auto"/>
            <w:bottom w:val="none" w:sz="0" w:space="0" w:color="auto"/>
            <w:right w:val="none" w:sz="0" w:space="0" w:color="auto"/>
          </w:divBdr>
        </w:div>
      </w:divsChild>
    </w:div>
    <w:div w:id="911280310">
      <w:bodyDiv w:val="1"/>
      <w:marLeft w:val="0"/>
      <w:marRight w:val="0"/>
      <w:marTop w:val="0"/>
      <w:marBottom w:val="0"/>
      <w:divBdr>
        <w:top w:val="none" w:sz="0" w:space="0" w:color="auto"/>
        <w:left w:val="none" w:sz="0" w:space="0" w:color="auto"/>
        <w:bottom w:val="none" w:sz="0" w:space="0" w:color="auto"/>
        <w:right w:val="none" w:sz="0" w:space="0" w:color="auto"/>
      </w:divBdr>
      <w:divsChild>
        <w:div w:id="672489069">
          <w:marLeft w:val="418"/>
          <w:marRight w:val="0"/>
          <w:marTop w:val="60"/>
          <w:marBottom w:val="60"/>
          <w:divBdr>
            <w:top w:val="none" w:sz="0" w:space="0" w:color="auto"/>
            <w:left w:val="none" w:sz="0" w:space="0" w:color="auto"/>
            <w:bottom w:val="none" w:sz="0" w:space="0" w:color="auto"/>
            <w:right w:val="none" w:sz="0" w:space="0" w:color="auto"/>
          </w:divBdr>
        </w:div>
        <w:div w:id="810484564">
          <w:marLeft w:val="418"/>
          <w:marRight w:val="0"/>
          <w:marTop w:val="60"/>
          <w:marBottom w:val="60"/>
          <w:divBdr>
            <w:top w:val="none" w:sz="0" w:space="0" w:color="auto"/>
            <w:left w:val="none" w:sz="0" w:space="0" w:color="auto"/>
            <w:bottom w:val="none" w:sz="0" w:space="0" w:color="auto"/>
            <w:right w:val="none" w:sz="0" w:space="0" w:color="auto"/>
          </w:divBdr>
        </w:div>
        <w:div w:id="1292173722">
          <w:marLeft w:val="360"/>
          <w:marRight w:val="0"/>
          <w:marTop w:val="60"/>
          <w:marBottom w:val="60"/>
          <w:divBdr>
            <w:top w:val="none" w:sz="0" w:space="0" w:color="auto"/>
            <w:left w:val="none" w:sz="0" w:space="0" w:color="auto"/>
            <w:bottom w:val="none" w:sz="0" w:space="0" w:color="auto"/>
            <w:right w:val="none" w:sz="0" w:space="0" w:color="auto"/>
          </w:divBdr>
        </w:div>
        <w:div w:id="1509129228">
          <w:marLeft w:val="418"/>
          <w:marRight w:val="0"/>
          <w:marTop w:val="60"/>
          <w:marBottom w:val="60"/>
          <w:divBdr>
            <w:top w:val="none" w:sz="0" w:space="0" w:color="auto"/>
            <w:left w:val="none" w:sz="0" w:space="0" w:color="auto"/>
            <w:bottom w:val="none" w:sz="0" w:space="0" w:color="auto"/>
            <w:right w:val="none" w:sz="0" w:space="0" w:color="auto"/>
          </w:divBdr>
        </w:div>
        <w:div w:id="1888447098">
          <w:marLeft w:val="418"/>
          <w:marRight w:val="0"/>
          <w:marTop w:val="60"/>
          <w:marBottom w:val="60"/>
          <w:divBdr>
            <w:top w:val="none" w:sz="0" w:space="0" w:color="auto"/>
            <w:left w:val="none" w:sz="0" w:space="0" w:color="auto"/>
            <w:bottom w:val="none" w:sz="0" w:space="0" w:color="auto"/>
            <w:right w:val="none" w:sz="0" w:space="0" w:color="auto"/>
          </w:divBdr>
        </w:div>
        <w:div w:id="1929540745">
          <w:marLeft w:val="418"/>
          <w:marRight w:val="0"/>
          <w:marTop w:val="60"/>
          <w:marBottom w:val="60"/>
          <w:divBdr>
            <w:top w:val="none" w:sz="0" w:space="0" w:color="auto"/>
            <w:left w:val="none" w:sz="0" w:space="0" w:color="auto"/>
            <w:bottom w:val="none" w:sz="0" w:space="0" w:color="auto"/>
            <w:right w:val="none" w:sz="0" w:space="0" w:color="auto"/>
          </w:divBdr>
        </w:div>
        <w:div w:id="2043823187">
          <w:marLeft w:val="360"/>
          <w:marRight w:val="0"/>
          <w:marTop w:val="60"/>
          <w:marBottom w:val="60"/>
          <w:divBdr>
            <w:top w:val="none" w:sz="0" w:space="0" w:color="auto"/>
            <w:left w:val="none" w:sz="0" w:space="0" w:color="auto"/>
            <w:bottom w:val="none" w:sz="0" w:space="0" w:color="auto"/>
            <w:right w:val="none" w:sz="0" w:space="0" w:color="auto"/>
          </w:divBdr>
        </w:div>
      </w:divsChild>
    </w:div>
    <w:div w:id="946158066">
      <w:bodyDiv w:val="1"/>
      <w:marLeft w:val="0"/>
      <w:marRight w:val="0"/>
      <w:marTop w:val="0"/>
      <w:marBottom w:val="0"/>
      <w:divBdr>
        <w:top w:val="none" w:sz="0" w:space="0" w:color="auto"/>
        <w:left w:val="none" w:sz="0" w:space="0" w:color="auto"/>
        <w:bottom w:val="none" w:sz="0" w:space="0" w:color="auto"/>
        <w:right w:val="none" w:sz="0" w:space="0" w:color="auto"/>
      </w:divBdr>
      <w:divsChild>
        <w:div w:id="1887721406">
          <w:marLeft w:val="274"/>
          <w:marRight w:val="0"/>
          <w:marTop w:val="0"/>
          <w:marBottom w:val="0"/>
          <w:divBdr>
            <w:top w:val="none" w:sz="0" w:space="0" w:color="auto"/>
            <w:left w:val="none" w:sz="0" w:space="0" w:color="auto"/>
            <w:bottom w:val="none" w:sz="0" w:space="0" w:color="auto"/>
            <w:right w:val="none" w:sz="0" w:space="0" w:color="auto"/>
          </w:divBdr>
        </w:div>
      </w:divsChild>
    </w:div>
    <w:div w:id="987517774">
      <w:bodyDiv w:val="1"/>
      <w:marLeft w:val="0"/>
      <w:marRight w:val="0"/>
      <w:marTop w:val="0"/>
      <w:marBottom w:val="0"/>
      <w:divBdr>
        <w:top w:val="none" w:sz="0" w:space="0" w:color="auto"/>
        <w:left w:val="none" w:sz="0" w:space="0" w:color="auto"/>
        <w:bottom w:val="none" w:sz="0" w:space="0" w:color="auto"/>
        <w:right w:val="none" w:sz="0" w:space="0" w:color="auto"/>
      </w:divBdr>
    </w:div>
    <w:div w:id="1014302308">
      <w:bodyDiv w:val="1"/>
      <w:marLeft w:val="0"/>
      <w:marRight w:val="0"/>
      <w:marTop w:val="0"/>
      <w:marBottom w:val="0"/>
      <w:divBdr>
        <w:top w:val="none" w:sz="0" w:space="0" w:color="auto"/>
        <w:left w:val="none" w:sz="0" w:space="0" w:color="auto"/>
        <w:bottom w:val="none" w:sz="0" w:space="0" w:color="auto"/>
        <w:right w:val="none" w:sz="0" w:space="0" w:color="auto"/>
      </w:divBdr>
      <w:divsChild>
        <w:div w:id="412820451">
          <w:marLeft w:val="274"/>
          <w:marRight w:val="0"/>
          <w:marTop w:val="0"/>
          <w:marBottom w:val="0"/>
          <w:divBdr>
            <w:top w:val="none" w:sz="0" w:space="0" w:color="auto"/>
            <w:left w:val="none" w:sz="0" w:space="0" w:color="auto"/>
            <w:bottom w:val="none" w:sz="0" w:space="0" w:color="auto"/>
            <w:right w:val="none" w:sz="0" w:space="0" w:color="auto"/>
          </w:divBdr>
        </w:div>
      </w:divsChild>
    </w:div>
    <w:div w:id="1019544127">
      <w:bodyDiv w:val="1"/>
      <w:marLeft w:val="0"/>
      <w:marRight w:val="0"/>
      <w:marTop w:val="0"/>
      <w:marBottom w:val="0"/>
      <w:divBdr>
        <w:top w:val="none" w:sz="0" w:space="0" w:color="auto"/>
        <w:left w:val="none" w:sz="0" w:space="0" w:color="auto"/>
        <w:bottom w:val="none" w:sz="0" w:space="0" w:color="auto"/>
        <w:right w:val="none" w:sz="0" w:space="0" w:color="auto"/>
      </w:divBdr>
    </w:div>
    <w:div w:id="1023558338">
      <w:bodyDiv w:val="1"/>
      <w:marLeft w:val="0"/>
      <w:marRight w:val="0"/>
      <w:marTop w:val="0"/>
      <w:marBottom w:val="0"/>
      <w:divBdr>
        <w:top w:val="none" w:sz="0" w:space="0" w:color="auto"/>
        <w:left w:val="none" w:sz="0" w:space="0" w:color="auto"/>
        <w:bottom w:val="none" w:sz="0" w:space="0" w:color="auto"/>
        <w:right w:val="none" w:sz="0" w:space="0" w:color="auto"/>
      </w:divBdr>
      <w:divsChild>
        <w:div w:id="1402409807">
          <w:marLeft w:val="360"/>
          <w:marRight w:val="0"/>
          <w:marTop w:val="0"/>
          <w:marBottom w:val="0"/>
          <w:divBdr>
            <w:top w:val="none" w:sz="0" w:space="0" w:color="auto"/>
            <w:left w:val="none" w:sz="0" w:space="0" w:color="auto"/>
            <w:bottom w:val="none" w:sz="0" w:space="0" w:color="auto"/>
            <w:right w:val="none" w:sz="0" w:space="0" w:color="auto"/>
          </w:divBdr>
        </w:div>
      </w:divsChild>
    </w:div>
    <w:div w:id="1027802867">
      <w:bodyDiv w:val="1"/>
      <w:marLeft w:val="0"/>
      <w:marRight w:val="0"/>
      <w:marTop w:val="0"/>
      <w:marBottom w:val="0"/>
      <w:divBdr>
        <w:top w:val="none" w:sz="0" w:space="0" w:color="auto"/>
        <w:left w:val="none" w:sz="0" w:space="0" w:color="auto"/>
        <w:bottom w:val="none" w:sz="0" w:space="0" w:color="auto"/>
        <w:right w:val="none" w:sz="0" w:space="0" w:color="auto"/>
      </w:divBdr>
      <w:divsChild>
        <w:div w:id="1409694469">
          <w:marLeft w:val="274"/>
          <w:marRight w:val="0"/>
          <w:marTop w:val="0"/>
          <w:marBottom w:val="120"/>
          <w:divBdr>
            <w:top w:val="none" w:sz="0" w:space="0" w:color="auto"/>
            <w:left w:val="none" w:sz="0" w:space="0" w:color="auto"/>
            <w:bottom w:val="none" w:sz="0" w:space="0" w:color="auto"/>
            <w:right w:val="none" w:sz="0" w:space="0" w:color="auto"/>
          </w:divBdr>
        </w:div>
      </w:divsChild>
    </w:div>
    <w:div w:id="1029337085">
      <w:bodyDiv w:val="1"/>
      <w:marLeft w:val="0"/>
      <w:marRight w:val="0"/>
      <w:marTop w:val="0"/>
      <w:marBottom w:val="0"/>
      <w:divBdr>
        <w:top w:val="none" w:sz="0" w:space="0" w:color="auto"/>
        <w:left w:val="none" w:sz="0" w:space="0" w:color="auto"/>
        <w:bottom w:val="none" w:sz="0" w:space="0" w:color="auto"/>
        <w:right w:val="none" w:sz="0" w:space="0" w:color="auto"/>
      </w:divBdr>
    </w:div>
    <w:div w:id="1038119550">
      <w:bodyDiv w:val="1"/>
      <w:marLeft w:val="0"/>
      <w:marRight w:val="0"/>
      <w:marTop w:val="0"/>
      <w:marBottom w:val="0"/>
      <w:divBdr>
        <w:top w:val="none" w:sz="0" w:space="0" w:color="auto"/>
        <w:left w:val="none" w:sz="0" w:space="0" w:color="auto"/>
        <w:bottom w:val="none" w:sz="0" w:space="0" w:color="auto"/>
        <w:right w:val="none" w:sz="0" w:space="0" w:color="auto"/>
      </w:divBdr>
    </w:div>
    <w:div w:id="1049181824">
      <w:bodyDiv w:val="1"/>
      <w:marLeft w:val="0"/>
      <w:marRight w:val="0"/>
      <w:marTop w:val="0"/>
      <w:marBottom w:val="0"/>
      <w:divBdr>
        <w:top w:val="none" w:sz="0" w:space="0" w:color="auto"/>
        <w:left w:val="none" w:sz="0" w:space="0" w:color="auto"/>
        <w:bottom w:val="none" w:sz="0" w:space="0" w:color="auto"/>
        <w:right w:val="none" w:sz="0" w:space="0" w:color="auto"/>
      </w:divBdr>
    </w:div>
    <w:div w:id="1066680679">
      <w:bodyDiv w:val="1"/>
      <w:marLeft w:val="0"/>
      <w:marRight w:val="0"/>
      <w:marTop w:val="0"/>
      <w:marBottom w:val="0"/>
      <w:divBdr>
        <w:top w:val="none" w:sz="0" w:space="0" w:color="auto"/>
        <w:left w:val="none" w:sz="0" w:space="0" w:color="auto"/>
        <w:bottom w:val="none" w:sz="0" w:space="0" w:color="auto"/>
        <w:right w:val="none" w:sz="0" w:space="0" w:color="auto"/>
      </w:divBdr>
    </w:div>
    <w:div w:id="1067647765">
      <w:bodyDiv w:val="1"/>
      <w:marLeft w:val="0"/>
      <w:marRight w:val="0"/>
      <w:marTop w:val="0"/>
      <w:marBottom w:val="0"/>
      <w:divBdr>
        <w:top w:val="none" w:sz="0" w:space="0" w:color="auto"/>
        <w:left w:val="none" w:sz="0" w:space="0" w:color="auto"/>
        <w:bottom w:val="none" w:sz="0" w:space="0" w:color="auto"/>
        <w:right w:val="none" w:sz="0" w:space="0" w:color="auto"/>
      </w:divBdr>
    </w:div>
    <w:div w:id="1078136409">
      <w:bodyDiv w:val="1"/>
      <w:marLeft w:val="0"/>
      <w:marRight w:val="0"/>
      <w:marTop w:val="0"/>
      <w:marBottom w:val="0"/>
      <w:divBdr>
        <w:top w:val="none" w:sz="0" w:space="0" w:color="auto"/>
        <w:left w:val="none" w:sz="0" w:space="0" w:color="auto"/>
        <w:bottom w:val="none" w:sz="0" w:space="0" w:color="auto"/>
        <w:right w:val="none" w:sz="0" w:space="0" w:color="auto"/>
      </w:divBdr>
    </w:div>
    <w:div w:id="1096711483">
      <w:bodyDiv w:val="1"/>
      <w:marLeft w:val="0"/>
      <w:marRight w:val="0"/>
      <w:marTop w:val="0"/>
      <w:marBottom w:val="0"/>
      <w:divBdr>
        <w:top w:val="none" w:sz="0" w:space="0" w:color="auto"/>
        <w:left w:val="none" w:sz="0" w:space="0" w:color="auto"/>
        <w:bottom w:val="none" w:sz="0" w:space="0" w:color="auto"/>
        <w:right w:val="none" w:sz="0" w:space="0" w:color="auto"/>
      </w:divBdr>
    </w:div>
    <w:div w:id="1121071856">
      <w:bodyDiv w:val="1"/>
      <w:marLeft w:val="0"/>
      <w:marRight w:val="0"/>
      <w:marTop w:val="0"/>
      <w:marBottom w:val="0"/>
      <w:divBdr>
        <w:top w:val="none" w:sz="0" w:space="0" w:color="auto"/>
        <w:left w:val="none" w:sz="0" w:space="0" w:color="auto"/>
        <w:bottom w:val="none" w:sz="0" w:space="0" w:color="auto"/>
        <w:right w:val="none" w:sz="0" w:space="0" w:color="auto"/>
      </w:divBdr>
    </w:div>
    <w:div w:id="1121532374">
      <w:bodyDiv w:val="1"/>
      <w:marLeft w:val="0"/>
      <w:marRight w:val="0"/>
      <w:marTop w:val="0"/>
      <w:marBottom w:val="0"/>
      <w:divBdr>
        <w:top w:val="none" w:sz="0" w:space="0" w:color="auto"/>
        <w:left w:val="none" w:sz="0" w:space="0" w:color="auto"/>
        <w:bottom w:val="none" w:sz="0" w:space="0" w:color="auto"/>
        <w:right w:val="none" w:sz="0" w:space="0" w:color="auto"/>
      </w:divBdr>
    </w:div>
    <w:div w:id="1122923912">
      <w:bodyDiv w:val="1"/>
      <w:marLeft w:val="0"/>
      <w:marRight w:val="0"/>
      <w:marTop w:val="0"/>
      <w:marBottom w:val="0"/>
      <w:divBdr>
        <w:top w:val="none" w:sz="0" w:space="0" w:color="auto"/>
        <w:left w:val="none" w:sz="0" w:space="0" w:color="auto"/>
        <w:bottom w:val="none" w:sz="0" w:space="0" w:color="auto"/>
        <w:right w:val="none" w:sz="0" w:space="0" w:color="auto"/>
      </w:divBdr>
      <w:divsChild>
        <w:div w:id="1468351588">
          <w:marLeft w:val="360"/>
          <w:marRight w:val="0"/>
          <w:marTop w:val="0"/>
          <w:marBottom w:val="0"/>
          <w:divBdr>
            <w:top w:val="none" w:sz="0" w:space="0" w:color="auto"/>
            <w:left w:val="none" w:sz="0" w:space="0" w:color="auto"/>
            <w:bottom w:val="none" w:sz="0" w:space="0" w:color="auto"/>
            <w:right w:val="none" w:sz="0" w:space="0" w:color="auto"/>
          </w:divBdr>
        </w:div>
      </w:divsChild>
    </w:div>
    <w:div w:id="1131366964">
      <w:bodyDiv w:val="1"/>
      <w:marLeft w:val="0"/>
      <w:marRight w:val="0"/>
      <w:marTop w:val="0"/>
      <w:marBottom w:val="0"/>
      <w:divBdr>
        <w:top w:val="none" w:sz="0" w:space="0" w:color="auto"/>
        <w:left w:val="none" w:sz="0" w:space="0" w:color="auto"/>
        <w:bottom w:val="none" w:sz="0" w:space="0" w:color="auto"/>
        <w:right w:val="none" w:sz="0" w:space="0" w:color="auto"/>
      </w:divBdr>
    </w:div>
    <w:div w:id="1137838070">
      <w:bodyDiv w:val="1"/>
      <w:marLeft w:val="0"/>
      <w:marRight w:val="0"/>
      <w:marTop w:val="0"/>
      <w:marBottom w:val="0"/>
      <w:divBdr>
        <w:top w:val="none" w:sz="0" w:space="0" w:color="auto"/>
        <w:left w:val="none" w:sz="0" w:space="0" w:color="auto"/>
        <w:bottom w:val="none" w:sz="0" w:space="0" w:color="auto"/>
        <w:right w:val="none" w:sz="0" w:space="0" w:color="auto"/>
      </w:divBdr>
    </w:div>
    <w:div w:id="1145775763">
      <w:bodyDiv w:val="1"/>
      <w:marLeft w:val="0"/>
      <w:marRight w:val="0"/>
      <w:marTop w:val="0"/>
      <w:marBottom w:val="0"/>
      <w:divBdr>
        <w:top w:val="none" w:sz="0" w:space="0" w:color="auto"/>
        <w:left w:val="none" w:sz="0" w:space="0" w:color="auto"/>
        <w:bottom w:val="none" w:sz="0" w:space="0" w:color="auto"/>
        <w:right w:val="none" w:sz="0" w:space="0" w:color="auto"/>
      </w:divBdr>
    </w:div>
    <w:div w:id="1187713459">
      <w:bodyDiv w:val="1"/>
      <w:marLeft w:val="0"/>
      <w:marRight w:val="0"/>
      <w:marTop w:val="0"/>
      <w:marBottom w:val="0"/>
      <w:divBdr>
        <w:top w:val="none" w:sz="0" w:space="0" w:color="auto"/>
        <w:left w:val="none" w:sz="0" w:space="0" w:color="auto"/>
        <w:bottom w:val="none" w:sz="0" w:space="0" w:color="auto"/>
        <w:right w:val="none" w:sz="0" w:space="0" w:color="auto"/>
      </w:divBdr>
    </w:div>
    <w:div w:id="1216576120">
      <w:bodyDiv w:val="1"/>
      <w:marLeft w:val="0"/>
      <w:marRight w:val="0"/>
      <w:marTop w:val="0"/>
      <w:marBottom w:val="0"/>
      <w:divBdr>
        <w:top w:val="none" w:sz="0" w:space="0" w:color="auto"/>
        <w:left w:val="none" w:sz="0" w:space="0" w:color="auto"/>
        <w:bottom w:val="none" w:sz="0" w:space="0" w:color="auto"/>
        <w:right w:val="none" w:sz="0" w:space="0" w:color="auto"/>
      </w:divBdr>
    </w:div>
    <w:div w:id="1272325465">
      <w:bodyDiv w:val="1"/>
      <w:marLeft w:val="0"/>
      <w:marRight w:val="0"/>
      <w:marTop w:val="0"/>
      <w:marBottom w:val="0"/>
      <w:divBdr>
        <w:top w:val="none" w:sz="0" w:space="0" w:color="auto"/>
        <w:left w:val="none" w:sz="0" w:space="0" w:color="auto"/>
        <w:bottom w:val="none" w:sz="0" w:space="0" w:color="auto"/>
        <w:right w:val="none" w:sz="0" w:space="0" w:color="auto"/>
      </w:divBdr>
    </w:div>
    <w:div w:id="1275670732">
      <w:bodyDiv w:val="1"/>
      <w:marLeft w:val="0"/>
      <w:marRight w:val="0"/>
      <w:marTop w:val="0"/>
      <w:marBottom w:val="0"/>
      <w:divBdr>
        <w:top w:val="none" w:sz="0" w:space="0" w:color="auto"/>
        <w:left w:val="none" w:sz="0" w:space="0" w:color="auto"/>
        <w:bottom w:val="none" w:sz="0" w:space="0" w:color="auto"/>
        <w:right w:val="none" w:sz="0" w:space="0" w:color="auto"/>
      </w:divBdr>
    </w:div>
    <w:div w:id="1291864677">
      <w:bodyDiv w:val="1"/>
      <w:marLeft w:val="0"/>
      <w:marRight w:val="0"/>
      <w:marTop w:val="0"/>
      <w:marBottom w:val="0"/>
      <w:divBdr>
        <w:top w:val="none" w:sz="0" w:space="0" w:color="auto"/>
        <w:left w:val="none" w:sz="0" w:space="0" w:color="auto"/>
        <w:bottom w:val="none" w:sz="0" w:space="0" w:color="auto"/>
        <w:right w:val="none" w:sz="0" w:space="0" w:color="auto"/>
      </w:divBdr>
      <w:divsChild>
        <w:div w:id="1958758807">
          <w:marLeft w:val="360"/>
          <w:marRight w:val="0"/>
          <w:marTop w:val="0"/>
          <w:marBottom w:val="0"/>
          <w:divBdr>
            <w:top w:val="none" w:sz="0" w:space="0" w:color="auto"/>
            <w:left w:val="none" w:sz="0" w:space="0" w:color="auto"/>
            <w:bottom w:val="none" w:sz="0" w:space="0" w:color="auto"/>
            <w:right w:val="none" w:sz="0" w:space="0" w:color="auto"/>
          </w:divBdr>
        </w:div>
      </w:divsChild>
    </w:div>
    <w:div w:id="1346520888">
      <w:bodyDiv w:val="1"/>
      <w:marLeft w:val="0"/>
      <w:marRight w:val="0"/>
      <w:marTop w:val="0"/>
      <w:marBottom w:val="0"/>
      <w:divBdr>
        <w:top w:val="none" w:sz="0" w:space="0" w:color="auto"/>
        <w:left w:val="none" w:sz="0" w:space="0" w:color="auto"/>
        <w:bottom w:val="none" w:sz="0" w:space="0" w:color="auto"/>
        <w:right w:val="none" w:sz="0" w:space="0" w:color="auto"/>
      </w:divBdr>
    </w:div>
    <w:div w:id="1365977701">
      <w:bodyDiv w:val="1"/>
      <w:marLeft w:val="0"/>
      <w:marRight w:val="0"/>
      <w:marTop w:val="0"/>
      <w:marBottom w:val="0"/>
      <w:divBdr>
        <w:top w:val="none" w:sz="0" w:space="0" w:color="auto"/>
        <w:left w:val="none" w:sz="0" w:space="0" w:color="auto"/>
        <w:bottom w:val="none" w:sz="0" w:space="0" w:color="auto"/>
        <w:right w:val="none" w:sz="0" w:space="0" w:color="auto"/>
      </w:divBdr>
      <w:divsChild>
        <w:div w:id="1269503980">
          <w:marLeft w:val="360"/>
          <w:marRight w:val="0"/>
          <w:marTop w:val="0"/>
          <w:marBottom w:val="0"/>
          <w:divBdr>
            <w:top w:val="none" w:sz="0" w:space="0" w:color="auto"/>
            <w:left w:val="none" w:sz="0" w:space="0" w:color="auto"/>
            <w:bottom w:val="none" w:sz="0" w:space="0" w:color="auto"/>
            <w:right w:val="none" w:sz="0" w:space="0" w:color="auto"/>
          </w:divBdr>
        </w:div>
      </w:divsChild>
    </w:div>
    <w:div w:id="1373992927">
      <w:bodyDiv w:val="1"/>
      <w:marLeft w:val="0"/>
      <w:marRight w:val="0"/>
      <w:marTop w:val="0"/>
      <w:marBottom w:val="0"/>
      <w:divBdr>
        <w:top w:val="none" w:sz="0" w:space="0" w:color="auto"/>
        <w:left w:val="none" w:sz="0" w:space="0" w:color="auto"/>
        <w:bottom w:val="none" w:sz="0" w:space="0" w:color="auto"/>
        <w:right w:val="none" w:sz="0" w:space="0" w:color="auto"/>
      </w:divBdr>
      <w:divsChild>
        <w:div w:id="812673013">
          <w:marLeft w:val="274"/>
          <w:marRight w:val="0"/>
          <w:marTop w:val="0"/>
          <w:marBottom w:val="0"/>
          <w:divBdr>
            <w:top w:val="none" w:sz="0" w:space="0" w:color="auto"/>
            <w:left w:val="none" w:sz="0" w:space="0" w:color="auto"/>
            <w:bottom w:val="none" w:sz="0" w:space="0" w:color="auto"/>
            <w:right w:val="none" w:sz="0" w:space="0" w:color="auto"/>
          </w:divBdr>
        </w:div>
      </w:divsChild>
    </w:div>
    <w:div w:id="1388992161">
      <w:bodyDiv w:val="1"/>
      <w:marLeft w:val="0"/>
      <w:marRight w:val="0"/>
      <w:marTop w:val="0"/>
      <w:marBottom w:val="0"/>
      <w:divBdr>
        <w:top w:val="none" w:sz="0" w:space="0" w:color="auto"/>
        <w:left w:val="none" w:sz="0" w:space="0" w:color="auto"/>
        <w:bottom w:val="none" w:sz="0" w:space="0" w:color="auto"/>
        <w:right w:val="none" w:sz="0" w:space="0" w:color="auto"/>
      </w:divBdr>
      <w:divsChild>
        <w:div w:id="888109003">
          <w:marLeft w:val="346"/>
          <w:marRight w:val="0"/>
          <w:marTop w:val="0"/>
          <w:marBottom w:val="0"/>
          <w:divBdr>
            <w:top w:val="none" w:sz="0" w:space="0" w:color="auto"/>
            <w:left w:val="none" w:sz="0" w:space="0" w:color="auto"/>
            <w:bottom w:val="none" w:sz="0" w:space="0" w:color="auto"/>
            <w:right w:val="none" w:sz="0" w:space="0" w:color="auto"/>
          </w:divBdr>
        </w:div>
      </w:divsChild>
    </w:div>
    <w:div w:id="1390881127">
      <w:bodyDiv w:val="1"/>
      <w:marLeft w:val="0"/>
      <w:marRight w:val="0"/>
      <w:marTop w:val="0"/>
      <w:marBottom w:val="0"/>
      <w:divBdr>
        <w:top w:val="none" w:sz="0" w:space="0" w:color="auto"/>
        <w:left w:val="none" w:sz="0" w:space="0" w:color="auto"/>
        <w:bottom w:val="none" w:sz="0" w:space="0" w:color="auto"/>
        <w:right w:val="none" w:sz="0" w:space="0" w:color="auto"/>
      </w:divBdr>
      <w:divsChild>
        <w:div w:id="1137452033">
          <w:marLeft w:val="360"/>
          <w:marRight w:val="0"/>
          <w:marTop w:val="0"/>
          <w:marBottom w:val="0"/>
          <w:divBdr>
            <w:top w:val="none" w:sz="0" w:space="0" w:color="auto"/>
            <w:left w:val="none" w:sz="0" w:space="0" w:color="auto"/>
            <w:bottom w:val="none" w:sz="0" w:space="0" w:color="auto"/>
            <w:right w:val="none" w:sz="0" w:space="0" w:color="auto"/>
          </w:divBdr>
        </w:div>
      </w:divsChild>
    </w:div>
    <w:div w:id="1403680992">
      <w:bodyDiv w:val="1"/>
      <w:marLeft w:val="0"/>
      <w:marRight w:val="0"/>
      <w:marTop w:val="0"/>
      <w:marBottom w:val="0"/>
      <w:divBdr>
        <w:top w:val="none" w:sz="0" w:space="0" w:color="auto"/>
        <w:left w:val="none" w:sz="0" w:space="0" w:color="auto"/>
        <w:bottom w:val="none" w:sz="0" w:space="0" w:color="auto"/>
        <w:right w:val="none" w:sz="0" w:space="0" w:color="auto"/>
      </w:divBdr>
    </w:div>
    <w:div w:id="1427581885">
      <w:bodyDiv w:val="1"/>
      <w:marLeft w:val="0"/>
      <w:marRight w:val="0"/>
      <w:marTop w:val="0"/>
      <w:marBottom w:val="0"/>
      <w:divBdr>
        <w:top w:val="none" w:sz="0" w:space="0" w:color="auto"/>
        <w:left w:val="none" w:sz="0" w:space="0" w:color="auto"/>
        <w:bottom w:val="none" w:sz="0" w:space="0" w:color="auto"/>
        <w:right w:val="none" w:sz="0" w:space="0" w:color="auto"/>
      </w:divBdr>
    </w:div>
    <w:div w:id="1462262830">
      <w:bodyDiv w:val="1"/>
      <w:marLeft w:val="0"/>
      <w:marRight w:val="0"/>
      <w:marTop w:val="0"/>
      <w:marBottom w:val="0"/>
      <w:divBdr>
        <w:top w:val="none" w:sz="0" w:space="0" w:color="auto"/>
        <w:left w:val="none" w:sz="0" w:space="0" w:color="auto"/>
        <w:bottom w:val="none" w:sz="0" w:space="0" w:color="auto"/>
        <w:right w:val="none" w:sz="0" w:space="0" w:color="auto"/>
      </w:divBdr>
      <w:divsChild>
        <w:div w:id="1105730924">
          <w:marLeft w:val="547"/>
          <w:marRight w:val="0"/>
          <w:marTop w:val="0"/>
          <w:marBottom w:val="0"/>
          <w:divBdr>
            <w:top w:val="none" w:sz="0" w:space="0" w:color="auto"/>
            <w:left w:val="none" w:sz="0" w:space="0" w:color="auto"/>
            <w:bottom w:val="none" w:sz="0" w:space="0" w:color="auto"/>
            <w:right w:val="none" w:sz="0" w:space="0" w:color="auto"/>
          </w:divBdr>
        </w:div>
        <w:div w:id="1598979904">
          <w:marLeft w:val="547"/>
          <w:marRight w:val="0"/>
          <w:marTop w:val="0"/>
          <w:marBottom w:val="0"/>
          <w:divBdr>
            <w:top w:val="none" w:sz="0" w:space="0" w:color="auto"/>
            <w:left w:val="none" w:sz="0" w:space="0" w:color="auto"/>
            <w:bottom w:val="none" w:sz="0" w:space="0" w:color="auto"/>
            <w:right w:val="none" w:sz="0" w:space="0" w:color="auto"/>
          </w:divBdr>
        </w:div>
        <w:div w:id="1801338354">
          <w:marLeft w:val="547"/>
          <w:marRight w:val="0"/>
          <w:marTop w:val="0"/>
          <w:marBottom w:val="0"/>
          <w:divBdr>
            <w:top w:val="none" w:sz="0" w:space="0" w:color="auto"/>
            <w:left w:val="none" w:sz="0" w:space="0" w:color="auto"/>
            <w:bottom w:val="none" w:sz="0" w:space="0" w:color="auto"/>
            <w:right w:val="none" w:sz="0" w:space="0" w:color="auto"/>
          </w:divBdr>
        </w:div>
      </w:divsChild>
    </w:div>
    <w:div w:id="1500458315">
      <w:bodyDiv w:val="1"/>
      <w:marLeft w:val="0"/>
      <w:marRight w:val="0"/>
      <w:marTop w:val="0"/>
      <w:marBottom w:val="0"/>
      <w:divBdr>
        <w:top w:val="none" w:sz="0" w:space="0" w:color="auto"/>
        <w:left w:val="none" w:sz="0" w:space="0" w:color="auto"/>
        <w:bottom w:val="none" w:sz="0" w:space="0" w:color="auto"/>
        <w:right w:val="none" w:sz="0" w:space="0" w:color="auto"/>
      </w:divBdr>
    </w:div>
    <w:div w:id="1629511623">
      <w:bodyDiv w:val="1"/>
      <w:marLeft w:val="0"/>
      <w:marRight w:val="0"/>
      <w:marTop w:val="0"/>
      <w:marBottom w:val="0"/>
      <w:divBdr>
        <w:top w:val="none" w:sz="0" w:space="0" w:color="auto"/>
        <w:left w:val="none" w:sz="0" w:space="0" w:color="auto"/>
        <w:bottom w:val="none" w:sz="0" w:space="0" w:color="auto"/>
        <w:right w:val="none" w:sz="0" w:space="0" w:color="auto"/>
      </w:divBdr>
      <w:divsChild>
        <w:div w:id="330068232">
          <w:marLeft w:val="360"/>
          <w:marRight w:val="0"/>
          <w:marTop w:val="0"/>
          <w:marBottom w:val="0"/>
          <w:divBdr>
            <w:top w:val="none" w:sz="0" w:space="0" w:color="auto"/>
            <w:left w:val="none" w:sz="0" w:space="0" w:color="auto"/>
            <w:bottom w:val="none" w:sz="0" w:space="0" w:color="auto"/>
            <w:right w:val="none" w:sz="0" w:space="0" w:color="auto"/>
          </w:divBdr>
        </w:div>
        <w:div w:id="1138574713">
          <w:marLeft w:val="360"/>
          <w:marRight w:val="0"/>
          <w:marTop w:val="0"/>
          <w:marBottom w:val="0"/>
          <w:divBdr>
            <w:top w:val="none" w:sz="0" w:space="0" w:color="auto"/>
            <w:left w:val="none" w:sz="0" w:space="0" w:color="auto"/>
            <w:bottom w:val="none" w:sz="0" w:space="0" w:color="auto"/>
            <w:right w:val="none" w:sz="0" w:space="0" w:color="auto"/>
          </w:divBdr>
        </w:div>
      </w:divsChild>
    </w:div>
    <w:div w:id="1639187757">
      <w:bodyDiv w:val="1"/>
      <w:marLeft w:val="0"/>
      <w:marRight w:val="0"/>
      <w:marTop w:val="0"/>
      <w:marBottom w:val="0"/>
      <w:divBdr>
        <w:top w:val="none" w:sz="0" w:space="0" w:color="auto"/>
        <w:left w:val="none" w:sz="0" w:space="0" w:color="auto"/>
        <w:bottom w:val="none" w:sz="0" w:space="0" w:color="auto"/>
        <w:right w:val="none" w:sz="0" w:space="0" w:color="auto"/>
      </w:divBdr>
      <w:divsChild>
        <w:div w:id="568853200">
          <w:marLeft w:val="360"/>
          <w:marRight w:val="0"/>
          <w:marTop w:val="0"/>
          <w:marBottom w:val="0"/>
          <w:divBdr>
            <w:top w:val="none" w:sz="0" w:space="0" w:color="auto"/>
            <w:left w:val="none" w:sz="0" w:space="0" w:color="auto"/>
            <w:bottom w:val="none" w:sz="0" w:space="0" w:color="auto"/>
            <w:right w:val="none" w:sz="0" w:space="0" w:color="auto"/>
          </w:divBdr>
        </w:div>
      </w:divsChild>
    </w:div>
    <w:div w:id="1681664011">
      <w:bodyDiv w:val="1"/>
      <w:marLeft w:val="0"/>
      <w:marRight w:val="0"/>
      <w:marTop w:val="0"/>
      <w:marBottom w:val="0"/>
      <w:divBdr>
        <w:top w:val="none" w:sz="0" w:space="0" w:color="auto"/>
        <w:left w:val="none" w:sz="0" w:space="0" w:color="auto"/>
        <w:bottom w:val="none" w:sz="0" w:space="0" w:color="auto"/>
        <w:right w:val="none" w:sz="0" w:space="0" w:color="auto"/>
      </w:divBdr>
    </w:div>
    <w:div w:id="1689673398">
      <w:bodyDiv w:val="1"/>
      <w:marLeft w:val="0"/>
      <w:marRight w:val="0"/>
      <w:marTop w:val="0"/>
      <w:marBottom w:val="0"/>
      <w:divBdr>
        <w:top w:val="none" w:sz="0" w:space="0" w:color="auto"/>
        <w:left w:val="none" w:sz="0" w:space="0" w:color="auto"/>
        <w:bottom w:val="none" w:sz="0" w:space="0" w:color="auto"/>
        <w:right w:val="none" w:sz="0" w:space="0" w:color="auto"/>
      </w:divBdr>
      <w:divsChild>
        <w:div w:id="474421052">
          <w:marLeft w:val="360"/>
          <w:marRight w:val="0"/>
          <w:marTop w:val="0"/>
          <w:marBottom w:val="0"/>
          <w:divBdr>
            <w:top w:val="none" w:sz="0" w:space="0" w:color="auto"/>
            <w:left w:val="none" w:sz="0" w:space="0" w:color="auto"/>
            <w:bottom w:val="none" w:sz="0" w:space="0" w:color="auto"/>
            <w:right w:val="none" w:sz="0" w:space="0" w:color="auto"/>
          </w:divBdr>
        </w:div>
      </w:divsChild>
    </w:div>
    <w:div w:id="1705473347">
      <w:bodyDiv w:val="1"/>
      <w:marLeft w:val="0"/>
      <w:marRight w:val="0"/>
      <w:marTop w:val="0"/>
      <w:marBottom w:val="0"/>
      <w:divBdr>
        <w:top w:val="none" w:sz="0" w:space="0" w:color="auto"/>
        <w:left w:val="none" w:sz="0" w:space="0" w:color="auto"/>
        <w:bottom w:val="none" w:sz="0" w:space="0" w:color="auto"/>
        <w:right w:val="none" w:sz="0" w:space="0" w:color="auto"/>
      </w:divBdr>
    </w:div>
    <w:div w:id="1723556724">
      <w:bodyDiv w:val="1"/>
      <w:marLeft w:val="0"/>
      <w:marRight w:val="0"/>
      <w:marTop w:val="0"/>
      <w:marBottom w:val="0"/>
      <w:divBdr>
        <w:top w:val="none" w:sz="0" w:space="0" w:color="auto"/>
        <w:left w:val="none" w:sz="0" w:space="0" w:color="auto"/>
        <w:bottom w:val="none" w:sz="0" w:space="0" w:color="auto"/>
        <w:right w:val="none" w:sz="0" w:space="0" w:color="auto"/>
      </w:divBdr>
      <w:divsChild>
        <w:div w:id="1028722124">
          <w:marLeft w:val="360"/>
          <w:marRight w:val="0"/>
          <w:marTop w:val="0"/>
          <w:marBottom w:val="0"/>
          <w:divBdr>
            <w:top w:val="none" w:sz="0" w:space="0" w:color="auto"/>
            <w:left w:val="none" w:sz="0" w:space="0" w:color="auto"/>
            <w:bottom w:val="none" w:sz="0" w:space="0" w:color="auto"/>
            <w:right w:val="none" w:sz="0" w:space="0" w:color="auto"/>
          </w:divBdr>
        </w:div>
        <w:div w:id="1241058283">
          <w:marLeft w:val="360"/>
          <w:marRight w:val="0"/>
          <w:marTop w:val="0"/>
          <w:marBottom w:val="0"/>
          <w:divBdr>
            <w:top w:val="none" w:sz="0" w:space="0" w:color="auto"/>
            <w:left w:val="none" w:sz="0" w:space="0" w:color="auto"/>
            <w:bottom w:val="none" w:sz="0" w:space="0" w:color="auto"/>
            <w:right w:val="none" w:sz="0" w:space="0" w:color="auto"/>
          </w:divBdr>
        </w:div>
        <w:div w:id="1369376084">
          <w:marLeft w:val="360"/>
          <w:marRight w:val="0"/>
          <w:marTop w:val="0"/>
          <w:marBottom w:val="0"/>
          <w:divBdr>
            <w:top w:val="none" w:sz="0" w:space="0" w:color="auto"/>
            <w:left w:val="none" w:sz="0" w:space="0" w:color="auto"/>
            <w:bottom w:val="none" w:sz="0" w:space="0" w:color="auto"/>
            <w:right w:val="none" w:sz="0" w:space="0" w:color="auto"/>
          </w:divBdr>
        </w:div>
      </w:divsChild>
    </w:div>
    <w:div w:id="1745058081">
      <w:bodyDiv w:val="1"/>
      <w:marLeft w:val="0"/>
      <w:marRight w:val="0"/>
      <w:marTop w:val="0"/>
      <w:marBottom w:val="0"/>
      <w:divBdr>
        <w:top w:val="none" w:sz="0" w:space="0" w:color="auto"/>
        <w:left w:val="none" w:sz="0" w:space="0" w:color="auto"/>
        <w:bottom w:val="none" w:sz="0" w:space="0" w:color="auto"/>
        <w:right w:val="none" w:sz="0" w:space="0" w:color="auto"/>
      </w:divBdr>
    </w:div>
    <w:div w:id="1756517014">
      <w:bodyDiv w:val="1"/>
      <w:marLeft w:val="0"/>
      <w:marRight w:val="0"/>
      <w:marTop w:val="0"/>
      <w:marBottom w:val="0"/>
      <w:divBdr>
        <w:top w:val="none" w:sz="0" w:space="0" w:color="auto"/>
        <w:left w:val="none" w:sz="0" w:space="0" w:color="auto"/>
        <w:bottom w:val="none" w:sz="0" w:space="0" w:color="auto"/>
        <w:right w:val="none" w:sz="0" w:space="0" w:color="auto"/>
      </w:divBdr>
      <w:divsChild>
        <w:div w:id="786583393">
          <w:marLeft w:val="547"/>
          <w:marRight w:val="0"/>
          <w:marTop w:val="0"/>
          <w:marBottom w:val="0"/>
          <w:divBdr>
            <w:top w:val="none" w:sz="0" w:space="0" w:color="auto"/>
            <w:left w:val="none" w:sz="0" w:space="0" w:color="auto"/>
            <w:bottom w:val="none" w:sz="0" w:space="0" w:color="auto"/>
            <w:right w:val="none" w:sz="0" w:space="0" w:color="auto"/>
          </w:divBdr>
        </w:div>
      </w:divsChild>
    </w:div>
    <w:div w:id="1765763250">
      <w:bodyDiv w:val="1"/>
      <w:marLeft w:val="0"/>
      <w:marRight w:val="0"/>
      <w:marTop w:val="0"/>
      <w:marBottom w:val="0"/>
      <w:divBdr>
        <w:top w:val="none" w:sz="0" w:space="0" w:color="auto"/>
        <w:left w:val="none" w:sz="0" w:space="0" w:color="auto"/>
        <w:bottom w:val="none" w:sz="0" w:space="0" w:color="auto"/>
        <w:right w:val="none" w:sz="0" w:space="0" w:color="auto"/>
      </w:divBdr>
      <w:divsChild>
        <w:div w:id="138160073">
          <w:marLeft w:val="360"/>
          <w:marRight w:val="0"/>
          <w:marTop w:val="0"/>
          <w:marBottom w:val="0"/>
          <w:divBdr>
            <w:top w:val="none" w:sz="0" w:space="0" w:color="auto"/>
            <w:left w:val="none" w:sz="0" w:space="0" w:color="auto"/>
            <w:bottom w:val="none" w:sz="0" w:space="0" w:color="auto"/>
            <w:right w:val="none" w:sz="0" w:space="0" w:color="auto"/>
          </w:divBdr>
        </w:div>
        <w:div w:id="680474418">
          <w:marLeft w:val="360"/>
          <w:marRight w:val="0"/>
          <w:marTop w:val="0"/>
          <w:marBottom w:val="0"/>
          <w:divBdr>
            <w:top w:val="none" w:sz="0" w:space="0" w:color="auto"/>
            <w:left w:val="none" w:sz="0" w:space="0" w:color="auto"/>
            <w:bottom w:val="none" w:sz="0" w:space="0" w:color="auto"/>
            <w:right w:val="none" w:sz="0" w:space="0" w:color="auto"/>
          </w:divBdr>
        </w:div>
      </w:divsChild>
    </w:div>
    <w:div w:id="1791437690">
      <w:bodyDiv w:val="1"/>
      <w:marLeft w:val="0"/>
      <w:marRight w:val="0"/>
      <w:marTop w:val="0"/>
      <w:marBottom w:val="0"/>
      <w:divBdr>
        <w:top w:val="none" w:sz="0" w:space="0" w:color="auto"/>
        <w:left w:val="none" w:sz="0" w:space="0" w:color="auto"/>
        <w:bottom w:val="none" w:sz="0" w:space="0" w:color="auto"/>
        <w:right w:val="none" w:sz="0" w:space="0" w:color="auto"/>
      </w:divBdr>
    </w:div>
    <w:div w:id="1812018035">
      <w:bodyDiv w:val="1"/>
      <w:marLeft w:val="0"/>
      <w:marRight w:val="0"/>
      <w:marTop w:val="0"/>
      <w:marBottom w:val="0"/>
      <w:divBdr>
        <w:top w:val="none" w:sz="0" w:space="0" w:color="auto"/>
        <w:left w:val="none" w:sz="0" w:space="0" w:color="auto"/>
        <w:bottom w:val="none" w:sz="0" w:space="0" w:color="auto"/>
        <w:right w:val="none" w:sz="0" w:space="0" w:color="auto"/>
      </w:divBdr>
    </w:div>
    <w:div w:id="1813254128">
      <w:bodyDiv w:val="1"/>
      <w:marLeft w:val="0"/>
      <w:marRight w:val="0"/>
      <w:marTop w:val="0"/>
      <w:marBottom w:val="0"/>
      <w:divBdr>
        <w:top w:val="none" w:sz="0" w:space="0" w:color="auto"/>
        <w:left w:val="none" w:sz="0" w:space="0" w:color="auto"/>
        <w:bottom w:val="none" w:sz="0" w:space="0" w:color="auto"/>
        <w:right w:val="none" w:sz="0" w:space="0" w:color="auto"/>
      </w:divBdr>
    </w:div>
    <w:div w:id="1848211027">
      <w:bodyDiv w:val="1"/>
      <w:marLeft w:val="0"/>
      <w:marRight w:val="0"/>
      <w:marTop w:val="0"/>
      <w:marBottom w:val="0"/>
      <w:divBdr>
        <w:top w:val="none" w:sz="0" w:space="0" w:color="auto"/>
        <w:left w:val="none" w:sz="0" w:space="0" w:color="auto"/>
        <w:bottom w:val="none" w:sz="0" w:space="0" w:color="auto"/>
        <w:right w:val="none" w:sz="0" w:space="0" w:color="auto"/>
      </w:divBdr>
      <w:divsChild>
        <w:div w:id="1110584493">
          <w:marLeft w:val="360"/>
          <w:marRight w:val="0"/>
          <w:marTop w:val="0"/>
          <w:marBottom w:val="0"/>
          <w:divBdr>
            <w:top w:val="none" w:sz="0" w:space="0" w:color="auto"/>
            <w:left w:val="none" w:sz="0" w:space="0" w:color="auto"/>
            <w:bottom w:val="none" w:sz="0" w:space="0" w:color="auto"/>
            <w:right w:val="none" w:sz="0" w:space="0" w:color="auto"/>
          </w:divBdr>
        </w:div>
      </w:divsChild>
    </w:div>
    <w:div w:id="1863471712">
      <w:bodyDiv w:val="1"/>
      <w:marLeft w:val="0"/>
      <w:marRight w:val="0"/>
      <w:marTop w:val="0"/>
      <w:marBottom w:val="0"/>
      <w:divBdr>
        <w:top w:val="none" w:sz="0" w:space="0" w:color="auto"/>
        <w:left w:val="none" w:sz="0" w:space="0" w:color="auto"/>
        <w:bottom w:val="none" w:sz="0" w:space="0" w:color="auto"/>
        <w:right w:val="none" w:sz="0" w:space="0" w:color="auto"/>
      </w:divBdr>
      <w:divsChild>
        <w:div w:id="712538794">
          <w:marLeft w:val="360"/>
          <w:marRight w:val="0"/>
          <w:marTop w:val="0"/>
          <w:marBottom w:val="0"/>
          <w:divBdr>
            <w:top w:val="none" w:sz="0" w:space="0" w:color="auto"/>
            <w:left w:val="none" w:sz="0" w:space="0" w:color="auto"/>
            <w:bottom w:val="none" w:sz="0" w:space="0" w:color="auto"/>
            <w:right w:val="none" w:sz="0" w:space="0" w:color="auto"/>
          </w:divBdr>
        </w:div>
      </w:divsChild>
    </w:div>
    <w:div w:id="1864131210">
      <w:bodyDiv w:val="1"/>
      <w:marLeft w:val="0"/>
      <w:marRight w:val="0"/>
      <w:marTop w:val="0"/>
      <w:marBottom w:val="0"/>
      <w:divBdr>
        <w:top w:val="none" w:sz="0" w:space="0" w:color="auto"/>
        <w:left w:val="none" w:sz="0" w:space="0" w:color="auto"/>
        <w:bottom w:val="none" w:sz="0" w:space="0" w:color="auto"/>
        <w:right w:val="none" w:sz="0" w:space="0" w:color="auto"/>
      </w:divBdr>
      <w:divsChild>
        <w:div w:id="262105709">
          <w:marLeft w:val="274"/>
          <w:marRight w:val="0"/>
          <w:marTop w:val="0"/>
          <w:marBottom w:val="0"/>
          <w:divBdr>
            <w:top w:val="none" w:sz="0" w:space="0" w:color="auto"/>
            <w:left w:val="none" w:sz="0" w:space="0" w:color="auto"/>
            <w:bottom w:val="none" w:sz="0" w:space="0" w:color="auto"/>
            <w:right w:val="none" w:sz="0" w:space="0" w:color="auto"/>
          </w:divBdr>
        </w:div>
        <w:div w:id="903759001">
          <w:marLeft w:val="274"/>
          <w:marRight w:val="0"/>
          <w:marTop w:val="0"/>
          <w:marBottom w:val="0"/>
          <w:divBdr>
            <w:top w:val="none" w:sz="0" w:space="0" w:color="auto"/>
            <w:left w:val="none" w:sz="0" w:space="0" w:color="auto"/>
            <w:bottom w:val="none" w:sz="0" w:space="0" w:color="auto"/>
            <w:right w:val="none" w:sz="0" w:space="0" w:color="auto"/>
          </w:divBdr>
        </w:div>
        <w:div w:id="1862428008">
          <w:marLeft w:val="274"/>
          <w:marRight w:val="0"/>
          <w:marTop w:val="0"/>
          <w:marBottom w:val="0"/>
          <w:divBdr>
            <w:top w:val="none" w:sz="0" w:space="0" w:color="auto"/>
            <w:left w:val="none" w:sz="0" w:space="0" w:color="auto"/>
            <w:bottom w:val="none" w:sz="0" w:space="0" w:color="auto"/>
            <w:right w:val="none" w:sz="0" w:space="0" w:color="auto"/>
          </w:divBdr>
        </w:div>
      </w:divsChild>
    </w:div>
    <w:div w:id="1869563440">
      <w:bodyDiv w:val="1"/>
      <w:marLeft w:val="0"/>
      <w:marRight w:val="0"/>
      <w:marTop w:val="0"/>
      <w:marBottom w:val="0"/>
      <w:divBdr>
        <w:top w:val="none" w:sz="0" w:space="0" w:color="auto"/>
        <w:left w:val="none" w:sz="0" w:space="0" w:color="auto"/>
        <w:bottom w:val="none" w:sz="0" w:space="0" w:color="auto"/>
        <w:right w:val="none" w:sz="0" w:space="0" w:color="auto"/>
      </w:divBdr>
      <w:divsChild>
        <w:div w:id="1134517150">
          <w:marLeft w:val="360"/>
          <w:marRight w:val="0"/>
          <w:marTop w:val="0"/>
          <w:marBottom w:val="0"/>
          <w:divBdr>
            <w:top w:val="none" w:sz="0" w:space="0" w:color="auto"/>
            <w:left w:val="none" w:sz="0" w:space="0" w:color="auto"/>
            <w:bottom w:val="none" w:sz="0" w:space="0" w:color="auto"/>
            <w:right w:val="none" w:sz="0" w:space="0" w:color="auto"/>
          </w:divBdr>
        </w:div>
      </w:divsChild>
    </w:div>
    <w:div w:id="1885942236">
      <w:bodyDiv w:val="1"/>
      <w:marLeft w:val="0"/>
      <w:marRight w:val="0"/>
      <w:marTop w:val="0"/>
      <w:marBottom w:val="0"/>
      <w:divBdr>
        <w:top w:val="none" w:sz="0" w:space="0" w:color="auto"/>
        <w:left w:val="none" w:sz="0" w:space="0" w:color="auto"/>
        <w:bottom w:val="none" w:sz="0" w:space="0" w:color="auto"/>
        <w:right w:val="none" w:sz="0" w:space="0" w:color="auto"/>
      </w:divBdr>
      <w:divsChild>
        <w:div w:id="542014029">
          <w:marLeft w:val="274"/>
          <w:marRight w:val="0"/>
          <w:marTop w:val="60"/>
          <w:marBottom w:val="0"/>
          <w:divBdr>
            <w:top w:val="none" w:sz="0" w:space="0" w:color="auto"/>
            <w:left w:val="none" w:sz="0" w:space="0" w:color="auto"/>
            <w:bottom w:val="none" w:sz="0" w:space="0" w:color="auto"/>
            <w:right w:val="none" w:sz="0" w:space="0" w:color="auto"/>
          </w:divBdr>
        </w:div>
        <w:div w:id="853111680">
          <w:marLeft w:val="274"/>
          <w:marRight w:val="0"/>
          <w:marTop w:val="60"/>
          <w:marBottom w:val="0"/>
          <w:divBdr>
            <w:top w:val="none" w:sz="0" w:space="0" w:color="auto"/>
            <w:left w:val="none" w:sz="0" w:space="0" w:color="auto"/>
            <w:bottom w:val="none" w:sz="0" w:space="0" w:color="auto"/>
            <w:right w:val="none" w:sz="0" w:space="0" w:color="auto"/>
          </w:divBdr>
        </w:div>
        <w:div w:id="910773884">
          <w:marLeft w:val="274"/>
          <w:marRight w:val="0"/>
          <w:marTop w:val="60"/>
          <w:marBottom w:val="0"/>
          <w:divBdr>
            <w:top w:val="none" w:sz="0" w:space="0" w:color="auto"/>
            <w:left w:val="none" w:sz="0" w:space="0" w:color="auto"/>
            <w:bottom w:val="none" w:sz="0" w:space="0" w:color="auto"/>
            <w:right w:val="none" w:sz="0" w:space="0" w:color="auto"/>
          </w:divBdr>
        </w:div>
        <w:div w:id="1940485288">
          <w:marLeft w:val="274"/>
          <w:marRight w:val="0"/>
          <w:marTop w:val="60"/>
          <w:marBottom w:val="0"/>
          <w:divBdr>
            <w:top w:val="none" w:sz="0" w:space="0" w:color="auto"/>
            <w:left w:val="none" w:sz="0" w:space="0" w:color="auto"/>
            <w:bottom w:val="none" w:sz="0" w:space="0" w:color="auto"/>
            <w:right w:val="none" w:sz="0" w:space="0" w:color="auto"/>
          </w:divBdr>
        </w:div>
      </w:divsChild>
    </w:div>
    <w:div w:id="1892691611">
      <w:bodyDiv w:val="1"/>
      <w:marLeft w:val="0"/>
      <w:marRight w:val="0"/>
      <w:marTop w:val="0"/>
      <w:marBottom w:val="0"/>
      <w:divBdr>
        <w:top w:val="none" w:sz="0" w:space="0" w:color="auto"/>
        <w:left w:val="none" w:sz="0" w:space="0" w:color="auto"/>
        <w:bottom w:val="none" w:sz="0" w:space="0" w:color="auto"/>
        <w:right w:val="none" w:sz="0" w:space="0" w:color="auto"/>
      </w:divBdr>
      <w:divsChild>
        <w:div w:id="1408647319">
          <w:marLeft w:val="346"/>
          <w:marRight w:val="0"/>
          <w:marTop w:val="0"/>
          <w:marBottom w:val="0"/>
          <w:divBdr>
            <w:top w:val="none" w:sz="0" w:space="0" w:color="auto"/>
            <w:left w:val="none" w:sz="0" w:space="0" w:color="auto"/>
            <w:bottom w:val="none" w:sz="0" w:space="0" w:color="auto"/>
            <w:right w:val="none" w:sz="0" w:space="0" w:color="auto"/>
          </w:divBdr>
        </w:div>
      </w:divsChild>
    </w:div>
    <w:div w:id="1912499083">
      <w:bodyDiv w:val="1"/>
      <w:marLeft w:val="0"/>
      <w:marRight w:val="0"/>
      <w:marTop w:val="0"/>
      <w:marBottom w:val="0"/>
      <w:divBdr>
        <w:top w:val="none" w:sz="0" w:space="0" w:color="auto"/>
        <w:left w:val="none" w:sz="0" w:space="0" w:color="auto"/>
        <w:bottom w:val="none" w:sz="0" w:space="0" w:color="auto"/>
        <w:right w:val="none" w:sz="0" w:space="0" w:color="auto"/>
      </w:divBdr>
      <w:divsChild>
        <w:div w:id="29965207">
          <w:marLeft w:val="360"/>
          <w:marRight w:val="0"/>
          <w:marTop w:val="0"/>
          <w:marBottom w:val="0"/>
          <w:divBdr>
            <w:top w:val="none" w:sz="0" w:space="0" w:color="auto"/>
            <w:left w:val="none" w:sz="0" w:space="0" w:color="auto"/>
            <w:bottom w:val="none" w:sz="0" w:space="0" w:color="auto"/>
            <w:right w:val="none" w:sz="0" w:space="0" w:color="auto"/>
          </w:divBdr>
        </w:div>
        <w:div w:id="985814388">
          <w:marLeft w:val="360"/>
          <w:marRight w:val="0"/>
          <w:marTop w:val="0"/>
          <w:marBottom w:val="0"/>
          <w:divBdr>
            <w:top w:val="none" w:sz="0" w:space="0" w:color="auto"/>
            <w:left w:val="none" w:sz="0" w:space="0" w:color="auto"/>
            <w:bottom w:val="none" w:sz="0" w:space="0" w:color="auto"/>
            <w:right w:val="none" w:sz="0" w:space="0" w:color="auto"/>
          </w:divBdr>
        </w:div>
      </w:divsChild>
    </w:div>
    <w:div w:id="1949315326">
      <w:bodyDiv w:val="1"/>
      <w:marLeft w:val="0"/>
      <w:marRight w:val="0"/>
      <w:marTop w:val="0"/>
      <w:marBottom w:val="0"/>
      <w:divBdr>
        <w:top w:val="none" w:sz="0" w:space="0" w:color="auto"/>
        <w:left w:val="none" w:sz="0" w:space="0" w:color="auto"/>
        <w:bottom w:val="none" w:sz="0" w:space="0" w:color="auto"/>
        <w:right w:val="none" w:sz="0" w:space="0" w:color="auto"/>
      </w:divBdr>
      <w:divsChild>
        <w:div w:id="630402387">
          <w:marLeft w:val="274"/>
          <w:marRight w:val="0"/>
          <w:marTop w:val="0"/>
          <w:marBottom w:val="0"/>
          <w:divBdr>
            <w:top w:val="none" w:sz="0" w:space="0" w:color="auto"/>
            <w:left w:val="none" w:sz="0" w:space="0" w:color="auto"/>
            <w:bottom w:val="none" w:sz="0" w:space="0" w:color="auto"/>
            <w:right w:val="none" w:sz="0" w:space="0" w:color="auto"/>
          </w:divBdr>
        </w:div>
        <w:div w:id="675040441">
          <w:marLeft w:val="274"/>
          <w:marRight w:val="0"/>
          <w:marTop w:val="0"/>
          <w:marBottom w:val="0"/>
          <w:divBdr>
            <w:top w:val="none" w:sz="0" w:space="0" w:color="auto"/>
            <w:left w:val="none" w:sz="0" w:space="0" w:color="auto"/>
            <w:bottom w:val="none" w:sz="0" w:space="0" w:color="auto"/>
            <w:right w:val="none" w:sz="0" w:space="0" w:color="auto"/>
          </w:divBdr>
        </w:div>
      </w:divsChild>
    </w:div>
    <w:div w:id="1953392438">
      <w:bodyDiv w:val="1"/>
      <w:marLeft w:val="0"/>
      <w:marRight w:val="0"/>
      <w:marTop w:val="0"/>
      <w:marBottom w:val="0"/>
      <w:divBdr>
        <w:top w:val="none" w:sz="0" w:space="0" w:color="auto"/>
        <w:left w:val="none" w:sz="0" w:space="0" w:color="auto"/>
        <w:bottom w:val="none" w:sz="0" w:space="0" w:color="auto"/>
        <w:right w:val="none" w:sz="0" w:space="0" w:color="auto"/>
      </w:divBdr>
    </w:div>
    <w:div w:id="1976524625">
      <w:bodyDiv w:val="1"/>
      <w:marLeft w:val="0"/>
      <w:marRight w:val="0"/>
      <w:marTop w:val="0"/>
      <w:marBottom w:val="0"/>
      <w:divBdr>
        <w:top w:val="none" w:sz="0" w:space="0" w:color="auto"/>
        <w:left w:val="none" w:sz="0" w:space="0" w:color="auto"/>
        <w:bottom w:val="none" w:sz="0" w:space="0" w:color="auto"/>
        <w:right w:val="none" w:sz="0" w:space="0" w:color="auto"/>
      </w:divBdr>
    </w:div>
    <w:div w:id="2010792606">
      <w:bodyDiv w:val="1"/>
      <w:marLeft w:val="0"/>
      <w:marRight w:val="0"/>
      <w:marTop w:val="0"/>
      <w:marBottom w:val="0"/>
      <w:divBdr>
        <w:top w:val="none" w:sz="0" w:space="0" w:color="auto"/>
        <w:left w:val="none" w:sz="0" w:space="0" w:color="auto"/>
        <w:bottom w:val="none" w:sz="0" w:space="0" w:color="auto"/>
        <w:right w:val="none" w:sz="0" w:space="0" w:color="auto"/>
      </w:divBdr>
      <w:divsChild>
        <w:div w:id="345404724">
          <w:marLeft w:val="360"/>
          <w:marRight w:val="0"/>
          <w:marTop w:val="0"/>
          <w:marBottom w:val="0"/>
          <w:divBdr>
            <w:top w:val="none" w:sz="0" w:space="0" w:color="auto"/>
            <w:left w:val="none" w:sz="0" w:space="0" w:color="auto"/>
            <w:bottom w:val="none" w:sz="0" w:space="0" w:color="auto"/>
            <w:right w:val="none" w:sz="0" w:space="0" w:color="auto"/>
          </w:divBdr>
        </w:div>
      </w:divsChild>
    </w:div>
    <w:div w:id="2021927282">
      <w:bodyDiv w:val="1"/>
      <w:marLeft w:val="0"/>
      <w:marRight w:val="0"/>
      <w:marTop w:val="0"/>
      <w:marBottom w:val="0"/>
      <w:divBdr>
        <w:top w:val="none" w:sz="0" w:space="0" w:color="auto"/>
        <w:left w:val="none" w:sz="0" w:space="0" w:color="auto"/>
        <w:bottom w:val="none" w:sz="0" w:space="0" w:color="auto"/>
        <w:right w:val="none" w:sz="0" w:space="0" w:color="auto"/>
      </w:divBdr>
      <w:divsChild>
        <w:div w:id="1221553763">
          <w:marLeft w:val="360"/>
          <w:marRight w:val="0"/>
          <w:marTop w:val="0"/>
          <w:marBottom w:val="0"/>
          <w:divBdr>
            <w:top w:val="none" w:sz="0" w:space="0" w:color="auto"/>
            <w:left w:val="none" w:sz="0" w:space="0" w:color="auto"/>
            <w:bottom w:val="none" w:sz="0" w:space="0" w:color="auto"/>
            <w:right w:val="none" w:sz="0" w:space="0" w:color="auto"/>
          </w:divBdr>
        </w:div>
        <w:div w:id="1720977311">
          <w:marLeft w:val="360"/>
          <w:marRight w:val="0"/>
          <w:marTop w:val="0"/>
          <w:marBottom w:val="0"/>
          <w:divBdr>
            <w:top w:val="none" w:sz="0" w:space="0" w:color="auto"/>
            <w:left w:val="none" w:sz="0" w:space="0" w:color="auto"/>
            <w:bottom w:val="none" w:sz="0" w:space="0" w:color="auto"/>
            <w:right w:val="none" w:sz="0" w:space="0" w:color="auto"/>
          </w:divBdr>
        </w:div>
      </w:divsChild>
    </w:div>
    <w:div w:id="2047369407">
      <w:bodyDiv w:val="1"/>
      <w:marLeft w:val="0"/>
      <w:marRight w:val="0"/>
      <w:marTop w:val="0"/>
      <w:marBottom w:val="0"/>
      <w:divBdr>
        <w:top w:val="none" w:sz="0" w:space="0" w:color="auto"/>
        <w:left w:val="none" w:sz="0" w:space="0" w:color="auto"/>
        <w:bottom w:val="none" w:sz="0" w:space="0" w:color="auto"/>
        <w:right w:val="none" w:sz="0" w:space="0" w:color="auto"/>
      </w:divBdr>
      <w:divsChild>
        <w:div w:id="325942350">
          <w:marLeft w:val="360"/>
          <w:marRight w:val="0"/>
          <w:marTop w:val="0"/>
          <w:marBottom w:val="0"/>
          <w:divBdr>
            <w:top w:val="none" w:sz="0" w:space="0" w:color="auto"/>
            <w:left w:val="none" w:sz="0" w:space="0" w:color="auto"/>
            <w:bottom w:val="none" w:sz="0" w:space="0" w:color="auto"/>
            <w:right w:val="none" w:sz="0" w:space="0" w:color="auto"/>
          </w:divBdr>
        </w:div>
        <w:div w:id="1280991396">
          <w:marLeft w:val="360"/>
          <w:marRight w:val="0"/>
          <w:marTop w:val="0"/>
          <w:marBottom w:val="0"/>
          <w:divBdr>
            <w:top w:val="none" w:sz="0" w:space="0" w:color="auto"/>
            <w:left w:val="none" w:sz="0" w:space="0" w:color="auto"/>
            <w:bottom w:val="none" w:sz="0" w:space="0" w:color="auto"/>
            <w:right w:val="none" w:sz="0" w:space="0" w:color="auto"/>
          </w:divBdr>
        </w:div>
        <w:div w:id="1325662370">
          <w:marLeft w:val="360"/>
          <w:marRight w:val="0"/>
          <w:marTop w:val="0"/>
          <w:marBottom w:val="0"/>
          <w:divBdr>
            <w:top w:val="none" w:sz="0" w:space="0" w:color="auto"/>
            <w:left w:val="none" w:sz="0" w:space="0" w:color="auto"/>
            <w:bottom w:val="none" w:sz="0" w:space="0" w:color="auto"/>
            <w:right w:val="none" w:sz="0" w:space="0" w:color="auto"/>
          </w:divBdr>
        </w:div>
      </w:divsChild>
    </w:div>
    <w:div w:id="2051219021">
      <w:bodyDiv w:val="1"/>
      <w:marLeft w:val="0"/>
      <w:marRight w:val="0"/>
      <w:marTop w:val="0"/>
      <w:marBottom w:val="0"/>
      <w:divBdr>
        <w:top w:val="none" w:sz="0" w:space="0" w:color="auto"/>
        <w:left w:val="none" w:sz="0" w:space="0" w:color="auto"/>
        <w:bottom w:val="none" w:sz="0" w:space="0" w:color="auto"/>
        <w:right w:val="none" w:sz="0" w:space="0" w:color="auto"/>
      </w:divBdr>
      <w:divsChild>
        <w:div w:id="744032563">
          <w:marLeft w:val="360"/>
          <w:marRight w:val="0"/>
          <w:marTop w:val="0"/>
          <w:marBottom w:val="0"/>
          <w:divBdr>
            <w:top w:val="none" w:sz="0" w:space="0" w:color="auto"/>
            <w:left w:val="none" w:sz="0" w:space="0" w:color="auto"/>
            <w:bottom w:val="none" w:sz="0" w:space="0" w:color="auto"/>
            <w:right w:val="none" w:sz="0" w:space="0" w:color="auto"/>
          </w:divBdr>
        </w:div>
      </w:divsChild>
    </w:div>
    <w:div w:id="2061436299">
      <w:bodyDiv w:val="1"/>
      <w:marLeft w:val="0"/>
      <w:marRight w:val="0"/>
      <w:marTop w:val="0"/>
      <w:marBottom w:val="0"/>
      <w:divBdr>
        <w:top w:val="none" w:sz="0" w:space="0" w:color="auto"/>
        <w:left w:val="none" w:sz="0" w:space="0" w:color="auto"/>
        <w:bottom w:val="none" w:sz="0" w:space="0" w:color="auto"/>
        <w:right w:val="none" w:sz="0" w:space="0" w:color="auto"/>
      </w:divBdr>
      <w:divsChild>
        <w:div w:id="92484832">
          <w:marLeft w:val="274"/>
          <w:marRight w:val="0"/>
          <w:marTop w:val="0"/>
          <w:marBottom w:val="0"/>
          <w:divBdr>
            <w:top w:val="none" w:sz="0" w:space="0" w:color="auto"/>
            <w:left w:val="none" w:sz="0" w:space="0" w:color="auto"/>
            <w:bottom w:val="none" w:sz="0" w:space="0" w:color="auto"/>
            <w:right w:val="none" w:sz="0" w:space="0" w:color="auto"/>
          </w:divBdr>
        </w:div>
      </w:divsChild>
    </w:div>
    <w:div w:id="2064257524">
      <w:bodyDiv w:val="1"/>
      <w:marLeft w:val="0"/>
      <w:marRight w:val="0"/>
      <w:marTop w:val="0"/>
      <w:marBottom w:val="0"/>
      <w:divBdr>
        <w:top w:val="none" w:sz="0" w:space="0" w:color="auto"/>
        <w:left w:val="none" w:sz="0" w:space="0" w:color="auto"/>
        <w:bottom w:val="none" w:sz="0" w:space="0" w:color="auto"/>
        <w:right w:val="none" w:sz="0" w:space="0" w:color="auto"/>
      </w:divBdr>
      <w:divsChild>
        <w:div w:id="1302803179">
          <w:marLeft w:val="288"/>
          <w:marRight w:val="0"/>
          <w:marTop w:val="0"/>
          <w:marBottom w:val="0"/>
          <w:divBdr>
            <w:top w:val="none" w:sz="0" w:space="0" w:color="auto"/>
            <w:left w:val="none" w:sz="0" w:space="0" w:color="auto"/>
            <w:bottom w:val="none" w:sz="0" w:space="0" w:color="auto"/>
            <w:right w:val="none" w:sz="0" w:space="0" w:color="auto"/>
          </w:divBdr>
        </w:div>
        <w:div w:id="1641762969">
          <w:marLeft w:val="288"/>
          <w:marRight w:val="0"/>
          <w:marTop w:val="0"/>
          <w:marBottom w:val="0"/>
          <w:divBdr>
            <w:top w:val="none" w:sz="0" w:space="0" w:color="auto"/>
            <w:left w:val="none" w:sz="0" w:space="0" w:color="auto"/>
            <w:bottom w:val="none" w:sz="0" w:space="0" w:color="auto"/>
            <w:right w:val="none" w:sz="0" w:space="0" w:color="auto"/>
          </w:divBdr>
        </w:div>
      </w:divsChild>
    </w:div>
    <w:div w:id="2073887993">
      <w:bodyDiv w:val="1"/>
      <w:marLeft w:val="0"/>
      <w:marRight w:val="0"/>
      <w:marTop w:val="0"/>
      <w:marBottom w:val="0"/>
      <w:divBdr>
        <w:top w:val="none" w:sz="0" w:space="0" w:color="auto"/>
        <w:left w:val="none" w:sz="0" w:space="0" w:color="auto"/>
        <w:bottom w:val="none" w:sz="0" w:space="0" w:color="auto"/>
        <w:right w:val="none" w:sz="0" w:space="0" w:color="auto"/>
      </w:divBdr>
      <w:divsChild>
        <w:div w:id="165294293">
          <w:marLeft w:val="360"/>
          <w:marRight w:val="0"/>
          <w:marTop w:val="0"/>
          <w:marBottom w:val="0"/>
          <w:divBdr>
            <w:top w:val="none" w:sz="0" w:space="0" w:color="auto"/>
            <w:left w:val="none" w:sz="0" w:space="0" w:color="auto"/>
            <w:bottom w:val="none" w:sz="0" w:space="0" w:color="auto"/>
            <w:right w:val="none" w:sz="0" w:space="0" w:color="auto"/>
          </w:divBdr>
        </w:div>
      </w:divsChild>
    </w:div>
    <w:div w:id="2086102818">
      <w:bodyDiv w:val="1"/>
      <w:marLeft w:val="0"/>
      <w:marRight w:val="0"/>
      <w:marTop w:val="0"/>
      <w:marBottom w:val="0"/>
      <w:divBdr>
        <w:top w:val="none" w:sz="0" w:space="0" w:color="auto"/>
        <w:left w:val="none" w:sz="0" w:space="0" w:color="auto"/>
        <w:bottom w:val="none" w:sz="0" w:space="0" w:color="auto"/>
        <w:right w:val="none" w:sz="0" w:space="0" w:color="auto"/>
      </w:divBdr>
      <w:divsChild>
        <w:div w:id="1612859143">
          <w:marLeft w:val="360"/>
          <w:marRight w:val="0"/>
          <w:marTop w:val="0"/>
          <w:marBottom w:val="0"/>
          <w:divBdr>
            <w:top w:val="none" w:sz="0" w:space="0" w:color="auto"/>
            <w:left w:val="none" w:sz="0" w:space="0" w:color="auto"/>
            <w:bottom w:val="none" w:sz="0" w:space="0" w:color="auto"/>
            <w:right w:val="none" w:sz="0" w:space="0" w:color="auto"/>
          </w:divBdr>
        </w:div>
      </w:divsChild>
    </w:div>
    <w:div w:id="2105490265">
      <w:bodyDiv w:val="1"/>
      <w:marLeft w:val="0"/>
      <w:marRight w:val="0"/>
      <w:marTop w:val="0"/>
      <w:marBottom w:val="0"/>
      <w:divBdr>
        <w:top w:val="none" w:sz="0" w:space="0" w:color="auto"/>
        <w:left w:val="none" w:sz="0" w:space="0" w:color="auto"/>
        <w:bottom w:val="none" w:sz="0" w:space="0" w:color="auto"/>
        <w:right w:val="none" w:sz="0" w:space="0" w:color="auto"/>
      </w:divBdr>
      <w:divsChild>
        <w:div w:id="1986428480">
          <w:marLeft w:val="274"/>
          <w:marRight w:val="0"/>
          <w:marTop w:val="0"/>
          <w:marBottom w:val="0"/>
          <w:divBdr>
            <w:top w:val="none" w:sz="0" w:space="0" w:color="auto"/>
            <w:left w:val="none" w:sz="0" w:space="0" w:color="auto"/>
            <w:bottom w:val="none" w:sz="0" w:space="0" w:color="auto"/>
            <w:right w:val="none" w:sz="0" w:space="0" w:color="auto"/>
          </w:divBdr>
        </w:div>
      </w:divsChild>
    </w:div>
    <w:div w:id="2126264674">
      <w:bodyDiv w:val="1"/>
      <w:marLeft w:val="0"/>
      <w:marRight w:val="0"/>
      <w:marTop w:val="0"/>
      <w:marBottom w:val="0"/>
      <w:divBdr>
        <w:top w:val="none" w:sz="0" w:space="0" w:color="auto"/>
        <w:left w:val="none" w:sz="0" w:space="0" w:color="auto"/>
        <w:bottom w:val="none" w:sz="0" w:space="0" w:color="auto"/>
        <w:right w:val="none" w:sz="0" w:space="0" w:color="auto"/>
      </w:divBdr>
    </w:div>
    <w:div w:id="2128313971">
      <w:bodyDiv w:val="1"/>
      <w:marLeft w:val="0"/>
      <w:marRight w:val="0"/>
      <w:marTop w:val="0"/>
      <w:marBottom w:val="0"/>
      <w:divBdr>
        <w:top w:val="none" w:sz="0" w:space="0" w:color="auto"/>
        <w:left w:val="none" w:sz="0" w:space="0" w:color="auto"/>
        <w:bottom w:val="none" w:sz="0" w:space="0" w:color="auto"/>
        <w:right w:val="none" w:sz="0" w:space="0" w:color="auto"/>
      </w:divBdr>
    </w:div>
    <w:div w:id="2142720923">
      <w:bodyDiv w:val="1"/>
      <w:marLeft w:val="0"/>
      <w:marRight w:val="0"/>
      <w:marTop w:val="0"/>
      <w:marBottom w:val="0"/>
      <w:divBdr>
        <w:top w:val="none" w:sz="0" w:space="0" w:color="auto"/>
        <w:left w:val="none" w:sz="0" w:space="0" w:color="auto"/>
        <w:bottom w:val="none" w:sz="0" w:space="0" w:color="auto"/>
        <w:right w:val="none" w:sz="0" w:space="0" w:color="auto"/>
      </w:divBdr>
      <w:divsChild>
        <w:div w:id="231932134">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header" Target="header3.xml"/><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customXml" Target="../customXml/item5.xml"/><Relationship Id="rId1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5.jpeg"/><Relationship Id="rId41" Type="http://schemas.openxmlformats.org/officeDocument/2006/relationships/image" Target="media/image26.png"/><Relationship Id="rId54" Type="http://schemas.openxmlformats.org/officeDocument/2006/relationships/hyperlink" Target="mailto:SourcetoContract@sawater.com.au" TargetMode="External"/><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www.tenders.sa.gov.au/welcome" TargetMode="External"/><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38.png"/><Relationship Id="rId76" Type="http://schemas.openxmlformats.org/officeDocument/2006/relationships/image" Target="media/image59.png"/><Relationship Id="rId7" Type="http://schemas.openxmlformats.org/officeDocument/2006/relationships/styles" Target="style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glossaryDocument" Target="glossary/document.xml"/><Relationship Id="rId61" Type="http://schemas.openxmlformats.org/officeDocument/2006/relationships/image" Target="media/image44.png"/><Relationship Id="rId82" Type="http://schemas.openxmlformats.org/officeDocument/2006/relationships/image" Target="media/image6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ws\Shares\OfficeDeploy\TemplateLinks\Corporate\CoolButton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8252709BD24386BA00C9A123D284A5"/>
        <w:category>
          <w:name w:val="General"/>
          <w:gallery w:val="placeholder"/>
        </w:category>
        <w:types>
          <w:type w:val="bbPlcHdr"/>
        </w:types>
        <w:behaviors>
          <w:behavior w:val="content"/>
        </w:behaviors>
        <w:guid w:val="{1E404ADB-1C6D-4887-ACCE-45C48CC70A21}"/>
      </w:docPartPr>
      <w:docPartBody>
        <w:p w:rsidR="002917F6" w:rsidRDefault="002246E1" w:rsidP="002246E1">
          <w:pPr>
            <w:pStyle w:val="EF8252709BD24386BA00C9A123D284A5"/>
          </w:pPr>
          <w:r w:rsidRPr="005D31D7">
            <w:rPr>
              <w:rStyle w:val="PlaceholderText"/>
            </w:rPr>
            <w:t>[Subject]</w:t>
          </w:r>
        </w:p>
      </w:docPartBody>
    </w:docPart>
    <w:docPart>
      <w:docPartPr>
        <w:name w:val="1D8B3F4727CE4A39BFFC50DEDEF8BC97"/>
        <w:category>
          <w:name w:val="General"/>
          <w:gallery w:val="placeholder"/>
        </w:category>
        <w:types>
          <w:type w:val="bbPlcHdr"/>
        </w:types>
        <w:behaviors>
          <w:behavior w:val="content"/>
        </w:behaviors>
        <w:guid w:val="{D6969C26-EB4C-4525-B63E-91B876AC78AB}"/>
      </w:docPartPr>
      <w:docPartBody>
        <w:p w:rsidR="002917F6" w:rsidRDefault="002246E1" w:rsidP="002246E1">
          <w:pPr>
            <w:pStyle w:val="1D8B3F4727CE4A39BFFC50DEDEF8BC97"/>
          </w:pPr>
          <w:r w:rsidRPr="005D31D7">
            <w:rPr>
              <w:rStyle w:val="PlaceholderText"/>
            </w:rPr>
            <w:t>[Title]</w:t>
          </w:r>
        </w:p>
      </w:docPartBody>
    </w:docPart>
    <w:docPart>
      <w:docPartPr>
        <w:name w:val="BE7AB867F22447E9A47DA45CF53BD38E"/>
        <w:category>
          <w:name w:val="General"/>
          <w:gallery w:val="placeholder"/>
        </w:category>
        <w:types>
          <w:type w:val="bbPlcHdr"/>
        </w:types>
        <w:behaviors>
          <w:behavior w:val="content"/>
        </w:behaviors>
        <w:guid w:val="{5D582E0B-0DFB-43D1-A1B6-99534529E4B0}"/>
      </w:docPartPr>
      <w:docPartBody>
        <w:p w:rsidR="002917F6" w:rsidRDefault="002246E1" w:rsidP="002246E1">
          <w:pPr>
            <w:pStyle w:val="BE7AB867F22447E9A47DA45CF53BD38E"/>
          </w:pPr>
          <w:r w:rsidRPr="005D31D7">
            <w:rPr>
              <w:rStyle w:val="PlaceholderText"/>
            </w:rPr>
            <w:t>[Subject]</w:t>
          </w:r>
        </w:p>
      </w:docPartBody>
    </w:docPart>
    <w:docPart>
      <w:docPartPr>
        <w:name w:val="17116DFFE9194784BF6607A4B25C4CCA"/>
        <w:category>
          <w:name w:val="General"/>
          <w:gallery w:val="placeholder"/>
        </w:category>
        <w:types>
          <w:type w:val="bbPlcHdr"/>
        </w:types>
        <w:behaviors>
          <w:behavior w:val="content"/>
        </w:behaviors>
        <w:guid w:val="{8E0A6F98-CBD1-4988-B248-DEE4F94B16F8}"/>
      </w:docPartPr>
      <w:docPartBody>
        <w:p w:rsidR="002917F6" w:rsidRDefault="002246E1" w:rsidP="002246E1">
          <w:pPr>
            <w:pStyle w:val="17116DFFE9194784BF6607A4B25C4CCA"/>
          </w:pPr>
          <w:r w:rsidRPr="005D31D7">
            <w:rPr>
              <w:rStyle w:val="PlaceholderText"/>
            </w:rPr>
            <w:t>[Title]</w:t>
          </w:r>
        </w:p>
      </w:docPartBody>
    </w:docPart>
    <w:docPart>
      <w:docPartPr>
        <w:name w:val="C125D87528864E058C356037A781C6AA"/>
        <w:category>
          <w:name w:val="General"/>
          <w:gallery w:val="placeholder"/>
        </w:category>
        <w:types>
          <w:type w:val="bbPlcHdr"/>
        </w:types>
        <w:behaviors>
          <w:behavior w:val="content"/>
        </w:behaviors>
        <w:guid w:val="{C26F3771-5A46-4827-8C2B-CE1271AC0FF2}"/>
      </w:docPartPr>
      <w:docPartBody>
        <w:p w:rsidR="002917F6" w:rsidRDefault="002246E1" w:rsidP="002246E1">
          <w:pPr>
            <w:pStyle w:val="C125D87528864E058C356037A781C6AA"/>
          </w:pPr>
          <w:r w:rsidRPr="005D31D7">
            <w:rPr>
              <w:rStyle w:val="PlaceholderText"/>
            </w:rPr>
            <w:t>[Subject]</w:t>
          </w:r>
        </w:p>
      </w:docPartBody>
    </w:docPart>
    <w:docPart>
      <w:docPartPr>
        <w:name w:val="FB9449C79D824F188B35C53B5FDC1972"/>
        <w:category>
          <w:name w:val="General"/>
          <w:gallery w:val="placeholder"/>
        </w:category>
        <w:types>
          <w:type w:val="bbPlcHdr"/>
        </w:types>
        <w:behaviors>
          <w:behavior w:val="content"/>
        </w:behaviors>
        <w:guid w:val="{2DACED2D-8FA4-4CAB-89E4-15CD4135AE4A}"/>
      </w:docPartPr>
      <w:docPartBody>
        <w:p w:rsidR="002917F6" w:rsidRDefault="002246E1" w:rsidP="002246E1">
          <w:pPr>
            <w:pStyle w:val="FB9449C79D824F188B35C53B5FDC1972"/>
          </w:pPr>
          <w:r w:rsidRPr="005D31D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eiryo">
    <w:altName w:val="メイリオ"/>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6E1"/>
    <w:rsid w:val="0017554A"/>
    <w:rsid w:val="002246E1"/>
    <w:rsid w:val="002917F6"/>
    <w:rsid w:val="003F379C"/>
    <w:rsid w:val="004D42D6"/>
    <w:rsid w:val="00707BCB"/>
    <w:rsid w:val="00CD7B2A"/>
    <w:rsid w:val="00D505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46E1"/>
    <w:rPr>
      <w:color w:val="808080"/>
    </w:rPr>
  </w:style>
  <w:style w:type="paragraph" w:customStyle="1" w:styleId="EF8252709BD24386BA00C9A123D284A5">
    <w:name w:val="EF8252709BD24386BA00C9A123D284A5"/>
    <w:rsid w:val="002246E1"/>
  </w:style>
  <w:style w:type="paragraph" w:customStyle="1" w:styleId="1D8B3F4727CE4A39BFFC50DEDEF8BC97">
    <w:name w:val="1D8B3F4727CE4A39BFFC50DEDEF8BC97"/>
    <w:rsid w:val="002246E1"/>
  </w:style>
  <w:style w:type="paragraph" w:customStyle="1" w:styleId="BE7AB867F22447E9A47DA45CF53BD38E">
    <w:name w:val="BE7AB867F22447E9A47DA45CF53BD38E"/>
    <w:rsid w:val="002246E1"/>
  </w:style>
  <w:style w:type="paragraph" w:customStyle="1" w:styleId="17116DFFE9194784BF6607A4B25C4CCA">
    <w:name w:val="17116DFFE9194784BF6607A4B25C4CCA"/>
    <w:rsid w:val="002246E1"/>
  </w:style>
  <w:style w:type="paragraph" w:customStyle="1" w:styleId="C125D87528864E058C356037A781C6AA">
    <w:name w:val="C125D87528864E058C356037A781C6AA"/>
    <w:rsid w:val="002246E1"/>
  </w:style>
  <w:style w:type="paragraph" w:customStyle="1" w:styleId="FB9449C79D824F188B35C53B5FDC1972">
    <w:name w:val="FB9449C79D824F188B35C53B5FDC1972"/>
    <w:rsid w:val="002246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A Water - 2022">
  <a:themeElements>
    <a:clrScheme name="SAW2022">
      <a:dk1>
        <a:srgbClr val="252C26"/>
      </a:dk1>
      <a:lt1>
        <a:sysClr val="window" lastClr="FFFFFF"/>
      </a:lt1>
      <a:dk2>
        <a:srgbClr val="003C69"/>
      </a:dk2>
      <a:lt2>
        <a:srgbClr val="DEDBD2"/>
      </a:lt2>
      <a:accent1>
        <a:srgbClr val="007AC9"/>
      </a:accent1>
      <a:accent2>
        <a:srgbClr val="00AE65"/>
      </a:accent2>
      <a:accent3>
        <a:srgbClr val="1C518D"/>
      </a:accent3>
      <a:accent4>
        <a:srgbClr val="7BB450"/>
      </a:accent4>
      <a:accent5>
        <a:srgbClr val="003C69"/>
      </a:accent5>
      <a:accent6>
        <a:srgbClr val="00725A"/>
      </a:accent6>
      <a:hlink>
        <a:srgbClr val="007AC9"/>
      </a:hlink>
      <a:folHlink>
        <a:srgbClr val="00AE6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spPr>
      <a:bodyPr rtlCol="0" anchor="ctr"/>
      <a:lstStyle>
        <a:defPPr algn="ctr">
          <a:defRPr/>
        </a:defPPr>
      </a:lstStyle>
      <a:style>
        <a:lnRef idx="0">
          <a:scrgbClr r="0" g="0" b="0"/>
        </a:lnRef>
        <a:fillRef idx="0">
          <a:scrgbClr r="0" g="0" b="0"/>
        </a:fillRef>
        <a:effectRef idx="0">
          <a:scrgbClr r="0" g="0" b="0"/>
        </a:effectRef>
        <a:fontRef idx="minor">
          <a:schemeClr val="lt1"/>
        </a:fontRef>
      </a:style>
    </a:spDef>
    <a:lnDef>
      <a:spPr>
        <a:ln>
          <a:headEnd type="none" w="med" len="med"/>
          <a:tailEnd type="none" w="med" len="med"/>
        </a:ln>
        <a:effectLst/>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Cloud">
      <a:srgbClr val="DCECF5"/>
    </a:custClr>
    <a:custClr name="Mint">
      <a:srgbClr val="CBE8DD"/>
    </a:custClr>
    <a:custClr name="Bark">
      <a:srgbClr val="DEDBD2"/>
    </a:custClr>
    <a:custClr name="Clay">
      <a:srgbClr val="E58C59"/>
    </a:custClr>
    <a:custClr name="Desert Sand">
      <a:srgbClr val="D96645"/>
    </a:custClr>
    <a:custClr name="Cedar">
      <a:srgbClr val="833F23"/>
    </a:custClr>
    <a:custClr name="Charcoal">
      <a:srgbClr val="747678"/>
    </a:custClr>
    <a:custClr name="Midnight">
      <a:srgbClr val="252C26"/>
    </a:custClr>
  </a:custClrLst>
  <a:extLst>
    <a:ext uri="{05A4C25C-085E-4340-85A3-A5531E510DB2}">
      <thm15:themeFamily xmlns:thm15="http://schemas.microsoft.com/office/thememl/2012/main" name="SA Water - 2022" id="{E505D914-0EA6-44D0-8DAA-C8B750FC9B98}" vid="{1F3B17A8-0EBC-4D73-B7F0-34208D4FAF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e3fec0a48afc471b8d585f093684bac5 xmlns="ab47cd3e-2d7a-4819-b96f-e15a13f0f416">
      <Terms xmlns="http://schemas.microsoft.com/office/infopath/2007/PartnerControls">
        <TermInfo xmlns="http://schemas.microsoft.com/office/infopath/2007/PartnerControls">
          <TermName xmlns="http://schemas.microsoft.com/office/infopath/2007/PartnerControls">Procedures</TermName>
          <TermId xmlns="http://schemas.microsoft.com/office/infopath/2007/PartnerControls">53c2ba4f-91ce-4994-8e75-60808200f932</TermId>
        </TermInfo>
      </Terms>
    </e3fec0a48afc471b8d585f093684bac5>
    <TaxCatchAll xmlns="ab47cd3e-2d7a-4819-b96f-e15a13f0f416">
      <Value>76</Value>
    </TaxCatchAll>
    <_dlc_DocIdPersistId xmlns="ab47cd3e-2d7a-4819-b96f-e15a13f0f416" xsi:nil="true"/>
    <_dlc_DocId xmlns="ab47cd3e-2d7a-4819-b96f-e15a13f0f416">ENZPJZ4KY7CA-475790317-251</_dlc_DocId>
    <_dlc_DocIdUrl xmlns="ab47cd3e-2d7a-4819-b96f-e15a13f0f416">
      <Url>https://sawater.sharepoint.com/teams/cea/_layouts/15/DocIdRedir.aspx?ID=ENZPJZ4KY7CA-475790317-251</Url>
      <Description>ENZPJZ4KY7CA-475790317-251</Description>
    </_dlc_DocIdUrl>
    <lcf76f155ced4ddcb4097134ff3c332f xmlns="d520e9e6-3207-4e24-95b2-ad87dbea49d5">
      <Terms xmlns="http://schemas.microsoft.com/office/infopath/2007/PartnerControls"/>
    </lcf76f155ced4ddcb4097134ff3c332f>
    <SharedWithUsers xmlns="5f281ea5-59bd-48f2-8115-c1326354d644">
      <UserInfo>
        <DisplayName>Hoffrichter, Leigh</DisplayName>
        <AccountId>64</AccountId>
        <AccountType/>
      </UserInfo>
      <UserInfo>
        <DisplayName>McHugh, Cathy</DisplayName>
        <AccountId>1557</AccountId>
        <AccountType/>
      </UserInfo>
      <UserInfo>
        <DisplayName>Evans, Paul</DisplayName>
        <AccountId>266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DEAEDF7726AA74D9DCC62BC34AB7E72" ma:contentTypeVersion="16" ma:contentTypeDescription="Create a new document." ma:contentTypeScope="" ma:versionID="ab181582900dd0130ba552f1adb2be4a">
  <xsd:schema xmlns:xsd="http://www.w3.org/2001/XMLSchema" xmlns:xs="http://www.w3.org/2001/XMLSchema" xmlns:p="http://schemas.microsoft.com/office/2006/metadata/properties" xmlns:ns2="ab47cd3e-2d7a-4819-b96f-e15a13f0f416" xmlns:ns3="d520e9e6-3207-4e24-95b2-ad87dbea49d5" xmlns:ns4="5f281ea5-59bd-48f2-8115-c1326354d644" targetNamespace="http://schemas.microsoft.com/office/2006/metadata/properties" ma:root="true" ma:fieldsID="3d6be0579150c3e02c082bebc196a505" ns2:_="" ns3:_="" ns4:_="">
    <xsd:import namespace="ab47cd3e-2d7a-4819-b96f-e15a13f0f416"/>
    <xsd:import namespace="d520e9e6-3207-4e24-95b2-ad87dbea49d5"/>
    <xsd:import namespace="5f281ea5-59bd-48f2-8115-c1326354d6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2:e3fec0a48afc471b8d585f093684bac5" minOccurs="0"/>
                <xsd:element ref="ns2:TaxCatchAll" minOccurs="0"/>
                <xsd:element ref="ns4:SharedWithUsers" minOccurs="0"/>
                <xsd:element ref="ns4:SharedWithDetails" minOccurs="0"/>
                <xsd:element ref="ns3:MediaServiceObjectDetectorVersions" minOccurs="0"/>
                <xsd:element ref="ns3:lcf76f155ced4ddcb4097134ff3c332f"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47cd3e-2d7a-4819-b96f-e15a13f0f4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3fec0a48afc471b8d585f093684bac5" ma:index="18" ma:taxonomy="true" ma:internalName="e3fec0a48afc471b8d585f093684bac5" ma:taxonomyFieldName="Business_x0020_Process" ma:displayName="Business Process" ma:readOnly="false" ma:fieldId="{e3fec0a4-8afc-471b-8d58-5f093684bac5}" ma:sspId="1b1a5f6f-728f-43b1-b9cf-ecd55ec1f47a" ma:termSetId="0a51e5b7-5b97-4b89-a26b-f9525d92f89c"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290011bd-4c71-48ac-b50b-a0ed1d49336c}" ma:internalName="TaxCatchAll" ma:showField="CatchAllData" ma:web="5f281ea5-59bd-48f2-8115-c1326354d64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20e9e6-3207-4e24-95b2-ad87dbea49d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b1a5f6f-728f-43b1-b9cf-ecd55ec1f47a"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281ea5-59bd-48f2-8115-c1326354d644"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A2CB17-A388-4E68-A2E8-9F27C3CA840D}">
  <ds:schemaRefs>
    <ds:schemaRef ds:uri="http://schemas.openxmlformats.org/package/2006/metadata/core-properties"/>
    <ds:schemaRef ds:uri="http://schemas.microsoft.com/office/2006/documentManagement/types"/>
    <ds:schemaRef ds:uri="http://www.w3.org/XML/1998/namespace"/>
    <ds:schemaRef ds:uri="http://purl.org/dc/terms/"/>
    <ds:schemaRef ds:uri="http://schemas.microsoft.com/office/infopath/2007/PartnerControls"/>
    <ds:schemaRef ds:uri="http://purl.org/dc/elements/1.1/"/>
    <ds:schemaRef ds:uri="ab47cd3e-2d7a-4819-b96f-e15a13f0f416"/>
    <ds:schemaRef ds:uri="5f281ea5-59bd-48f2-8115-c1326354d644"/>
    <ds:schemaRef ds:uri="d520e9e6-3207-4e24-95b2-ad87dbea49d5"/>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79626DEA-5767-4E81-9671-FADB2BF19DD7}">
  <ds:schemaRefs>
    <ds:schemaRef ds:uri="http://schemas.openxmlformats.org/officeDocument/2006/bibliography"/>
  </ds:schemaRefs>
</ds:datastoreItem>
</file>

<file path=customXml/itemProps3.xml><?xml version="1.0" encoding="utf-8"?>
<ds:datastoreItem xmlns:ds="http://schemas.openxmlformats.org/officeDocument/2006/customXml" ds:itemID="{79C19150-CE55-4781-9EF2-9D898D24C771}">
  <ds:schemaRefs>
    <ds:schemaRef ds:uri="http://schemas.microsoft.com/sharepoint/v3/contenttype/forms"/>
  </ds:schemaRefs>
</ds:datastoreItem>
</file>

<file path=customXml/itemProps4.xml><?xml version="1.0" encoding="utf-8"?>
<ds:datastoreItem xmlns:ds="http://schemas.openxmlformats.org/officeDocument/2006/customXml" ds:itemID="{83DE13F7-0A55-439C-8880-1B7DDA95D332}">
  <ds:schemaRefs>
    <ds:schemaRef ds:uri="http://schemas.microsoft.com/sharepoint/events"/>
  </ds:schemaRefs>
</ds:datastoreItem>
</file>

<file path=customXml/itemProps5.xml><?xml version="1.0" encoding="utf-8"?>
<ds:datastoreItem xmlns:ds="http://schemas.openxmlformats.org/officeDocument/2006/customXml" ds:itemID="{9DFB1692-27AE-4DC7-9161-450A95DA6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47cd3e-2d7a-4819-b96f-e15a13f0f416"/>
    <ds:schemaRef ds:uri="d520e9e6-3207-4e24-95b2-ad87dbea49d5"/>
    <ds:schemaRef ds:uri="5f281ea5-59bd-48f2-8115-c1326354d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CoolButtons.dotm</Template>
  <TotalTime>1</TotalTime>
  <Pages>28</Pages>
  <Words>3286</Words>
  <Characters>16863</Characters>
  <Application>Microsoft Office Word</Application>
  <DocSecurity>0</DocSecurity>
  <Lines>495</Lines>
  <Paragraphs>279</Paragraphs>
  <ScaleCrop>false</ScaleCrop>
  <HeadingPairs>
    <vt:vector size="2" baseType="variant">
      <vt:variant>
        <vt:lpstr>Title</vt:lpstr>
      </vt:variant>
      <vt:variant>
        <vt:i4>1</vt:i4>
      </vt:variant>
    </vt:vector>
  </HeadingPairs>
  <TitlesOfParts>
    <vt:vector size="1" baseType="lpstr">
      <vt:lpstr>Supplier Portal Handbook</vt:lpstr>
    </vt:vector>
  </TitlesOfParts>
  <Company>South Australian Water Corporation</Company>
  <LinksUpToDate>false</LinksUpToDate>
  <CharactersWithSpaces>19870</CharactersWithSpaces>
  <SharedDoc>false</SharedDoc>
  <HLinks>
    <vt:vector size="162" baseType="variant">
      <vt:variant>
        <vt:i4>5242942</vt:i4>
      </vt:variant>
      <vt:variant>
        <vt:i4>141</vt:i4>
      </vt:variant>
      <vt:variant>
        <vt:i4>0</vt:i4>
      </vt:variant>
      <vt:variant>
        <vt:i4>5</vt:i4>
      </vt:variant>
      <vt:variant>
        <vt:lpwstr>mailto:SourcetoContract@sawater.com.au</vt:lpwstr>
      </vt:variant>
      <vt:variant>
        <vt:lpwstr/>
      </vt:variant>
      <vt:variant>
        <vt:i4>4194385</vt:i4>
      </vt:variant>
      <vt:variant>
        <vt:i4>138</vt:i4>
      </vt:variant>
      <vt:variant>
        <vt:i4>0</vt:i4>
      </vt:variant>
      <vt:variant>
        <vt:i4>5</vt:i4>
      </vt:variant>
      <vt:variant>
        <vt:lpwstr>https://www.tenders.sa.gov.au/welcome</vt:lpwstr>
      </vt:variant>
      <vt:variant>
        <vt:lpwstr/>
      </vt:variant>
      <vt:variant>
        <vt:i4>3342359</vt:i4>
      </vt:variant>
      <vt:variant>
        <vt:i4>135</vt:i4>
      </vt:variant>
      <vt:variant>
        <vt:i4>0</vt:i4>
      </vt:variant>
      <vt:variant>
        <vt:i4>5</vt:i4>
      </vt:variant>
      <vt:variant>
        <vt:lpwstr/>
      </vt:variant>
      <vt:variant>
        <vt:lpwstr>_Registering_as_a</vt:lpwstr>
      </vt:variant>
      <vt:variant>
        <vt:i4>4980795</vt:i4>
      </vt:variant>
      <vt:variant>
        <vt:i4>132</vt:i4>
      </vt:variant>
      <vt:variant>
        <vt:i4>0</vt:i4>
      </vt:variant>
      <vt:variant>
        <vt:i4>5</vt:i4>
      </vt:variant>
      <vt:variant>
        <vt:lpwstr/>
      </vt:variant>
      <vt:variant>
        <vt:lpwstr>_C-D_Full_registration</vt:lpwstr>
      </vt:variant>
      <vt:variant>
        <vt:i4>4980795</vt:i4>
      </vt:variant>
      <vt:variant>
        <vt:i4>129</vt:i4>
      </vt:variant>
      <vt:variant>
        <vt:i4>0</vt:i4>
      </vt:variant>
      <vt:variant>
        <vt:i4>5</vt:i4>
      </vt:variant>
      <vt:variant>
        <vt:lpwstr/>
      </vt:variant>
      <vt:variant>
        <vt:lpwstr>_C-D_Full_registration</vt:lpwstr>
      </vt:variant>
      <vt:variant>
        <vt:i4>589945</vt:i4>
      </vt:variant>
      <vt:variant>
        <vt:i4>126</vt:i4>
      </vt:variant>
      <vt:variant>
        <vt:i4>0</vt:i4>
      </vt:variant>
      <vt:variant>
        <vt:i4>5</vt:i4>
      </vt:variant>
      <vt:variant>
        <vt:lpwstr/>
      </vt:variant>
      <vt:variant>
        <vt:lpwstr>_A-B_Initial_registration</vt:lpwstr>
      </vt:variant>
      <vt:variant>
        <vt:i4>655371</vt:i4>
      </vt:variant>
      <vt:variant>
        <vt:i4>123</vt:i4>
      </vt:variant>
      <vt:variant>
        <vt:i4>0</vt:i4>
      </vt:variant>
      <vt:variant>
        <vt:i4>5</vt:i4>
      </vt:variant>
      <vt:variant>
        <vt:lpwstr/>
      </vt:variant>
      <vt:variant>
        <vt:lpwstr>_Initial_registration</vt:lpwstr>
      </vt:variant>
      <vt:variant>
        <vt:i4>1638454</vt:i4>
      </vt:variant>
      <vt:variant>
        <vt:i4>116</vt:i4>
      </vt:variant>
      <vt:variant>
        <vt:i4>0</vt:i4>
      </vt:variant>
      <vt:variant>
        <vt:i4>5</vt:i4>
      </vt:variant>
      <vt:variant>
        <vt:lpwstr/>
      </vt:variant>
      <vt:variant>
        <vt:lpwstr>_Toc165969483</vt:lpwstr>
      </vt:variant>
      <vt:variant>
        <vt:i4>1638454</vt:i4>
      </vt:variant>
      <vt:variant>
        <vt:i4>110</vt:i4>
      </vt:variant>
      <vt:variant>
        <vt:i4>0</vt:i4>
      </vt:variant>
      <vt:variant>
        <vt:i4>5</vt:i4>
      </vt:variant>
      <vt:variant>
        <vt:lpwstr/>
      </vt:variant>
      <vt:variant>
        <vt:lpwstr>_Toc165969482</vt:lpwstr>
      </vt:variant>
      <vt:variant>
        <vt:i4>1638454</vt:i4>
      </vt:variant>
      <vt:variant>
        <vt:i4>104</vt:i4>
      </vt:variant>
      <vt:variant>
        <vt:i4>0</vt:i4>
      </vt:variant>
      <vt:variant>
        <vt:i4>5</vt:i4>
      </vt:variant>
      <vt:variant>
        <vt:lpwstr/>
      </vt:variant>
      <vt:variant>
        <vt:lpwstr>_Toc165969481</vt:lpwstr>
      </vt:variant>
      <vt:variant>
        <vt:i4>1638454</vt:i4>
      </vt:variant>
      <vt:variant>
        <vt:i4>98</vt:i4>
      </vt:variant>
      <vt:variant>
        <vt:i4>0</vt:i4>
      </vt:variant>
      <vt:variant>
        <vt:i4>5</vt:i4>
      </vt:variant>
      <vt:variant>
        <vt:lpwstr/>
      </vt:variant>
      <vt:variant>
        <vt:lpwstr>_Toc165969480</vt:lpwstr>
      </vt:variant>
      <vt:variant>
        <vt:i4>1441846</vt:i4>
      </vt:variant>
      <vt:variant>
        <vt:i4>92</vt:i4>
      </vt:variant>
      <vt:variant>
        <vt:i4>0</vt:i4>
      </vt:variant>
      <vt:variant>
        <vt:i4>5</vt:i4>
      </vt:variant>
      <vt:variant>
        <vt:lpwstr/>
      </vt:variant>
      <vt:variant>
        <vt:lpwstr>_Toc165969479</vt:lpwstr>
      </vt:variant>
      <vt:variant>
        <vt:i4>1441846</vt:i4>
      </vt:variant>
      <vt:variant>
        <vt:i4>86</vt:i4>
      </vt:variant>
      <vt:variant>
        <vt:i4>0</vt:i4>
      </vt:variant>
      <vt:variant>
        <vt:i4>5</vt:i4>
      </vt:variant>
      <vt:variant>
        <vt:lpwstr/>
      </vt:variant>
      <vt:variant>
        <vt:lpwstr>_Toc165969478</vt:lpwstr>
      </vt:variant>
      <vt:variant>
        <vt:i4>1441846</vt:i4>
      </vt:variant>
      <vt:variant>
        <vt:i4>80</vt:i4>
      </vt:variant>
      <vt:variant>
        <vt:i4>0</vt:i4>
      </vt:variant>
      <vt:variant>
        <vt:i4>5</vt:i4>
      </vt:variant>
      <vt:variant>
        <vt:lpwstr/>
      </vt:variant>
      <vt:variant>
        <vt:lpwstr>_Toc165969477</vt:lpwstr>
      </vt:variant>
      <vt:variant>
        <vt:i4>1441846</vt:i4>
      </vt:variant>
      <vt:variant>
        <vt:i4>74</vt:i4>
      </vt:variant>
      <vt:variant>
        <vt:i4>0</vt:i4>
      </vt:variant>
      <vt:variant>
        <vt:i4>5</vt:i4>
      </vt:variant>
      <vt:variant>
        <vt:lpwstr/>
      </vt:variant>
      <vt:variant>
        <vt:lpwstr>_Toc165969476</vt:lpwstr>
      </vt:variant>
      <vt:variant>
        <vt:i4>1441846</vt:i4>
      </vt:variant>
      <vt:variant>
        <vt:i4>68</vt:i4>
      </vt:variant>
      <vt:variant>
        <vt:i4>0</vt:i4>
      </vt:variant>
      <vt:variant>
        <vt:i4>5</vt:i4>
      </vt:variant>
      <vt:variant>
        <vt:lpwstr/>
      </vt:variant>
      <vt:variant>
        <vt:lpwstr>_Toc165969475</vt:lpwstr>
      </vt:variant>
      <vt:variant>
        <vt:i4>1441846</vt:i4>
      </vt:variant>
      <vt:variant>
        <vt:i4>62</vt:i4>
      </vt:variant>
      <vt:variant>
        <vt:i4>0</vt:i4>
      </vt:variant>
      <vt:variant>
        <vt:i4>5</vt:i4>
      </vt:variant>
      <vt:variant>
        <vt:lpwstr/>
      </vt:variant>
      <vt:variant>
        <vt:lpwstr>_Toc165969474</vt:lpwstr>
      </vt:variant>
      <vt:variant>
        <vt:i4>1441846</vt:i4>
      </vt:variant>
      <vt:variant>
        <vt:i4>56</vt:i4>
      </vt:variant>
      <vt:variant>
        <vt:i4>0</vt:i4>
      </vt:variant>
      <vt:variant>
        <vt:i4>5</vt:i4>
      </vt:variant>
      <vt:variant>
        <vt:lpwstr/>
      </vt:variant>
      <vt:variant>
        <vt:lpwstr>_Toc165969473</vt:lpwstr>
      </vt:variant>
      <vt:variant>
        <vt:i4>1441846</vt:i4>
      </vt:variant>
      <vt:variant>
        <vt:i4>50</vt:i4>
      </vt:variant>
      <vt:variant>
        <vt:i4>0</vt:i4>
      </vt:variant>
      <vt:variant>
        <vt:i4>5</vt:i4>
      </vt:variant>
      <vt:variant>
        <vt:lpwstr/>
      </vt:variant>
      <vt:variant>
        <vt:lpwstr>_Toc165969472</vt:lpwstr>
      </vt:variant>
      <vt:variant>
        <vt:i4>1441846</vt:i4>
      </vt:variant>
      <vt:variant>
        <vt:i4>44</vt:i4>
      </vt:variant>
      <vt:variant>
        <vt:i4>0</vt:i4>
      </vt:variant>
      <vt:variant>
        <vt:i4>5</vt:i4>
      </vt:variant>
      <vt:variant>
        <vt:lpwstr/>
      </vt:variant>
      <vt:variant>
        <vt:lpwstr>_Toc165969471</vt:lpwstr>
      </vt:variant>
      <vt:variant>
        <vt:i4>1441846</vt:i4>
      </vt:variant>
      <vt:variant>
        <vt:i4>38</vt:i4>
      </vt:variant>
      <vt:variant>
        <vt:i4>0</vt:i4>
      </vt:variant>
      <vt:variant>
        <vt:i4>5</vt:i4>
      </vt:variant>
      <vt:variant>
        <vt:lpwstr/>
      </vt:variant>
      <vt:variant>
        <vt:lpwstr>_Toc165969470</vt:lpwstr>
      </vt:variant>
      <vt:variant>
        <vt:i4>1507382</vt:i4>
      </vt:variant>
      <vt:variant>
        <vt:i4>32</vt:i4>
      </vt:variant>
      <vt:variant>
        <vt:i4>0</vt:i4>
      </vt:variant>
      <vt:variant>
        <vt:i4>5</vt:i4>
      </vt:variant>
      <vt:variant>
        <vt:lpwstr/>
      </vt:variant>
      <vt:variant>
        <vt:lpwstr>_Toc165969469</vt:lpwstr>
      </vt:variant>
      <vt:variant>
        <vt:i4>1507382</vt:i4>
      </vt:variant>
      <vt:variant>
        <vt:i4>26</vt:i4>
      </vt:variant>
      <vt:variant>
        <vt:i4>0</vt:i4>
      </vt:variant>
      <vt:variant>
        <vt:i4>5</vt:i4>
      </vt:variant>
      <vt:variant>
        <vt:lpwstr/>
      </vt:variant>
      <vt:variant>
        <vt:lpwstr>_Toc165969468</vt:lpwstr>
      </vt:variant>
      <vt:variant>
        <vt:i4>1507382</vt:i4>
      </vt:variant>
      <vt:variant>
        <vt:i4>20</vt:i4>
      </vt:variant>
      <vt:variant>
        <vt:i4>0</vt:i4>
      </vt:variant>
      <vt:variant>
        <vt:i4>5</vt:i4>
      </vt:variant>
      <vt:variant>
        <vt:lpwstr/>
      </vt:variant>
      <vt:variant>
        <vt:lpwstr>_Toc165969467</vt:lpwstr>
      </vt:variant>
      <vt:variant>
        <vt:i4>1507382</vt:i4>
      </vt:variant>
      <vt:variant>
        <vt:i4>14</vt:i4>
      </vt:variant>
      <vt:variant>
        <vt:i4>0</vt:i4>
      </vt:variant>
      <vt:variant>
        <vt:i4>5</vt:i4>
      </vt:variant>
      <vt:variant>
        <vt:lpwstr/>
      </vt:variant>
      <vt:variant>
        <vt:lpwstr>_Toc165969466</vt:lpwstr>
      </vt:variant>
      <vt:variant>
        <vt:i4>1507382</vt:i4>
      </vt:variant>
      <vt:variant>
        <vt:i4>8</vt:i4>
      </vt:variant>
      <vt:variant>
        <vt:i4>0</vt:i4>
      </vt:variant>
      <vt:variant>
        <vt:i4>5</vt:i4>
      </vt:variant>
      <vt:variant>
        <vt:lpwstr/>
      </vt:variant>
      <vt:variant>
        <vt:lpwstr>_Toc165969465</vt:lpwstr>
      </vt:variant>
      <vt:variant>
        <vt:i4>1507382</vt:i4>
      </vt:variant>
      <vt:variant>
        <vt:i4>2</vt:i4>
      </vt:variant>
      <vt:variant>
        <vt:i4>0</vt:i4>
      </vt:variant>
      <vt:variant>
        <vt:i4>5</vt:i4>
      </vt:variant>
      <vt:variant>
        <vt:lpwstr/>
      </vt:variant>
      <vt:variant>
        <vt:lpwstr>_Toc165969464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Portal Handbook</dc:title>
  <dc:subject>Source to Contract</dc:subject>
  <dc:creator>Hoffrichter, Leigh</dc:creator>
  <cp:keywords/>
  <cp:lastModifiedBy>Hoffrichter, Leigh</cp:lastModifiedBy>
  <cp:revision>2</cp:revision>
  <cp:lastPrinted>2013-09-23T06:30:00Z</cp:lastPrinted>
  <dcterms:created xsi:type="dcterms:W3CDTF">2024-05-08T11:11:00Z</dcterms:created>
  <dcterms:modified xsi:type="dcterms:W3CDTF">2024-05-08T11:11:00Z</dcterms:modified>
  <cp:category>Document Category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0x010100EDEAEDF7726AA74D9DCC62BC34AB7E72</vt:lpwstr>
  </property>
  <property fmtid="{D5CDD505-2E9C-101B-9397-08002B2CF9AE}" pid="3" name="SAW-Status">
    <vt:lpwstr>Final</vt:lpwstr>
  </property>
  <property fmtid="{D5CDD505-2E9C-101B-9397-08002B2CF9AE}" pid="4" name="SAW-Version No.">
    <vt:lpwstr>1.0</vt:lpwstr>
  </property>
  <property fmtid="{D5CDD505-2E9C-101B-9397-08002B2CF9AE}" pid="5" name="SAW-Version Date">
    <vt:lpwstr>08/05/2024</vt:lpwstr>
  </property>
  <property fmtid="{D5CDD505-2E9C-101B-9397-08002B2CF9AE}" pid="6" name="SAW-Confidentiality">
    <vt:lpwstr>OFFICIAL</vt:lpwstr>
  </property>
  <property fmtid="{D5CDD505-2E9C-101B-9397-08002B2CF9AE}" pid="7" name="SAW-Doc Control">
    <vt:lpwstr>Uncontrolled when printed or downloaded</vt:lpwstr>
  </property>
  <property fmtid="{D5CDD505-2E9C-101B-9397-08002B2CF9AE}" pid="8" name="SAW-Template Date">
    <vt:lpwstr>09/06/23</vt:lpwstr>
  </property>
  <property fmtid="{D5CDD505-2E9C-101B-9397-08002B2CF9AE}" pid="9" name="SAW-Template ID">
    <vt:lpwstr>SAWT-COR-0008</vt:lpwstr>
  </property>
  <property fmtid="{D5CDD505-2E9C-101B-9397-08002B2CF9AE}" pid="10" name="SAW-Template Name">
    <vt:lpwstr>Document - Long</vt:lpwstr>
  </property>
  <property fmtid="{D5CDD505-2E9C-101B-9397-08002B2CF9AE}" pid="11" name="SAW-Template Version">
    <vt:lpwstr>6.0</vt:lpwstr>
  </property>
  <property fmtid="{D5CDD505-2E9C-101B-9397-08002B2CF9AE}" pid="12" name="SAW-Brand Date">
    <vt:lpwstr>18/11/22</vt:lpwstr>
  </property>
  <property fmtid="{D5CDD505-2E9C-101B-9397-08002B2CF9AE}" pid="13" name="ActivityDescriptor">
    <vt:lpwstr>Corporate Style</vt:lpwstr>
  </property>
  <property fmtid="{D5CDD505-2E9C-101B-9397-08002B2CF9AE}" pid="14" name="AlternateThumbnailUrl">
    <vt:lpwstr/>
  </property>
  <property fmtid="{D5CDD505-2E9C-101B-9397-08002B2CF9AE}" pid="15" name="Approved By">
    <vt:lpwstr/>
  </property>
  <property fmtid="{D5CDD505-2E9C-101B-9397-08002B2CF9AE}" pid="16" name="Business Process">
    <vt:lpwstr>11;#Forms and Templates|d8dddac0-235e-475c-b44c-019e6301f614</vt:lpwstr>
  </property>
  <property fmtid="{D5CDD505-2E9C-101B-9397-08002B2CF9AE}" pid="17" name="Business_x0020_Process">
    <vt:lpwstr>11;#Forms and Templates|d8dddac0-235e-475c-b44c-019e6301f614</vt:lpwstr>
  </property>
  <property fmtid="{D5CDD505-2E9C-101B-9397-08002B2CF9AE}" pid="18" name="Cc">
    <vt:lpwstr/>
  </property>
  <property fmtid="{D5CDD505-2E9C-101B-9397-08002B2CF9AE}" pid="19" name="DocumentSetDescription">
    <vt:lpwstr/>
  </property>
  <property fmtid="{D5CDD505-2E9C-101B-9397-08002B2CF9AE}" pid="20" name="Effective Date1">
    <vt:filetime>2017-08-24T14:30:00Z</vt:filetime>
  </property>
  <property fmtid="{D5CDD505-2E9C-101B-9397-08002B2CF9AE}" pid="21" name="From1">
    <vt:lpwstr/>
  </property>
  <property fmtid="{D5CDD505-2E9C-101B-9397-08002B2CF9AE}" pid="22" name="FunctionDescriptor">
    <vt:lpwstr>Publication</vt:lpwstr>
  </property>
  <property fmtid="{D5CDD505-2E9C-101B-9397-08002B2CF9AE}" pid="23" name="Key reviewer">
    <vt:lpwstr/>
  </property>
  <property fmtid="{D5CDD505-2E9C-101B-9397-08002B2CF9AE}" pid="24" name="MediaServiceImageTags">
    <vt:lpwstr/>
  </property>
  <property fmtid="{D5CDD505-2E9C-101B-9397-08002B2CF9AE}" pid="25" name="Meeting Name">
    <vt:lpwstr/>
  </property>
  <property fmtid="{D5CDD505-2E9C-101B-9397-08002B2CF9AE}" pid="26" name="Meeting Number">
    <vt:lpwstr/>
  </property>
  <property fmtid="{D5CDD505-2E9C-101B-9397-08002B2CF9AE}" pid="27" name="Meeting Purpose">
    <vt:lpwstr/>
  </property>
  <property fmtid="{D5CDD505-2E9C-101B-9397-08002B2CF9AE}" pid="28" name="Notes0">
    <vt:lpwstr/>
  </property>
  <property fmtid="{D5CDD505-2E9C-101B-9397-08002B2CF9AE}" pid="29" name="Order">
    <vt:r8>593100</vt:r8>
  </property>
  <property fmtid="{D5CDD505-2E9C-101B-9397-08002B2CF9AE}" pid="30" name="Record Type">
    <vt:lpwstr>Document</vt:lpwstr>
  </property>
  <property fmtid="{D5CDD505-2E9C-101B-9397-08002B2CF9AE}" pid="31" name="Reference">
    <vt:lpwstr>TBD</vt:lpwstr>
  </property>
  <property fmtid="{D5CDD505-2E9C-101B-9397-08002B2CF9AE}" pid="32" name="Return-Path">
    <vt:lpwstr/>
  </property>
  <property fmtid="{D5CDD505-2E9C-101B-9397-08002B2CF9AE}" pid="33" name="Review Coordinator">
    <vt:lpwstr/>
  </property>
  <property fmtid="{D5CDD505-2E9C-101B-9397-08002B2CF9AE}" pid="34" name="Strategic Purpose">
    <vt:lpwstr/>
  </property>
  <property fmtid="{D5CDD505-2E9C-101B-9397-08002B2CF9AE}" pid="35" name="Team">
    <vt:lpwstr/>
  </property>
  <property fmtid="{D5CDD505-2E9C-101B-9397-08002B2CF9AE}" pid="36" name="To">
    <vt:lpwstr/>
  </property>
  <property fmtid="{D5CDD505-2E9C-101B-9397-08002B2CF9AE}" pid="37" name="Training Type">
    <vt:lpwstr/>
  </property>
  <property fmtid="{D5CDD505-2E9C-101B-9397-08002B2CF9AE}" pid="38" name="URL">
    <vt:lpwstr/>
  </property>
  <property fmtid="{D5CDD505-2E9C-101B-9397-08002B2CF9AE}" pid="39" name="WorkFax">
    <vt:lpwstr/>
  </property>
  <property fmtid="{D5CDD505-2E9C-101B-9397-08002B2CF9AE}" pid="40" name="X-MS-Has-Attach">
    <vt:bool>false</vt:bool>
  </property>
  <property fmtid="{D5CDD505-2E9C-101B-9397-08002B2CF9AE}" pid="41" name="_ExtendedDescription">
    <vt:lpwstr/>
  </property>
  <property fmtid="{D5CDD505-2E9C-101B-9397-08002B2CF9AE}" pid="42" name="_dlc_DocIdItemGuid">
    <vt:lpwstr>5e02731f-5bea-4723-a485-4a9b80827af9</vt:lpwstr>
  </property>
  <property fmtid="{D5CDD505-2E9C-101B-9397-08002B2CF9AE}" pid="43" name="vti_imgdate">
    <vt:lpwstr/>
  </property>
  <property fmtid="{D5CDD505-2E9C-101B-9397-08002B2CF9AE}" pid="44" name="wic_System_Copyright">
    <vt:lpwstr/>
  </property>
</Properties>
</file>