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3356" w14:textId="208EDAC5" w:rsidR="005E3636" w:rsidRPr="005E3636" w:rsidRDefault="005E3636" w:rsidP="005E3636">
      <w:pPr>
        <w:pStyle w:val="SAW-Body"/>
        <w:spacing w:after="240"/>
        <w:ind w:left="0"/>
        <w:rPr>
          <w:sz w:val="22"/>
          <w:szCs w:val="22"/>
        </w:rPr>
      </w:pPr>
      <w:bookmarkStart w:id="0" w:name="_Toc148940614"/>
      <w:bookmarkStart w:id="1" w:name="_Toc216665672"/>
      <w:r>
        <w:rPr>
          <w:sz w:val="22"/>
          <w:szCs w:val="22"/>
        </w:rPr>
        <w:t xml:space="preserve">This form is provided per Appendix D of SA Water Technical Standard TS 0104 </w:t>
      </w:r>
      <w:r w:rsidR="00AF409D">
        <w:rPr>
          <w:sz w:val="22"/>
          <w:szCs w:val="22"/>
        </w:rPr>
        <w:t>and</w:t>
      </w:r>
      <w:r w:rsidRPr="005E3636">
        <w:rPr>
          <w:sz w:val="22"/>
          <w:szCs w:val="22"/>
        </w:rPr>
        <w:t xml:space="preserve"> shall be used as the basis for information to be escalated in the event of this being necessary to resolve a technical misalignment/issue</w:t>
      </w:r>
      <w:r w:rsidR="00AF409D">
        <w:rPr>
          <w:sz w:val="22"/>
          <w:szCs w:val="22"/>
        </w:rPr>
        <w:t>.</w:t>
      </w:r>
    </w:p>
    <w:tbl>
      <w:tblPr>
        <w:tblStyle w:val="SAW-TableGrid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67"/>
        <w:gridCol w:w="2551"/>
        <w:gridCol w:w="1985"/>
        <w:gridCol w:w="2516"/>
      </w:tblGrid>
      <w:tr w:rsidR="005E3636" w:rsidRPr="005E3636" w14:paraId="4EA18E46" w14:textId="77777777" w:rsidTr="00FB2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FFF425C" w14:textId="77777777" w:rsidR="005E3636" w:rsidRPr="005E3636" w:rsidRDefault="005E3636" w:rsidP="00FB2B05">
            <w:pPr>
              <w:pStyle w:val="SAW-Body"/>
              <w:spacing w:before="60" w:after="60"/>
              <w:ind w:left="0"/>
              <w:rPr>
                <w:b w:val="0"/>
                <w:bCs/>
                <w:color w:val="auto"/>
                <w:szCs w:val="20"/>
              </w:rPr>
            </w:pPr>
            <w:r w:rsidRPr="005E3636">
              <w:rPr>
                <w:bCs/>
                <w:color w:val="auto"/>
                <w:szCs w:val="20"/>
              </w:rPr>
              <w:t xml:space="preserve">Issue Escalation Form </w:t>
            </w:r>
            <w:r w:rsidRPr="005E3636">
              <w:rPr>
                <w:b w:val="0"/>
                <w:bCs/>
                <w:i/>
                <w:iCs/>
                <w:color w:val="auto"/>
                <w:szCs w:val="20"/>
              </w:rPr>
              <w:t>(for use with TS 0104 only)</w:t>
            </w:r>
          </w:p>
        </w:tc>
      </w:tr>
      <w:tr w:rsidR="005E3636" w:rsidRPr="005E3636" w14:paraId="2F1D7ABF" w14:textId="77777777" w:rsidTr="00FB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D9D9" w:themeFill="background1" w:themeFillShade="D9"/>
            <w:vAlign w:val="center"/>
          </w:tcPr>
          <w:p w14:paraId="26DBFEE1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r w:rsidRPr="005E3636">
              <w:rPr>
                <w:szCs w:val="20"/>
              </w:rPr>
              <w:t>Project ID: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0CDC358" w14:textId="77777777" w:rsidR="005E3636" w:rsidRPr="005E3636" w:rsidRDefault="005E3636" w:rsidP="00FB2B05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ermStart w:id="1430002344" w:edGrp="everyone"/>
            <w:r w:rsidRPr="005E3636">
              <w:rPr>
                <w:bCs/>
                <w:szCs w:val="20"/>
              </w:rPr>
              <w:t>(project identifier)</w:t>
            </w:r>
            <w:permEnd w:id="1430002344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CBFD5B" w14:textId="77777777" w:rsidR="005E3636" w:rsidRPr="005E3636" w:rsidRDefault="005E3636" w:rsidP="00FB2B05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E3636">
              <w:rPr>
                <w:b/>
                <w:bCs/>
                <w:szCs w:val="20"/>
              </w:rPr>
              <w:t>Date opened: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CC36599" w14:textId="77777777" w:rsidR="005E3636" w:rsidRPr="005E3636" w:rsidRDefault="005E3636" w:rsidP="00FB2B05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0"/>
              </w:rPr>
            </w:pPr>
            <w:permStart w:id="1673540480" w:edGrp="everyone"/>
            <w:r w:rsidRPr="005E3636">
              <w:rPr>
                <w:bCs/>
                <w:szCs w:val="20"/>
              </w:rPr>
              <w:t>(date form is completed)</w:t>
            </w:r>
            <w:permEnd w:id="1673540480"/>
          </w:p>
        </w:tc>
      </w:tr>
      <w:tr w:rsidR="005E3636" w:rsidRPr="005E3636" w14:paraId="29DDDB3D" w14:textId="77777777" w:rsidTr="00FB2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D9D9" w:themeFill="background1" w:themeFillShade="D9"/>
            <w:vAlign w:val="center"/>
          </w:tcPr>
          <w:p w14:paraId="18FAB4E6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r w:rsidRPr="005E3636">
              <w:rPr>
                <w:szCs w:val="20"/>
              </w:rPr>
              <w:t>Title: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4FAA848" w14:textId="77777777" w:rsidR="005E3636" w:rsidRPr="005E3636" w:rsidRDefault="005E3636" w:rsidP="00FB2B05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permStart w:id="1656897041" w:edGrp="everyone"/>
            <w:r w:rsidRPr="005E3636">
              <w:rPr>
                <w:bCs/>
                <w:szCs w:val="20"/>
              </w:rPr>
              <w:t>(unique issue identifier or title)</w:t>
            </w:r>
            <w:permEnd w:id="1656897041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F16ABFE" w14:textId="77777777" w:rsidR="005E3636" w:rsidRPr="005E3636" w:rsidRDefault="005E3636" w:rsidP="00FB2B05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E3636">
              <w:rPr>
                <w:b/>
                <w:bCs/>
                <w:szCs w:val="20"/>
              </w:rPr>
              <w:t>Date identified: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3D12750" w14:textId="77777777" w:rsidR="005E3636" w:rsidRPr="005E3636" w:rsidRDefault="005E3636" w:rsidP="00FB2B05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permStart w:id="1554935253" w:edGrp="everyone"/>
            <w:r w:rsidRPr="005E3636">
              <w:rPr>
                <w:bCs/>
                <w:szCs w:val="20"/>
              </w:rPr>
              <w:t>(date issue first identified)</w:t>
            </w:r>
            <w:permEnd w:id="1554935253"/>
          </w:p>
        </w:tc>
      </w:tr>
      <w:tr w:rsidR="005E3636" w:rsidRPr="005E3636" w14:paraId="2D2C8023" w14:textId="77777777" w:rsidTr="00FB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D9D9" w:themeFill="background1" w:themeFillShade="D9"/>
            <w:vAlign w:val="center"/>
          </w:tcPr>
          <w:p w14:paraId="3F308F53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r w:rsidRPr="005E3636">
              <w:rPr>
                <w:szCs w:val="20"/>
              </w:rPr>
              <w:t>SA Water Representative: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4F726AA" w14:textId="77777777" w:rsidR="005E3636" w:rsidRPr="005E3636" w:rsidRDefault="005E3636" w:rsidP="00FB2B05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0"/>
              </w:rPr>
            </w:pPr>
            <w:permStart w:id="562198209" w:edGrp="everyone"/>
            <w:r w:rsidRPr="005E3636">
              <w:rPr>
                <w:bCs/>
                <w:szCs w:val="20"/>
              </w:rPr>
              <w:t>(SA Water Representative under the contract/engagement)</w:t>
            </w:r>
            <w:permEnd w:id="562198209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93147C" w14:textId="77777777" w:rsidR="005E3636" w:rsidRPr="005E3636" w:rsidRDefault="005E3636" w:rsidP="00FB2B05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E3636">
              <w:rPr>
                <w:b/>
                <w:bCs/>
                <w:szCs w:val="20"/>
              </w:rPr>
              <w:t>Form completed by: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D85B2E3" w14:textId="77777777" w:rsidR="005E3636" w:rsidRPr="005E3636" w:rsidRDefault="005E3636" w:rsidP="00FB2B05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0"/>
              </w:rPr>
            </w:pPr>
            <w:permStart w:id="1731409008" w:edGrp="everyone"/>
            <w:r w:rsidRPr="005E3636">
              <w:rPr>
                <w:bCs/>
                <w:szCs w:val="20"/>
              </w:rPr>
              <w:t>(person completing this form)</w:t>
            </w:r>
            <w:permEnd w:id="1731409008"/>
          </w:p>
        </w:tc>
      </w:tr>
      <w:tr w:rsidR="005E3636" w:rsidRPr="005E3636" w14:paraId="72A41208" w14:textId="77777777" w:rsidTr="00FB2B05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1F3C981B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r w:rsidRPr="005E3636">
              <w:rPr>
                <w:szCs w:val="20"/>
              </w:rPr>
              <w:t>Parties involved</w:t>
            </w:r>
          </w:p>
        </w:tc>
      </w:tr>
      <w:tr w:rsidR="005E3636" w:rsidRPr="005E3636" w14:paraId="1ACB453C" w14:textId="77777777" w:rsidTr="00FB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auto"/>
            <w:vAlign w:val="center"/>
          </w:tcPr>
          <w:p w14:paraId="1B54AF06" w14:textId="77777777" w:rsidR="005E3636" w:rsidRPr="005E3636" w:rsidRDefault="005E3636" w:rsidP="00FB2B05">
            <w:pPr>
              <w:pStyle w:val="SAW-Body"/>
              <w:ind w:left="0"/>
              <w:rPr>
                <w:b w:val="0"/>
                <w:bCs/>
                <w:szCs w:val="20"/>
              </w:rPr>
            </w:pPr>
            <w:permStart w:id="1991072126" w:edGrp="everyone"/>
            <w:r w:rsidRPr="005E3636">
              <w:rPr>
                <w:b w:val="0"/>
                <w:bCs/>
                <w:szCs w:val="20"/>
              </w:rPr>
              <w:t>(names, roles and organisations of those involved)</w:t>
            </w:r>
            <w:permEnd w:id="1991072126"/>
          </w:p>
        </w:tc>
      </w:tr>
      <w:tr w:rsidR="005E3636" w:rsidRPr="005E3636" w14:paraId="42E250EB" w14:textId="77777777" w:rsidTr="00FB2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032BD04A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r w:rsidRPr="005E3636">
              <w:rPr>
                <w:szCs w:val="20"/>
              </w:rPr>
              <w:t>Issue description</w:t>
            </w:r>
          </w:p>
        </w:tc>
      </w:tr>
      <w:tr w:rsidR="005E3636" w:rsidRPr="005E3636" w14:paraId="663F63E3" w14:textId="77777777" w:rsidTr="00FB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auto"/>
            <w:vAlign w:val="center"/>
          </w:tcPr>
          <w:p w14:paraId="7F471D63" w14:textId="77777777" w:rsidR="005E3636" w:rsidRPr="005E3636" w:rsidRDefault="005E3636" w:rsidP="00FB2B05">
            <w:pPr>
              <w:pStyle w:val="SAW-Body"/>
              <w:ind w:left="0"/>
              <w:rPr>
                <w:b w:val="0"/>
                <w:bCs/>
                <w:szCs w:val="20"/>
              </w:rPr>
            </w:pPr>
            <w:permStart w:id="873799546" w:edGrp="everyone"/>
            <w:r w:rsidRPr="005E3636">
              <w:rPr>
                <w:b w:val="0"/>
                <w:bCs/>
                <w:szCs w:val="20"/>
              </w:rPr>
              <w:t>(one or two sentences that clearly define the issue)</w:t>
            </w:r>
            <w:permEnd w:id="873799546"/>
          </w:p>
        </w:tc>
      </w:tr>
      <w:tr w:rsidR="005E3636" w:rsidRPr="005E3636" w14:paraId="6247D37D" w14:textId="77777777" w:rsidTr="00FB2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28E7DE4C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r w:rsidRPr="005E3636">
              <w:rPr>
                <w:szCs w:val="20"/>
              </w:rPr>
              <w:t>Background</w:t>
            </w:r>
          </w:p>
        </w:tc>
      </w:tr>
      <w:tr w:rsidR="005E3636" w:rsidRPr="005E3636" w14:paraId="4468EE75" w14:textId="77777777" w:rsidTr="00FB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auto"/>
            <w:vAlign w:val="center"/>
          </w:tcPr>
          <w:p w14:paraId="78893FFE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permStart w:id="19355523" w:edGrp="everyone"/>
            <w:r w:rsidRPr="005E3636">
              <w:rPr>
                <w:b w:val="0"/>
                <w:bCs/>
                <w:szCs w:val="20"/>
              </w:rPr>
              <w:t>(a brief paragraph providing the issue’s context and criticality of infrastructure involved (refer TS 0109))</w:t>
            </w:r>
            <w:permEnd w:id="19355523"/>
          </w:p>
        </w:tc>
      </w:tr>
      <w:tr w:rsidR="005E3636" w:rsidRPr="005E3636" w14:paraId="359512FD" w14:textId="77777777" w:rsidTr="00FB2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0890C9A9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r w:rsidRPr="005E3636">
              <w:rPr>
                <w:szCs w:val="20"/>
              </w:rPr>
              <w:t>Options</w:t>
            </w:r>
          </w:p>
        </w:tc>
      </w:tr>
      <w:tr w:rsidR="005E3636" w:rsidRPr="005E3636" w14:paraId="1420CD94" w14:textId="77777777" w:rsidTr="00FB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auto"/>
            <w:vAlign w:val="center"/>
          </w:tcPr>
          <w:p w14:paraId="33064F66" w14:textId="77777777" w:rsidR="005E3636" w:rsidRPr="005E3636" w:rsidRDefault="005E3636" w:rsidP="00FB2B05">
            <w:pPr>
              <w:pStyle w:val="SAW-Body"/>
              <w:ind w:left="0"/>
              <w:rPr>
                <w:b w:val="0"/>
                <w:bCs/>
                <w:szCs w:val="20"/>
              </w:rPr>
            </w:pPr>
            <w:permStart w:id="153843279" w:edGrp="everyone"/>
            <w:r w:rsidRPr="005E3636">
              <w:rPr>
                <w:b w:val="0"/>
                <w:bCs/>
                <w:szCs w:val="20"/>
              </w:rPr>
              <w:t>(available options to resolve issue)</w:t>
            </w:r>
            <w:permEnd w:id="153843279"/>
          </w:p>
        </w:tc>
      </w:tr>
      <w:tr w:rsidR="005E3636" w:rsidRPr="005E3636" w14:paraId="1FD9A4D0" w14:textId="77777777" w:rsidTr="00FB2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497B7238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r w:rsidRPr="005E3636">
              <w:rPr>
                <w:szCs w:val="20"/>
              </w:rPr>
              <w:t>Implications</w:t>
            </w:r>
          </w:p>
        </w:tc>
      </w:tr>
      <w:tr w:rsidR="005E3636" w:rsidRPr="005E3636" w14:paraId="0C94AFB3" w14:textId="77777777" w:rsidTr="00FB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auto"/>
            <w:vAlign w:val="center"/>
          </w:tcPr>
          <w:p w14:paraId="7B948A90" w14:textId="6BC1B749" w:rsidR="005E3636" w:rsidRPr="005E3636" w:rsidRDefault="005E3636" w:rsidP="00FB2B05">
            <w:pPr>
              <w:pStyle w:val="SAW-Body"/>
              <w:ind w:left="0"/>
              <w:rPr>
                <w:b w:val="0"/>
                <w:bCs/>
                <w:szCs w:val="20"/>
              </w:rPr>
            </w:pPr>
            <w:permStart w:id="1485134405" w:edGrp="everyone"/>
            <w:r w:rsidRPr="005E3636">
              <w:rPr>
                <w:b w:val="0"/>
                <w:bCs/>
                <w:szCs w:val="20"/>
              </w:rPr>
              <w:t>(implications of each option above to SA Water (e.g. TOTEX considerations, safety, corporate risk, operational/maintenance, customer/community, corporate sustainability objectives etc.)</w:t>
            </w:r>
            <w:permEnd w:id="1485134405"/>
          </w:p>
        </w:tc>
      </w:tr>
      <w:tr w:rsidR="005E3636" w:rsidRPr="005E3636" w14:paraId="0ECBAA78" w14:textId="77777777" w:rsidTr="00FB2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3F252365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r w:rsidRPr="005E3636">
              <w:rPr>
                <w:szCs w:val="20"/>
              </w:rPr>
              <w:t>Activities to date</w:t>
            </w:r>
          </w:p>
        </w:tc>
      </w:tr>
      <w:tr w:rsidR="005E3636" w:rsidRPr="005E3636" w14:paraId="527FDDE2" w14:textId="77777777" w:rsidTr="00FB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auto"/>
            <w:vAlign w:val="center"/>
          </w:tcPr>
          <w:p w14:paraId="365769BA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permStart w:id="916787829" w:edGrp="everyone"/>
            <w:r w:rsidRPr="005E3636">
              <w:rPr>
                <w:b w:val="0"/>
                <w:bCs/>
                <w:szCs w:val="20"/>
              </w:rPr>
              <w:t>(describe activities project has undertaken to date, with chronology of events leading to escalation)</w:t>
            </w:r>
            <w:permEnd w:id="916787829"/>
          </w:p>
        </w:tc>
      </w:tr>
      <w:tr w:rsidR="005E3636" w:rsidRPr="005E3636" w14:paraId="7CD7CD14" w14:textId="77777777" w:rsidTr="00FB2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0E7014BA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r w:rsidRPr="005E3636">
              <w:rPr>
                <w:szCs w:val="20"/>
              </w:rPr>
              <w:t>Decision</w:t>
            </w:r>
          </w:p>
        </w:tc>
      </w:tr>
      <w:tr w:rsidR="005E3636" w:rsidRPr="005E3636" w14:paraId="186F3DEA" w14:textId="77777777" w:rsidTr="00FB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5"/>
            <w:shd w:val="clear" w:color="auto" w:fill="auto"/>
            <w:vAlign w:val="center"/>
          </w:tcPr>
          <w:p w14:paraId="7DE36A3A" w14:textId="77777777" w:rsidR="005E3636" w:rsidRPr="005E3636" w:rsidRDefault="005E3636" w:rsidP="00FB2B05">
            <w:pPr>
              <w:pStyle w:val="SAW-Body"/>
              <w:ind w:left="0"/>
              <w:rPr>
                <w:szCs w:val="20"/>
              </w:rPr>
            </w:pPr>
            <w:permStart w:id="1515924264" w:edGrp="everyone"/>
            <w:r w:rsidRPr="005E3636">
              <w:rPr>
                <w:b w:val="0"/>
                <w:bCs/>
                <w:szCs w:val="20"/>
              </w:rPr>
              <w:t>(outcome from decision makers to whom issue is escalated, inclusive of any actions/conditions for the project team to action)</w:t>
            </w:r>
            <w:permEnd w:id="1515924264"/>
          </w:p>
        </w:tc>
      </w:tr>
      <w:tr w:rsidR="005E3636" w:rsidRPr="005E3636" w14:paraId="74E3C90A" w14:textId="77777777" w:rsidTr="00FB2B05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shd w:val="clear" w:color="auto" w:fill="D9D9D9" w:themeFill="background1" w:themeFillShade="D9"/>
            <w:vAlign w:val="center"/>
          </w:tcPr>
          <w:p w14:paraId="7EA703CF" w14:textId="77777777" w:rsidR="005E3636" w:rsidRPr="005E3636" w:rsidRDefault="005E3636" w:rsidP="00FB2B05">
            <w:pPr>
              <w:pStyle w:val="SAW-Body"/>
              <w:ind w:left="0"/>
              <w:rPr>
                <w:b w:val="0"/>
                <w:szCs w:val="20"/>
              </w:rPr>
            </w:pPr>
            <w:r w:rsidRPr="005E3636">
              <w:rPr>
                <w:szCs w:val="20"/>
              </w:rPr>
              <w:lastRenderedPageBreak/>
              <w:t>Approved:</w:t>
            </w:r>
          </w:p>
          <w:p w14:paraId="684A192D" w14:textId="77777777" w:rsidR="005E3636" w:rsidRPr="005E3636" w:rsidRDefault="005E3636" w:rsidP="00FB2B05">
            <w:pPr>
              <w:pStyle w:val="SAW-Body"/>
              <w:ind w:left="0"/>
              <w:rPr>
                <w:b w:val="0"/>
                <w:bCs/>
                <w:i/>
                <w:iCs/>
                <w:szCs w:val="20"/>
              </w:rPr>
            </w:pPr>
            <w:r w:rsidRPr="005E3636">
              <w:rPr>
                <w:b w:val="0"/>
                <w:bCs/>
                <w:i/>
                <w:iCs/>
                <w:szCs w:val="20"/>
              </w:rPr>
              <w:t>(decision maker/s approving final decision)</w:t>
            </w:r>
          </w:p>
          <w:p w14:paraId="7DB4D2A6" w14:textId="77777777" w:rsidR="005E3636" w:rsidRPr="005E3636" w:rsidRDefault="005E3636" w:rsidP="00FB2B05">
            <w:pPr>
              <w:pStyle w:val="SAW-Body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14:paraId="1D021B73" w14:textId="2B40B08C" w:rsidR="005E3636" w:rsidRPr="005E3636" w:rsidRDefault="00AF409D" w:rsidP="00FB2B05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Cs w:val="20"/>
              </w:rPr>
            </w:pPr>
            <w:permStart w:id="359687128" w:edGrp="everyone"/>
            <w:r w:rsidRPr="005E3636">
              <w:rPr>
                <w:i/>
                <w:iCs/>
                <w:szCs w:val="20"/>
              </w:rPr>
              <w:pict w14:anchorId="06E0F603">
                <v:shape id="_x0000_i1025" type="#_x0000_t75" alt="Microsoft Office Signature Line..." style="width:162.75pt;height:81.75pt">
                  <v:imagedata r:id="rId14" o:title=""/>
                  <o:lock v:ext="edit" ungrouping="t" rotation="t" cropping="t" verticies="t" text="t" grouping="t"/>
                  <o:signatureline v:ext="edit" id="{421943AF-E273-4FDB-82D4-F5146AFED0DD}" provid="{00000000-0000-0000-0000-000000000000}" o:suggestedsigner="Name" o:suggestedsigner2="Title" issignatureline="t"/>
                </v:shape>
              </w:pict>
            </w:r>
            <w:permEnd w:id="359687128"/>
            <w:r w:rsidR="005E3636" w:rsidRPr="005E3636">
              <w:rPr>
                <w:i/>
                <w:iCs/>
                <w:szCs w:val="20"/>
              </w:rPr>
              <w:t xml:space="preserve">     </w:t>
            </w:r>
            <w:permStart w:id="438702284" w:edGrp="everyone"/>
            <w:r w:rsidRPr="005E3636">
              <w:rPr>
                <w:i/>
                <w:iCs/>
                <w:szCs w:val="20"/>
              </w:rPr>
              <w:pict w14:anchorId="7F4A75CD">
                <v:shape id="_x0000_i1026" type="#_x0000_t75" alt="Microsoft Office Signature Line..." style="width:162.75pt;height:81.75pt">
                  <v:imagedata r:id="rId14" o:title=""/>
                  <o:lock v:ext="edit" ungrouping="t" rotation="t" cropping="t" verticies="t" text="t" grouping="t"/>
                  <o:signatureline v:ext="edit" id="{F24CC0B9-2A5D-4203-884D-655D1ACCD1D6}" provid="{00000000-0000-0000-0000-000000000000}" o:suggestedsigner="Name" o:suggestedsigner2="Title" issignatureline="t"/>
                </v:shape>
              </w:pict>
            </w:r>
            <w:permEnd w:id="438702284"/>
          </w:p>
        </w:tc>
      </w:tr>
    </w:tbl>
    <w:p w14:paraId="5EE82B08" w14:textId="77777777" w:rsidR="00E97580" w:rsidRPr="00F64DD3" w:rsidRDefault="00E97580" w:rsidP="00E97580">
      <w:pPr>
        <w:pStyle w:val="SAW-Body"/>
      </w:pPr>
    </w:p>
    <w:bookmarkEnd w:id="0"/>
    <w:p w14:paraId="0BC7ADFF" w14:textId="77777777" w:rsidR="00E97580" w:rsidRDefault="00E97580" w:rsidP="00E97580">
      <w:pPr>
        <w:pStyle w:val="SAW-Body"/>
      </w:pPr>
    </w:p>
    <w:p w14:paraId="066ACC2F" w14:textId="77777777" w:rsidR="00E97580" w:rsidRDefault="001A0A6A" w:rsidP="002E16CB">
      <w:pPr>
        <w:pStyle w:val="SAW-Title14ptColour"/>
      </w:pPr>
      <w:bookmarkStart w:id="2" w:name="_Toc194220779"/>
      <w:bookmarkStart w:id="3" w:name="_Toc194229126"/>
      <w:bookmarkStart w:id="4" w:name="_Toc194315308"/>
      <w:bookmarkStart w:id="5" w:name="_Toc194316231"/>
      <w:bookmarkStart w:id="6" w:name="_Toc194316575"/>
      <w:bookmarkStart w:id="7" w:name="_Toc196641442"/>
      <w:bookmarkStart w:id="8" w:name="_Ref313023357"/>
      <w:bookmarkEnd w:id="1"/>
      <w:bookmarkEnd w:id="2"/>
      <w:bookmarkEnd w:id="3"/>
      <w:bookmarkEnd w:id="4"/>
      <w:bookmarkEnd w:id="5"/>
      <w:bookmarkEnd w:id="6"/>
      <w:bookmarkEnd w:id="7"/>
      <w:r>
        <w:t xml:space="preserve">Version </w:t>
      </w:r>
      <w:r w:rsidR="006B7C95">
        <w:t>H</w:t>
      </w:r>
      <w:r>
        <w:t>istory</w:t>
      </w:r>
      <w:bookmarkEnd w:id="8"/>
    </w:p>
    <w:tbl>
      <w:tblPr>
        <w:tblStyle w:val="SAW-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1285"/>
        <w:gridCol w:w="2126"/>
        <w:gridCol w:w="4819"/>
      </w:tblGrid>
      <w:tr w:rsidR="00EB1FDB" w14:paraId="688A6266" w14:textId="77777777" w:rsidTr="00193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4A27D18F" w14:textId="77777777" w:rsidR="00E97580" w:rsidRPr="00C1307D" w:rsidRDefault="001A0A6A" w:rsidP="00C1307D">
            <w:pPr>
              <w:pStyle w:val="SAW-TableHeader"/>
            </w:pPr>
            <w:r w:rsidRPr="00C1307D">
              <w:t>Version</w:t>
            </w:r>
          </w:p>
        </w:tc>
        <w:tc>
          <w:tcPr>
            <w:tcW w:w="1285" w:type="dxa"/>
          </w:tcPr>
          <w:p w14:paraId="749F3469" w14:textId="77777777" w:rsidR="00E97580" w:rsidRPr="00C1307D" w:rsidRDefault="001A0A6A" w:rsidP="00C1307D">
            <w:pPr>
              <w:pStyle w:val="SAW-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307D">
              <w:t>Date</w:t>
            </w:r>
          </w:p>
        </w:tc>
        <w:tc>
          <w:tcPr>
            <w:tcW w:w="2126" w:type="dxa"/>
          </w:tcPr>
          <w:p w14:paraId="1AAA9BB4" w14:textId="77777777" w:rsidR="00E97580" w:rsidRPr="00C1307D" w:rsidRDefault="001A0A6A" w:rsidP="00C1307D">
            <w:pPr>
              <w:pStyle w:val="SAW-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307D">
              <w:t>Author</w:t>
            </w:r>
          </w:p>
        </w:tc>
        <w:tc>
          <w:tcPr>
            <w:tcW w:w="4819" w:type="dxa"/>
          </w:tcPr>
          <w:p w14:paraId="1E241019" w14:textId="77777777" w:rsidR="00E97580" w:rsidRPr="00C1307D" w:rsidRDefault="001A0A6A" w:rsidP="00C1307D">
            <w:pPr>
              <w:pStyle w:val="SAW-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307D">
              <w:t>Comments</w:t>
            </w:r>
          </w:p>
        </w:tc>
      </w:tr>
      <w:tr w:rsidR="00EB1FDB" w14:paraId="6C33AAA0" w14:textId="77777777" w:rsidTr="00193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1FEDE2A9" w14:textId="047ACD66" w:rsidR="00E97580" w:rsidRDefault="005E3636" w:rsidP="002E16CB">
            <w:pPr>
              <w:pStyle w:val="SAW-TableBody"/>
              <w:jc w:val="center"/>
            </w:pPr>
            <w:r>
              <w:t>1.0</w:t>
            </w:r>
          </w:p>
        </w:tc>
        <w:tc>
          <w:tcPr>
            <w:tcW w:w="1285" w:type="dxa"/>
          </w:tcPr>
          <w:p w14:paraId="041D2DB0" w14:textId="265DF1BD" w:rsidR="00E97580" w:rsidRDefault="005E3636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16-08-2024</w:t>
            </w:r>
          </w:p>
        </w:tc>
        <w:tc>
          <w:tcPr>
            <w:tcW w:w="2126" w:type="dxa"/>
          </w:tcPr>
          <w:p w14:paraId="6E6E6691" w14:textId="5AD977F2" w:rsidR="00E97580" w:rsidRDefault="005E3636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Matthew Davis</w:t>
            </w:r>
          </w:p>
        </w:tc>
        <w:tc>
          <w:tcPr>
            <w:tcW w:w="4819" w:type="dxa"/>
          </w:tcPr>
          <w:p w14:paraId="1C61BA45" w14:textId="29F2062D" w:rsidR="00E97580" w:rsidRDefault="005E3636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issue</w:t>
            </w:r>
            <w:r w:rsidR="00AF409D">
              <w:t xml:space="preserve"> (of TS 0104)</w:t>
            </w:r>
          </w:p>
        </w:tc>
      </w:tr>
      <w:tr w:rsidR="00EB1FDB" w14:paraId="5345B881" w14:textId="77777777" w:rsidTr="00193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1525B9DC" w14:textId="77777777" w:rsidR="00E97580" w:rsidRDefault="00E97580" w:rsidP="00DD5591">
            <w:pPr>
              <w:pStyle w:val="SAW-TableBody"/>
              <w:jc w:val="center"/>
            </w:pPr>
          </w:p>
        </w:tc>
        <w:tc>
          <w:tcPr>
            <w:tcW w:w="1285" w:type="dxa"/>
          </w:tcPr>
          <w:p w14:paraId="6357D89A" w14:textId="77777777" w:rsidR="00E97580" w:rsidRDefault="00E97580" w:rsidP="00DD5591">
            <w:pPr>
              <w:pStyle w:val="SAW-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C1D882D" w14:textId="77777777" w:rsidR="00E97580" w:rsidRDefault="00E97580" w:rsidP="00DD5591">
            <w:pPr>
              <w:pStyle w:val="SAW-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53FE0654" w14:textId="77777777" w:rsidR="00E97580" w:rsidRDefault="00E97580" w:rsidP="00DD5591">
            <w:pPr>
              <w:pStyle w:val="SAW-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FDB" w14:paraId="055D999A" w14:textId="77777777" w:rsidTr="00193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4C40D99" w14:textId="77777777" w:rsidR="00E97580" w:rsidRDefault="00E97580" w:rsidP="00DD5591">
            <w:pPr>
              <w:pStyle w:val="SAW-TableBody"/>
              <w:jc w:val="center"/>
            </w:pPr>
          </w:p>
        </w:tc>
        <w:tc>
          <w:tcPr>
            <w:tcW w:w="1285" w:type="dxa"/>
          </w:tcPr>
          <w:p w14:paraId="604A6D2A" w14:textId="77777777" w:rsidR="00E97580" w:rsidRDefault="00E97580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24AC225" w14:textId="77777777" w:rsidR="00E97580" w:rsidRDefault="00E97580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2906CFC6" w14:textId="77777777" w:rsidR="00E97580" w:rsidRDefault="00E97580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DA6509" w14:textId="1AE26E6D" w:rsidR="00124A8C" w:rsidRDefault="001A0A6A" w:rsidP="006B7C95">
      <w:pPr>
        <w:pStyle w:val="SAW-Body"/>
      </w:pPr>
      <w:r>
        <w:t>Template:</w:t>
      </w:r>
      <w:r w:rsidRPr="00E733C1">
        <w:t xml:space="preserve"> </w:t>
      </w:r>
      <w:r w:rsidR="004254AD">
        <w:fldChar w:fldCharType="begin"/>
      </w:r>
      <w:r>
        <w:instrText xml:space="preserve"> DOCPROPERTY  "SAW-Template Name"  \* MERGEFORMAT </w:instrText>
      </w:r>
      <w:r w:rsidR="004254AD">
        <w:fldChar w:fldCharType="separate"/>
      </w:r>
      <w:r w:rsidR="00AF409D">
        <w:t>Document - Short Portrait</w:t>
      </w:r>
      <w:r w:rsidR="004254AD">
        <w:fldChar w:fldCharType="end"/>
      </w:r>
      <w:r>
        <w:t xml:space="preserve"> </w:t>
      </w:r>
      <w:r w:rsidR="00EF7BA7">
        <w:t xml:space="preserve"> </w:t>
      </w:r>
      <w:r>
        <w:t>Version</w:t>
      </w:r>
      <w:r w:rsidR="00EF7BA7">
        <w:t xml:space="preserve"> </w:t>
      </w:r>
      <w:r w:rsidR="004254AD">
        <w:fldChar w:fldCharType="begin"/>
      </w:r>
      <w:r>
        <w:instrText xml:space="preserve"> DOCPROPERTY  "SAW-Template Version"  \* MERGEFORMAT </w:instrText>
      </w:r>
      <w:r w:rsidR="004254AD">
        <w:fldChar w:fldCharType="separate"/>
      </w:r>
      <w:r w:rsidR="00AF409D">
        <w:t>5.0</w:t>
      </w:r>
      <w:r w:rsidR="004254AD">
        <w:fldChar w:fldCharType="end"/>
      </w:r>
      <w:r w:rsidR="00EF7BA7">
        <w:t xml:space="preserve"> </w:t>
      </w:r>
      <w:r>
        <w:t xml:space="preserve"> </w:t>
      </w:r>
      <w:r w:rsidR="004254AD">
        <w:fldChar w:fldCharType="begin"/>
      </w:r>
      <w:r>
        <w:instrText xml:space="preserve"> DOCPROPERTY  "SAW-Template Date"  \* MERGEFORMAT </w:instrText>
      </w:r>
      <w:r w:rsidR="004254AD">
        <w:fldChar w:fldCharType="separate"/>
      </w:r>
      <w:r w:rsidR="00AF409D">
        <w:t>09/06/23</w:t>
      </w:r>
      <w:r w:rsidR="004254AD">
        <w:fldChar w:fldCharType="end"/>
      </w:r>
    </w:p>
    <w:sectPr w:rsidR="00124A8C" w:rsidSect="00082FE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19" w:right="1134" w:bottom="1134" w:left="1134" w:header="70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F7ED" w14:textId="77777777" w:rsidR="005E3636" w:rsidRDefault="005E3636">
      <w:pPr>
        <w:spacing w:before="0"/>
      </w:pPr>
      <w:r>
        <w:separator/>
      </w:r>
    </w:p>
  </w:endnote>
  <w:endnote w:type="continuationSeparator" w:id="0">
    <w:p w14:paraId="09B5FF41" w14:textId="77777777" w:rsidR="005E3636" w:rsidRDefault="005E36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A0D4" w14:textId="78A6F70E" w:rsidR="003D0CE8" w:rsidRPr="004254AD" w:rsidRDefault="001A0A6A" w:rsidP="004254AD">
    <w:pPr>
      <w:pStyle w:val="SAW-FooterLandscape"/>
      <w:tabs>
        <w:tab w:val="clear" w:pos="14544"/>
      </w:tabs>
    </w:pPr>
    <w:r w:rsidRPr="000C494F">
      <w:t>Version</w:t>
    </w:r>
    <w:r>
      <w:t xml:space="preserve"> </w:t>
    </w:r>
    <w:r w:rsidR="00FF6246">
      <w:fldChar w:fldCharType="begin"/>
    </w:r>
    <w:r w:rsidR="00FF6246">
      <w:instrText xml:space="preserve"> DOCPROPERTY  "SAW-Version No."  \* MERGEFORMAT </w:instrText>
    </w:r>
    <w:r w:rsidR="00FF6246">
      <w:fldChar w:fldCharType="separate"/>
    </w:r>
    <w:r w:rsidR="00AF409D">
      <w:t>1.0.</w:t>
    </w:r>
    <w:r w:rsidR="00FF6246">
      <w:fldChar w:fldCharType="end"/>
    </w:r>
    <w:r>
      <w:t xml:space="preserve"> </w:t>
    </w:r>
    <w:r w:rsidR="00FF6246">
      <w:fldChar w:fldCharType="begin"/>
    </w:r>
    <w:r w:rsidR="00FF6246">
      <w:instrText xml:space="preserve"> DOCPROPERTY  "SAW-Version Date"  \* MERGEFORMAT </w:instrText>
    </w:r>
    <w:r w:rsidR="00FF6246">
      <w:fldChar w:fldCharType="separate"/>
    </w:r>
    <w:r w:rsidR="00AF409D">
      <w:t>16 August 2024.</w:t>
    </w:r>
    <w:r w:rsidR="00FF6246">
      <w:fldChar w:fldCharType="end"/>
    </w:r>
    <w:r>
      <w:t xml:space="preserve"> </w:t>
    </w:r>
    <w:r w:rsidR="00FF6246">
      <w:fldChar w:fldCharType="begin"/>
    </w:r>
    <w:r w:rsidR="00FF6246">
      <w:instrText xml:space="preserve"> DOCPROPERTY  SAW-Status  \* MERGEFORMAT </w:instrText>
    </w:r>
    <w:r w:rsidR="00FF6246">
      <w:fldChar w:fldCharType="separate"/>
    </w:r>
    <w:r w:rsidR="00AF409D">
      <w:t>Draft</w:t>
    </w:r>
    <w:r w:rsidR="00FF6246">
      <w:fldChar w:fldCharType="end"/>
    </w:r>
    <w:r>
      <w:ptab w:relativeTo="margin" w:alignment="center" w:leader="none"/>
    </w:r>
    <w:r>
      <w:t xml:space="preserve">Document ID: </w:t>
    </w:r>
    <w:r w:rsidR="00FF6246">
      <w:fldChar w:fldCharType="begin"/>
    </w:r>
    <w:r w:rsidR="00FF6246">
      <w:instrText xml:space="preserve"> DOCPROPERTY  "SAW-Doc ID"  \* MERGEFORMAT </w:instrText>
    </w:r>
    <w:r w:rsidR="00FF6246">
      <w:fldChar w:fldCharType="separate"/>
    </w:r>
    <w:r w:rsidR="00AF409D">
      <w:t>SAWF-ENG-0104</w:t>
    </w:r>
    <w:r w:rsidR="00FF6246">
      <w:fldChar w:fldCharType="end"/>
    </w:r>
    <w:r>
      <w:ptab w:relativeTo="margin" w:alignment="right" w:leader="none"/>
    </w:r>
    <w:r w:rsidRPr="006D6CA8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 w:rsidRPr="006D6CA8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br/>
    </w:r>
    <w:r w:rsidR="00FF6246">
      <w:fldChar w:fldCharType="begin"/>
    </w:r>
    <w:r w:rsidR="00FF6246">
      <w:instrText xml:space="preserve"> DOCPROPERTY  SAW-Confidentiality  \* MERGEFORMAT </w:instrText>
    </w:r>
    <w:r w:rsidR="00FF6246">
      <w:fldChar w:fldCharType="separate"/>
    </w:r>
    <w:r w:rsidR="00AF409D">
      <w:t>OFFICIAL</w:t>
    </w:r>
    <w:r w:rsidR="00FF6246">
      <w:fldChar w:fldCharType="end"/>
    </w:r>
    <w:r>
      <w:ptab w:relativeTo="margin" w:alignment="right" w:leader="none"/>
    </w:r>
    <w:r w:rsidR="00FF6246">
      <w:fldChar w:fldCharType="begin"/>
    </w:r>
    <w:r w:rsidR="00FF6246">
      <w:instrText xml:space="preserve"> DOCPROPERTY  "SAW-Doc Control"  \* MERGEFORMAT </w:instrText>
    </w:r>
    <w:r w:rsidR="00FF6246">
      <w:fldChar w:fldCharType="separate"/>
    </w:r>
    <w:r w:rsidR="00AF409D">
      <w:t>Uncontrolled when printed or downloaded</w:t>
    </w:r>
    <w:r w:rsidR="00FF624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CB74" w14:textId="513DD8C3" w:rsidR="00E97580" w:rsidRPr="004254AD" w:rsidRDefault="001A0A6A" w:rsidP="004254AD">
    <w:pPr>
      <w:pStyle w:val="SAW-FooterLandscape"/>
      <w:tabs>
        <w:tab w:val="clear" w:pos="14544"/>
      </w:tabs>
    </w:pPr>
    <w:r w:rsidRPr="000C494F">
      <w:t>Version</w:t>
    </w:r>
    <w:r>
      <w:t xml:space="preserve"> </w:t>
    </w:r>
    <w:fldSimple w:instr=" DOCPROPERTY  &quot;SAW-Version No.&quot;  \* MERGEFORMAT ">
      <w:r w:rsidR="00AF409D">
        <w:t>1.0.</w:t>
      </w:r>
    </w:fldSimple>
    <w:r>
      <w:t xml:space="preserve"> </w:t>
    </w:r>
    <w:fldSimple w:instr=" DOCPROPERTY  &quot;SAW-Version Date&quot;  \* MERGEFORMAT ">
      <w:r w:rsidR="00AF409D">
        <w:t>16 August 2024.</w:t>
      </w:r>
    </w:fldSimple>
    <w:r>
      <w:t xml:space="preserve"> </w:t>
    </w:r>
    <w:fldSimple w:instr=" DOCPROPERTY  SAW-Status  \* MERGEFORMAT ">
      <w:r w:rsidR="00AF409D">
        <w:t>Draft</w:t>
      </w:r>
    </w:fldSimple>
    <w:r>
      <w:ptab w:relativeTo="margin" w:alignment="center" w:leader="none"/>
    </w:r>
    <w:r>
      <w:t xml:space="preserve">Document ID: </w:t>
    </w:r>
    <w:fldSimple w:instr=" DOCPROPERTY  &quot;SAW-Doc ID&quot;  \* MERGEFORMAT ">
      <w:r w:rsidR="00AF409D">
        <w:t>SAWF-ENG-0104</w:t>
      </w:r>
    </w:fldSimple>
    <w:r>
      <w:ptab w:relativeTo="margin" w:alignment="right" w:leader="none"/>
    </w:r>
    <w:r w:rsidRPr="006D6CA8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 w:rsidRPr="006D6CA8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br/>
    </w:r>
    <w:fldSimple w:instr=" DOCPROPERTY  SAW-Confidentiality  \* MERGEFORMAT ">
      <w:r w:rsidR="00AF409D">
        <w:t>OFFICIAL</w:t>
      </w:r>
    </w:fldSimple>
    <w:r>
      <w:ptab w:relativeTo="margin" w:alignment="right" w:leader="none"/>
    </w:r>
    <w:fldSimple w:instr=" DOCPROPERTY  &quot;SAW-Doc Control&quot;  \* MERGEFORMAT ">
      <w:r w:rsidR="00AF409D">
        <w:t>Uncontrolled when printed or downloaded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86B2C" w14:textId="77777777" w:rsidR="005E3636" w:rsidRDefault="005E3636">
      <w:pPr>
        <w:spacing w:before="0"/>
      </w:pPr>
      <w:r>
        <w:separator/>
      </w:r>
    </w:p>
  </w:footnote>
  <w:footnote w:type="continuationSeparator" w:id="0">
    <w:p w14:paraId="0BD06033" w14:textId="77777777" w:rsidR="005E3636" w:rsidRDefault="005E36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E02E" w14:textId="10DD13E1" w:rsidR="00193EC2" w:rsidRDefault="00FF6246" w:rsidP="000C1813">
    <w:pPr>
      <w:pStyle w:val="SAW-SAPSFHeader"/>
      <w:framePr w:wrap="notBeside"/>
    </w:pPr>
    <w:r>
      <w:fldChar w:fldCharType="begin"/>
    </w:r>
    <w:r>
      <w:instrText xml:space="preserve"> DOCPROPERTY  SAW-Confidentiality  \* MERGEFORMAT </w:instrText>
    </w:r>
    <w:r>
      <w:fldChar w:fldCharType="separate"/>
    </w:r>
    <w:r w:rsidR="00AF409D">
      <w:t>OFFICIAL</w:t>
    </w:r>
    <w:r>
      <w:fldChar w:fldCharType="end"/>
    </w:r>
  </w:p>
  <w:p w14:paraId="270C1363" w14:textId="40E66985" w:rsidR="00193EC2" w:rsidRPr="00523F82" w:rsidRDefault="00FF6246" w:rsidP="000C1813">
    <w:pPr>
      <w:pStyle w:val="SAW-Header"/>
    </w:pPr>
    <w:sdt>
      <w:sdtPr>
        <w:alias w:val="Subject"/>
        <w:tag w:val=""/>
        <w:id w:val="481827551"/>
        <w:placeholder>
          <w:docPart w:val="B71EE26460DE468FAD13355A4181F46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E3636">
          <w:t>Engineering</w:t>
        </w:r>
      </w:sdtContent>
    </w:sdt>
    <w:r w:rsidR="00193EC2">
      <w:t xml:space="preserve"> - </w:t>
    </w:r>
    <w:sdt>
      <w:sdtPr>
        <w:alias w:val="Title"/>
        <w:tag w:val=""/>
        <w:id w:val="-1179573319"/>
        <w:placeholder>
          <w:docPart w:val="4EE6CFE4591B411881A30C04AC3630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3636">
          <w:t>TS 0104 - Issue escalation form</w:t>
        </w:r>
      </w:sdtContent>
    </w:sdt>
    <w:r w:rsidR="00193EC2" w:rsidRPr="000C1813">
      <w:ptab w:relativeTo="margin" w:alignment="right" w:leader="none"/>
    </w:r>
    <w:r w:rsidR="00193EC2" w:rsidRPr="000C1813">
      <w:t>SA</w:t>
    </w:r>
    <w:r w:rsidR="00193EC2">
      <w:t xml:space="preserve"> Water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77CBD" w14:textId="59BC4D08" w:rsidR="00193EC2" w:rsidRDefault="00FF6246" w:rsidP="002C29A1">
    <w:pPr>
      <w:pStyle w:val="SAW-SAPSFHeaderLogo"/>
      <w:framePr w:wrap="notBeside"/>
    </w:pPr>
    <w:r>
      <w:fldChar w:fldCharType="begin"/>
    </w:r>
    <w:r>
      <w:instrText xml:space="preserve"> DOCPROPERTY  SAW-Confidentiality  \* MERGEFORMAT </w:instrText>
    </w:r>
    <w:r>
      <w:fldChar w:fldCharType="separate"/>
    </w:r>
    <w:r w:rsidR="00AF409D">
      <w:t>OFFICIAL</w:t>
    </w:r>
    <w:r>
      <w:fldChar w:fldCharType="end"/>
    </w:r>
  </w:p>
  <w:p w14:paraId="53496036" w14:textId="38054CA4" w:rsidR="00193EC2" w:rsidRPr="00F11EEF" w:rsidRDefault="00193EC2" w:rsidP="002C29A1">
    <w:pPr>
      <w:pStyle w:val="SAW-Title18ptWhi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C36142" wp14:editId="4576E516">
          <wp:simplePos x="0" y="0"/>
          <wp:positionH relativeFrom="margin">
            <wp:align>right</wp:align>
          </wp:positionH>
          <wp:positionV relativeFrom="page">
            <wp:posOffset>320675</wp:posOffset>
          </wp:positionV>
          <wp:extent cx="1728000" cy="439200"/>
          <wp:effectExtent l="0" t="0" r="5715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D3F5B19" wp14:editId="0296D3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3175" b="635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2028323823"/>
        <w:placeholder>
          <w:docPart w:val="1D0AA3DEAF704A1096E47E113ED80A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3636">
          <w:t>TS 0104 - Issue escalation form</w:t>
        </w:r>
      </w:sdtContent>
    </w:sdt>
  </w:p>
  <w:p w14:paraId="40FCD3B4" w14:textId="77777777" w:rsidR="00193EC2" w:rsidRPr="00091E74" w:rsidRDefault="00193EC2" w:rsidP="00091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9pt;height:9pt" o:bullet="t">
        <v:imagedata r:id="rId1" o:title="BD21435_"/>
      </v:shape>
    </w:pict>
  </w:numPicBullet>
  <w:numPicBullet w:numPicBulletId="1">
    <w:pict>
      <v:shape id="_x0000_i1119" type="#_x0000_t75" style="width:9pt;height:9pt" o:bullet="t">
        <v:imagedata r:id="rId2" o:title="BD21435_"/>
      </v:shape>
    </w:pict>
  </w:numPicBullet>
  <w:abstractNum w:abstractNumId="0" w15:restartNumberingAfterBreak="0">
    <w:nsid w:val="FFFFFF88"/>
    <w:multiLevelType w:val="singleLevel"/>
    <w:tmpl w:val="41C6AEF8"/>
    <w:lvl w:ilvl="0">
      <w:start w:val="1"/>
      <w:numFmt w:val="decimal"/>
      <w:pStyle w:val="Plai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D08F3"/>
    <w:multiLevelType w:val="multilevel"/>
    <w:tmpl w:val="7AF0B5B8"/>
    <w:lvl w:ilvl="0">
      <w:start w:val="1"/>
      <w:numFmt w:val="decimal"/>
      <w:lvlRestart w:val="0"/>
      <w:pStyle w:val="SAW-List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1B422E"/>
    <w:multiLevelType w:val="multilevel"/>
    <w:tmpl w:val="3404CE32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%7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7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" w15:restartNumberingAfterBreak="0">
    <w:nsid w:val="13600963"/>
    <w:multiLevelType w:val="hybridMultilevel"/>
    <w:tmpl w:val="C85893D4"/>
    <w:lvl w:ilvl="0" w:tplc="5FDA9060">
      <w:start w:val="1"/>
      <w:numFmt w:val="bullet"/>
      <w:lvlRestart w:val="0"/>
      <w:pStyle w:val="SAW-Table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7610"/>
    <w:multiLevelType w:val="hybridMultilevel"/>
    <w:tmpl w:val="1E7E433A"/>
    <w:lvl w:ilvl="0" w:tplc="F23232B2">
      <w:start w:val="1"/>
      <w:numFmt w:val="decimal"/>
      <w:pStyle w:val="SAW-TableListNumber"/>
      <w:lvlText w:val="%1."/>
      <w:lvlJc w:val="left"/>
      <w:pPr>
        <w:ind w:left="360" w:hanging="360"/>
      </w:pPr>
      <w:rPr>
        <w:rFonts w:ascii="Century Gothic" w:hAnsi="Century Gothic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215AB"/>
    <w:multiLevelType w:val="hybridMultilevel"/>
    <w:tmpl w:val="015C97D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D95884"/>
    <w:multiLevelType w:val="hybridMultilevel"/>
    <w:tmpl w:val="11565068"/>
    <w:lvl w:ilvl="0" w:tplc="7FC2CC38">
      <w:start w:val="1"/>
      <w:numFmt w:val="lowerLetter"/>
      <w:pStyle w:val="SAW-TableListAlpha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D6883"/>
    <w:multiLevelType w:val="hybridMultilevel"/>
    <w:tmpl w:val="9E5CC198"/>
    <w:lvl w:ilvl="0" w:tplc="85B4B112">
      <w:start w:val="1"/>
      <w:numFmt w:val="bullet"/>
      <w:lvlRestart w:val="0"/>
      <w:lvlText w:val="o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sz w:val="20"/>
      </w:rPr>
    </w:lvl>
    <w:lvl w:ilvl="1" w:tplc="7662E93A">
      <w:start w:val="1"/>
      <w:numFmt w:val="bullet"/>
      <w:pStyle w:val="SAW-ListBullet3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E523F"/>
    <w:multiLevelType w:val="hybridMultilevel"/>
    <w:tmpl w:val="0096B75A"/>
    <w:lvl w:ilvl="0" w:tplc="0C090001">
      <w:start w:val="1"/>
      <w:numFmt w:val="bullet"/>
      <w:pStyle w:val="SAW-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E62692"/>
    <w:multiLevelType w:val="multilevel"/>
    <w:tmpl w:val="96D8674E"/>
    <w:lvl w:ilvl="0">
      <w:start w:val="1"/>
      <w:numFmt w:val="bullet"/>
      <w:lvlRestart w:val="0"/>
      <w:pStyle w:val="SAW-ListBullet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57397E7F"/>
    <w:multiLevelType w:val="multilevel"/>
    <w:tmpl w:val="4ED81868"/>
    <w:lvl w:ilvl="0">
      <w:start w:val="1"/>
      <w:numFmt w:val="lowerLetter"/>
      <w:pStyle w:val="SAW-ListAlpha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489399065">
    <w:abstractNumId w:val="2"/>
  </w:num>
  <w:num w:numId="2" w16cid:durableId="170799563">
    <w:abstractNumId w:val="8"/>
  </w:num>
  <w:num w:numId="3" w16cid:durableId="2140030175">
    <w:abstractNumId w:val="5"/>
  </w:num>
  <w:num w:numId="4" w16cid:durableId="1333409400">
    <w:abstractNumId w:val="0"/>
  </w:num>
  <w:num w:numId="5" w16cid:durableId="1860700855">
    <w:abstractNumId w:val="2"/>
  </w:num>
  <w:num w:numId="6" w16cid:durableId="1546336807">
    <w:abstractNumId w:val="10"/>
  </w:num>
  <w:num w:numId="7" w16cid:durableId="1871340127">
    <w:abstractNumId w:val="9"/>
  </w:num>
  <w:num w:numId="8" w16cid:durableId="1024985052">
    <w:abstractNumId w:val="7"/>
  </w:num>
  <w:num w:numId="9" w16cid:durableId="730275241">
    <w:abstractNumId w:val="1"/>
  </w:num>
  <w:num w:numId="10" w16cid:durableId="1560049059">
    <w:abstractNumId w:val="6"/>
  </w:num>
  <w:num w:numId="11" w16cid:durableId="670331667">
    <w:abstractNumId w:val="3"/>
  </w:num>
  <w:num w:numId="12" w16cid:durableId="298650839">
    <w:abstractNumId w:val="4"/>
  </w:num>
  <w:num w:numId="13" w16cid:durableId="1922643767">
    <w:abstractNumId w:val="2"/>
  </w:num>
  <w:num w:numId="14" w16cid:durableId="1498308944">
    <w:abstractNumId w:val="2"/>
  </w:num>
  <w:num w:numId="15" w16cid:durableId="1827503746">
    <w:abstractNumId w:val="2"/>
  </w:num>
  <w:num w:numId="16" w16cid:durableId="1031027637">
    <w:abstractNumId w:val="2"/>
  </w:num>
  <w:num w:numId="17" w16cid:durableId="494808456">
    <w:abstractNumId w:val="2"/>
  </w:num>
  <w:num w:numId="18" w16cid:durableId="30425469">
    <w:abstractNumId w:val="2"/>
  </w:num>
  <w:num w:numId="19" w16cid:durableId="168446602">
    <w:abstractNumId w:val="2"/>
  </w:num>
  <w:num w:numId="20" w16cid:durableId="652369082">
    <w:abstractNumId w:val="2"/>
  </w:num>
  <w:num w:numId="21" w16cid:durableId="1906449867">
    <w:abstractNumId w:val="0"/>
  </w:num>
  <w:num w:numId="22" w16cid:durableId="95639552">
    <w:abstractNumId w:val="10"/>
  </w:num>
  <w:num w:numId="23" w16cid:durableId="380057159">
    <w:abstractNumId w:val="9"/>
  </w:num>
  <w:num w:numId="24" w16cid:durableId="79376382">
    <w:abstractNumId w:val="7"/>
  </w:num>
  <w:num w:numId="25" w16cid:durableId="959645260">
    <w:abstractNumId w:val="1"/>
  </w:num>
  <w:num w:numId="26" w16cid:durableId="20208152">
    <w:abstractNumId w:val="6"/>
  </w:num>
  <w:num w:numId="27" w16cid:durableId="1779595346">
    <w:abstractNumId w:val="3"/>
  </w:num>
  <w:num w:numId="28" w16cid:durableId="818234546">
    <w:abstractNumId w:val="4"/>
  </w:num>
  <w:num w:numId="29" w16cid:durableId="214463497">
    <w:abstractNumId w:val="2"/>
  </w:num>
  <w:num w:numId="30" w16cid:durableId="121777547">
    <w:abstractNumId w:val="2"/>
  </w:num>
  <w:num w:numId="31" w16cid:durableId="1034162215">
    <w:abstractNumId w:val="2"/>
  </w:num>
  <w:num w:numId="32" w16cid:durableId="1054961610">
    <w:abstractNumId w:val="2"/>
  </w:num>
  <w:num w:numId="33" w16cid:durableId="774910124">
    <w:abstractNumId w:val="2"/>
  </w:num>
  <w:num w:numId="34" w16cid:durableId="2131631591">
    <w:abstractNumId w:val="2"/>
  </w:num>
  <w:num w:numId="35" w16cid:durableId="1643345632">
    <w:abstractNumId w:val="2"/>
  </w:num>
  <w:num w:numId="36" w16cid:durableId="1488864461">
    <w:abstractNumId w:val="2"/>
  </w:num>
  <w:num w:numId="37" w16cid:durableId="1384987370">
    <w:abstractNumId w:val="0"/>
  </w:num>
  <w:num w:numId="38" w16cid:durableId="619411386">
    <w:abstractNumId w:val="10"/>
  </w:num>
  <w:num w:numId="39" w16cid:durableId="541403537">
    <w:abstractNumId w:val="9"/>
  </w:num>
  <w:num w:numId="40" w16cid:durableId="358118656">
    <w:abstractNumId w:val="7"/>
  </w:num>
  <w:num w:numId="41" w16cid:durableId="2024476004">
    <w:abstractNumId w:val="1"/>
  </w:num>
  <w:num w:numId="42" w16cid:durableId="1662079674">
    <w:abstractNumId w:val="6"/>
  </w:num>
  <w:num w:numId="43" w16cid:durableId="1890191672">
    <w:abstractNumId w:val="3"/>
  </w:num>
  <w:num w:numId="44" w16cid:durableId="716198119">
    <w:abstractNumId w:val="4"/>
  </w:num>
  <w:num w:numId="45" w16cid:durableId="1997175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ocumentProtection w:edit="readOnly" w:formatting="1" w:enforcement="1" w:cryptProviderType="rsaAES" w:cryptAlgorithmClass="hash" w:cryptAlgorithmType="typeAny" w:cryptAlgorithmSid="14" w:cryptSpinCount="100000" w:hash="a8JFRS1bcmw+rjKD6PmhlAt3MqO3TXqLo4xF+P55OT/XzDGhhDtTy357dbew995nuSSwVi7HC/30rDA+93lDYQ==" w:salt="7MBl2jyfbiyXtHneRLO3P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80"/>
    <w:rsid w:val="00000912"/>
    <w:rsid w:val="000068FD"/>
    <w:rsid w:val="00010657"/>
    <w:rsid w:val="00011D69"/>
    <w:rsid w:val="00015B3B"/>
    <w:rsid w:val="000235FE"/>
    <w:rsid w:val="0002402F"/>
    <w:rsid w:val="00040DF2"/>
    <w:rsid w:val="00043901"/>
    <w:rsid w:val="00047686"/>
    <w:rsid w:val="00052DE0"/>
    <w:rsid w:val="000541CF"/>
    <w:rsid w:val="0005694D"/>
    <w:rsid w:val="00061DCB"/>
    <w:rsid w:val="00070101"/>
    <w:rsid w:val="00071B6B"/>
    <w:rsid w:val="00071D0D"/>
    <w:rsid w:val="00076A4E"/>
    <w:rsid w:val="00082FE3"/>
    <w:rsid w:val="000859D4"/>
    <w:rsid w:val="0009233D"/>
    <w:rsid w:val="00097B2D"/>
    <w:rsid w:val="000A02BE"/>
    <w:rsid w:val="000A0C69"/>
    <w:rsid w:val="000A4CD4"/>
    <w:rsid w:val="000A672F"/>
    <w:rsid w:val="000B1E7E"/>
    <w:rsid w:val="000C024B"/>
    <w:rsid w:val="000C3387"/>
    <w:rsid w:val="000C494F"/>
    <w:rsid w:val="000C6760"/>
    <w:rsid w:val="000D5E87"/>
    <w:rsid w:val="000D6F0E"/>
    <w:rsid w:val="00101B3F"/>
    <w:rsid w:val="00102FE3"/>
    <w:rsid w:val="00107629"/>
    <w:rsid w:val="00107C90"/>
    <w:rsid w:val="001103EF"/>
    <w:rsid w:val="00112389"/>
    <w:rsid w:val="00117BC2"/>
    <w:rsid w:val="00122C9D"/>
    <w:rsid w:val="0012395F"/>
    <w:rsid w:val="00124A8C"/>
    <w:rsid w:val="001320A5"/>
    <w:rsid w:val="00132A39"/>
    <w:rsid w:val="0013685C"/>
    <w:rsid w:val="00137643"/>
    <w:rsid w:val="00142AB1"/>
    <w:rsid w:val="00150F4D"/>
    <w:rsid w:val="00151B2A"/>
    <w:rsid w:val="00151C9E"/>
    <w:rsid w:val="00156E78"/>
    <w:rsid w:val="00174A2D"/>
    <w:rsid w:val="00176046"/>
    <w:rsid w:val="001815BF"/>
    <w:rsid w:val="00181C5D"/>
    <w:rsid w:val="0018363B"/>
    <w:rsid w:val="00193EC2"/>
    <w:rsid w:val="00196A21"/>
    <w:rsid w:val="001A0936"/>
    <w:rsid w:val="001A0A6A"/>
    <w:rsid w:val="001A0B0A"/>
    <w:rsid w:val="001B1139"/>
    <w:rsid w:val="001B13BF"/>
    <w:rsid w:val="001B226D"/>
    <w:rsid w:val="001C1BA9"/>
    <w:rsid w:val="001C3102"/>
    <w:rsid w:val="001C409C"/>
    <w:rsid w:val="001C78E5"/>
    <w:rsid w:val="001D1BBF"/>
    <w:rsid w:val="001D2ABD"/>
    <w:rsid w:val="001D3784"/>
    <w:rsid w:val="001D475B"/>
    <w:rsid w:val="001E3028"/>
    <w:rsid w:val="001E537B"/>
    <w:rsid w:val="001E5B57"/>
    <w:rsid w:val="00207579"/>
    <w:rsid w:val="00212212"/>
    <w:rsid w:val="0021697F"/>
    <w:rsid w:val="00221D82"/>
    <w:rsid w:val="00223527"/>
    <w:rsid w:val="00227C21"/>
    <w:rsid w:val="0023633F"/>
    <w:rsid w:val="0023638B"/>
    <w:rsid w:val="00240288"/>
    <w:rsid w:val="00243C2A"/>
    <w:rsid w:val="002522EB"/>
    <w:rsid w:val="00254A8C"/>
    <w:rsid w:val="0025651F"/>
    <w:rsid w:val="00262291"/>
    <w:rsid w:val="00262965"/>
    <w:rsid w:val="00266FE2"/>
    <w:rsid w:val="00273089"/>
    <w:rsid w:val="0028041B"/>
    <w:rsid w:val="00283E63"/>
    <w:rsid w:val="002A2623"/>
    <w:rsid w:val="002A4CC4"/>
    <w:rsid w:val="002A51A3"/>
    <w:rsid w:val="002C22CF"/>
    <w:rsid w:val="002C60AC"/>
    <w:rsid w:val="002D6391"/>
    <w:rsid w:val="002E1290"/>
    <w:rsid w:val="002E16CB"/>
    <w:rsid w:val="002E1F94"/>
    <w:rsid w:val="002F1658"/>
    <w:rsid w:val="002F6953"/>
    <w:rsid w:val="00301320"/>
    <w:rsid w:val="00303046"/>
    <w:rsid w:val="00303657"/>
    <w:rsid w:val="00312A19"/>
    <w:rsid w:val="00313DA3"/>
    <w:rsid w:val="00315924"/>
    <w:rsid w:val="00316138"/>
    <w:rsid w:val="00322C7F"/>
    <w:rsid w:val="00322FB9"/>
    <w:rsid w:val="003239E2"/>
    <w:rsid w:val="0032571E"/>
    <w:rsid w:val="00336B01"/>
    <w:rsid w:val="00342494"/>
    <w:rsid w:val="003438D7"/>
    <w:rsid w:val="00345D7B"/>
    <w:rsid w:val="003474F3"/>
    <w:rsid w:val="00353DFF"/>
    <w:rsid w:val="003553FA"/>
    <w:rsid w:val="0035782C"/>
    <w:rsid w:val="003611FA"/>
    <w:rsid w:val="003638CE"/>
    <w:rsid w:val="003647DD"/>
    <w:rsid w:val="00365CE7"/>
    <w:rsid w:val="00370D91"/>
    <w:rsid w:val="00376DF8"/>
    <w:rsid w:val="00376FB7"/>
    <w:rsid w:val="00381726"/>
    <w:rsid w:val="00383368"/>
    <w:rsid w:val="003863C8"/>
    <w:rsid w:val="00397F3E"/>
    <w:rsid w:val="003A0234"/>
    <w:rsid w:val="003A698B"/>
    <w:rsid w:val="003B2130"/>
    <w:rsid w:val="003B76BC"/>
    <w:rsid w:val="003C11E1"/>
    <w:rsid w:val="003C6DD1"/>
    <w:rsid w:val="003D055C"/>
    <w:rsid w:val="003D0CE8"/>
    <w:rsid w:val="003D31E3"/>
    <w:rsid w:val="003D38E2"/>
    <w:rsid w:val="003D5495"/>
    <w:rsid w:val="003D6E8E"/>
    <w:rsid w:val="003E16C3"/>
    <w:rsid w:val="003E6799"/>
    <w:rsid w:val="003E6A3E"/>
    <w:rsid w:val="003F08EE"/>
    <w:rsid w:val="003F0D23"/>
    <w:rsid w:val="00400477"/>
    <w:rsid w:val="00410629"/>
    <w:rsid w:val="004150C5"/>
    <w:rsid w:val="0041760A"/>
    <w:rsid w:val="0042118D"/>
    <w:rsid w:val="00421BB4"/>
    <w:rsid w:val="00421BB6"/>
    <w:rsid w:val="004230C6"/>
    <w:rsid w:val="004254AD"/>
    <w:rsid w:val="00427FFD"/>
    <w:rsid w:val="0043015C"/>
    <w:rsid w:val="004320F6"/>
    <w:rsid w:val="004365CD"/>
    <w:rsid w:val="004368B9"/>
    <w:rsid w:val="004406FB"/>
    <w:rsid w:val="0044380A"/>
    <w:rsid w:val="00444B2E"/>
    <w:rsid w:val="00445E8E"/>
    <w:rsid w:val="00446878"/>
    <w:rsid w:val="00451E14"/>
    <w:rsid w:val="00460411"/>
    <w:rsid w:val="004610FE"/>
    <w:rsid w:val="00467E06"/>
    <w:rsid w:val="00470C90"/>
    <w:rsid w:val="00472DB1"/>
    <w:rsid w:val="00473C19"/>
    <w:rsid w:val="00476D42"/>
    <w:rsid w:val="004824A8"/>
    <w:rsid w:val="00483270"/>
    <w:rsid w:val="00486E98"/>
    <w:rsid w:val="004943FE"/>
    <w:rsid w:val="00495602"/>
    <w:rsid w:val="0049668C"/>
    <w:rsid w:val="00496DA4"/>
    <w:rsid w:val="004A1B23"/>
    <w:rsid w:val="004B1B4F"/>
    <w:rsid w:val="004B6A4B"/>
    <w:rsid w:val="004C1540"/>
    <w:rsid w:val="004C1F63"/>
    <w:rsid w:val="004D1E39"/>
    <w:rsid w:val="004D272A"/>
    <w:rsid w:val="004E475D"/>
    <w:rsid w:val="004F119F"/>
    <w:rsid w:val="004F134B"/>
    <w:rsid w:val="004F1968"/>
    <w:rsid w:val="004F4ACC"/>
    <w:rsid w:val="004F64B6"/>
    <w:rsid w:val="00501256"/>
    <w:rsid w:val="0050229B"/>
    <w:rsid w:val="005064ED"/>
    <w:rsid w:val="0051322B"/>
    <w:rsid w:val="005165D0"/>
    <w:rsid w:val="00516983"/>
    <w:rsid w:val="005236B2"/>
    <w:rsid w:val="00540719"/>
    <w:rsid w:val="0054433C"/>
    <w:rsid w:val="00544A2A"/>
    <w:rsid w:val="00546A96"/>
    <w:rsid w:val="0055079C"/>
    <w:rsid w:val="0055227B"/>
    <w:rsid w:val="00560F17"/>
    <w:rsid w:val="00562818"/>
    <w:rsid w:val="00576871"/>
    <w:rsid w:val="00577C38"/>
    <w:rsid w:val="00585DE6"/>
    <w:rsid w:val="00590B80"/>
    <w:rsid w:val="00590D50"/>
    <w:rsid w:val="00593957"/>
    <w:rsid w:val="00595F23"/>
    <w:rsid w:val="005A249C"/>
    <w:rsid w:val="005B2D17"/>
    <w:rsid w:val="005B4D19"/>
    <w:rsid w:val="005C3922"/>
    <w:rsid w:val="005C5064"/>
    <w:rsid w:val="005C67F1"/>
    <w:rsid w:val="005E3636"/>
    <w:rsid w:val="005E536E"/>
    <w:rsid w:val="005E7F1E"/>
    <w:rsid w:val="005F3AD4"/>
    <w:rsid w:val="005F76E8"/>
    <w:rsid w:val="0060047F"/>
    <w:rsid w:val="00600876"/>
    <w:rsid w:val="00603FA8"/>
    <w:rsid w:val="00604CE2"/>
    <w:rsid w:val="006108F3"/>
    <w:rsid w:val="006110D5"/>
    <w:rsid w:val="00615C73"/>
    <w:rsid w:val="006241C8"/>
    <w:rsid w:val="00624618"/>
    <w:rsid w:val="00631B12"/>
    <w:rsid w:val="00640D0E"/>
    <w:rsid w:val="0064403A"/>
    <w:rsid w:val="0064497E"/>
    <w:rsid w:val="00646838"/>
    <w:rsid w:val="006541AE"/>
    <w:rsid w:val="006602BE"/>
    <w:rsid w:val="00667EDE"/>
    <w:rsid w:val="00673755"/>
    <w:rsid w:val="00676F73"/>
    <w:rsid w:val="00684C1A"/>
    <w:rsid w:val="006857D9"/>
    <w:rsid w:val="0068795B"/>
    <w:rsid w:val="00693411"/>
    <w:rsid w:val="006961E6"/>
    <w:rsid w:val="006A2C74"/>
    <w:rsid w:val="006B4359"/>
    <w:rsid w:val="006B5729"/>
    <w:rsid w:val="006B7C95"/>
    <w:rsid w:val="006C16C9"/>
    <w:rsid w:val="006C23D3"/>
    <w:rsid w:val="006C70FF"/>
    <w:rsid w:val="006D5992"/>
    <w:rsid w:val="006D6625"/>
    <w:rsid w:val="006D6CA8"/>
    <w:rsid w:val="006E45AD"/>
    <w:rsid w:val="006F23D7"/>
    <w:rsid w:val="006F25D6"/>
    <w:rsid w:val="006F457F"/>
    <w:rsid w:val="006F69D4"/>
    <w:rsid w:val="00700D51"/>
    <w:rsid w:val="00700EC8"/>
    <w:rsid w:val="0071213A"/>
    <w:rsid w:val="007164C0"/>
    <w:rsid w:val="007237CF"/>
    <w:rsid w:val="00732A75"/>
    <w:rsid w:val="00734B63"/>
    <w:rsid w:val="0073549E"/>
    <w:rsid w:val="00737874"/>
    <w:rsid w:val="00744C3D"/>
    <w:rsid w:val="00746BA0"/>
    <w:rsid w:val="00746C6C"/>
    <w:rsid w:val="00754BDC"/>
    <w:rsid w:val="00761803"/>
    <w:rsid w:val="00764102"/>
    <w:rsid w:val="007727F3"/>
    <w:rsid w:val="00772960"/>
    <w:rsid w:val="007731AD"/>
    <w:rsid w:val="007743E2"/>
    <w:rsid w:val="0077550F"/>
    <w:rsid w:val="00780628"/>
    <w:rsid w:val="00780867"/>
    <w:rsid w:val="00790819"/>
    <w:rsid w:val="007910F5"/>
    <w:rsid w:val="0079275D"/>
    <w:rsid w:val="007A22FB"/>
    <w:rsid w:val="007A4347"/>
    <w:rsid w:val="007A552A"/>
    <w:rsid w:val="007A5AA5"/>
    <w:rsid w:val="007A7215"/>
    <w:rsid w:val="007B1DEC"/>
    <w:rsid w:val="007B20ED"/>
    <w:rsid w:val="007B2ADF"/>
    <w:rsid w:val="007B56C4"/>
    <w:rsid w:val="007B6B42"/>
    <w:rsid w:val="007C65DF"/>
    <w:rsid w:val="007D52C4"/>
    <w:rsid w:val="007D5CBB"/>
    <w:rsid w:val="007D67FE"/>
    <w:rsid w:val="007D7578"/>
    <w:rsid w:val="007E1489"/>
    <w:rsid w:val="007E2A11"/>
    <w:rsid w:val="007E4317"/>
    <w:rsid w:val="007F24FF"/>
    <w:rsid w:val="007F304E"/>
    <w:rsid w:val="007F72DB"/>
    <w:rsid w:val="007F7C57"/>
    <w:rsid w:val="00800F70"/>
    <w:rsid w:val="008044C2"/>
    <w:rsid w:val="008044E6"/>
    <w:rsid w:val="00805C57"/>
    <w:rsid w:val="00807467"/>
    <w:rsid w:val="008327BA"/>
    <w:rsid w:val="008332F9"/>
    <w:rsid w:val="00833554"/>
    <w:rsid w:val="008342DC"/>
    <w:rsid w:val="008367A0"/>
    <w:rsid w:val="0084413B"/>
    <w:rsid w:val="00844187"/>
    <w:rsid w:val="00845E0E"/>
    <w:rsid w:val="00847A64"/>
    <w:rsid w:val="008609F8"/>
    <w:rsid w:val="00860BAE"/>
    <w:rsid w:val="00867FA6"/>
    <w:rsid w:val="008702F9"/>
    <w:rsid w:val="008728DE"/>
    <w:rsid w:val="00874F41"/>
    <w:rsid w:val="00875391"/>
    <w:rsid w:val="00877D50"/>
    <w:rsid w:val="00880151"/>
    <w:rsid w:val="00880D2E"/>
    <w:rsid w:val="008945F0"/>
    <w:rsid w:val="008973A5"/>
    <w:rsid w:val="008A26C4"/>
    <w:rsid w:val="008A7623"/>
    <w:rsid w:val="008B1B10"/>
    <w:rsid w:val="008B7B28"/>
    <w:rsid w:val="008C6D66"/>
    <w:rsid w:val="008D4C1B"/>
    <w:rsid w:val="008D5568"/>
    <w:rsid w:val="008D7321"/>
    <w:rsid w:val="008E2171"/>
    <w:rsid w:val="008E2853"/>
    <w:rsid w:val="008F01D1"/>
    <w:rsid w:val="008F1F83"/>
    <w:rsid w:val="008F3827"/>
    <w:rsid w:val="008F5BC8"/>
    <w:rsid w:val="008F63CE"/>
    <w:rsid w:val="00913D0F"/>
    <w:rsid w:val="00916A4E"/>
    <w:rsid w:val="00920B5C"/>
    <w:rsid w:val="00923B0C"/>
    <w:rsid w:val="00926EDE"/>
    <w:rsid w:val="00927E58"/>
    <w:rsid w:val="009348D9"/>
    <w:rsid w:val="0093605B"/>
    <w:rsid w:val="00936764"/>
    <w:rsid w:val="0093758D"/>
    <w:rsid w:val="009401EC"/>
    <w:rsid w:val="00941D2F"/>
    <w:rsid w:val="00946611"/>
    <w:rsid w:val="009505C8"/>
    <w:rsid w:val="009712AC"/>
    <w:rsid w:val="00973881"/>
    <w:rsid w:val="00975803"/>
    <w:rsid w:val="00976084"/>
    <w:rsid w:val="009815B1"/>
    <w:rsid w:val="0098458E"/>
    <w:rsid w:val="00985C8F"/>
    <w:rsid w:val="00996754"/>
    <w:rsid w:val="009A16EC"/>
    <w:rsid w:val="009A2D6C"/>
    <w:rsid w:val="009A59DD"/>
    <w:rsid w:val="009B31B1"/>
    <w:rsid w:val="009B617F"/>
    <w:rsid w:val="009C0299"/>
    <w:rsid w:val="009C28B6"/>
    <w:rsid w:val="009C2B50"/>
    <w:rsid w:val="009C4A38"/>
    <w:rsid w:val="009D6EC7"/>
    <w:rsid w:val="009E0982"/>
    <w:rsid w:val="009E19B3"/>
    <w:rsid w:val="009E4E76"/>
    <w:rsid w:val="009E554E"/>
    <w:rsid w:val="009E6201"/>
    <w:rsid w:val="009E7675"/>
    <w:rsid w:val="009E76CE"/>
    <w:rsid w:val="009F2E75"/>
    <w:rsid w:val="009F3EB2"/>
    <w:rsid w:val="009F704F"/>
    <w:rsid w:val="00A02B0C"/>
    <w:rsid w:val="00A20E36"/>
    <w:rsid w:val="00A22E07"/>
    <w:rsid w:val="00A24EE1"/>
    <w:rsid w:val="00A26016"/>
    <w:rsid w:val="00A31CC2"/>
    <w:rsid w:val="00A32C79"/>
    <w:rsid w:val="00A353BE"/>
    <w:rsid w:val="00A363E3"/>
    <w:rsid w:val="00A443FC"/>
    <w:rsid w:val="00A460C2"/>
    <w:rsid w:val="00A53994"/>
    <w:rsid w:val="00A617D4"/>
    <w:rsid w:val="00A65519"/>
    <w:rsid w:val="00A76238"/>
    <w:rsid w:val="00A77D23"/>
    <w:rsid w:val="00A77F2A"/>
    <w:rsid w:val="00A83C9E"/>
    <w:rsid w:val="00A8553C"/>
    <w:rsid w:val="00A85A77"/>
    <w:rsid w:val="00A87703"/>
    <w:rsid w:val="00A943D8"/>
    <w:rsid w:val="00A95CF8"/>
    <w:rsid w:val="00A97E7E"/>
    <w:rsid w:val="00AA331F"/>
    <w:rsid w:val="00AA653E"/>
    <w:rsid w:val="00AB10F8"/>
    <w:rsid w:val="00AB3229"/>
    <w:rsid w:val="00AB41C8"/>
    <w:rsid w:val="00AB57DB"/>
    <w:rsid w:val="00AD0C7A"/>
    <w:rsid w:val="00AD2E19"/>
    <w:rsid w:val="00AE3360"/>
    <w:rsid w:val="00AE51E5"/>
    <w:rsid w:val="00AF409D"/>
    <w:rsid w:val="00B012B1"/>
    <w:rsid w:val="00B02F3B"/>
    <w:rsid w:val="00B04430"/>
    <w:rsid w:val="00B11121"/>
    <w:rsid w:val="00B11B47"/>
    <w:rsid w:val="00B12370"/>
    <w:rsid w:val="00B12DE5"/>
    <w:rsid w:val="00B130B2"/>
    <w:rsid w:val="00B151AB"/>
    <w:rsid w:val="00B151AD"/>
    <w:rsid w:val="00B17E63"/>
    <w:rsid w:val="00B25CA5"/>
    <w:rsid w:val="00B267C4"/>
    <w:rsid w:val="00B27512"/>
    <w:rsid w:val="00B32393"/>
    <w:rsid w:val="00B34D0F"/>
    <w:rsid w:val="00B41F4D"/>
    <w:rsid w:val="00B437B7"/>
    <w:rsid w:val="00B44B07"/>
    <w:rsid w:val="00B51BB7"/>
    <w:rsid w:val="00B53651"/>
    <w:rsid w:val="00B576E9"/>
    <w:rsid w:val="00B57BA2"/>
    <w:rsid w:val="00B61572"/>
    <w:rsid w:val="00B61E23"/>
    <w:rsid w:val="00B62819"/>
    <w:rsid w:val="00B63719"/>
    <w:rsid w:val="00B67744"/>
    <w:rsid w:val="00B7232C"/>
    <w:rsid w:val="00B74361"/>
    <w:rsid w:val="00B762D8"/>
    <w:rsid w:val="00B8141C"/>
    <w:rsid w:val="00B83055"/>
    <w:rsid w:val="00B87C43"/>
    <w:rsid w:val="00B9171C"/>
    <w:rsid w:val="00B92F20"/>
    <w:rsid w:val="00BA2970"/>
    <w:rsid w:val="00BA38C2"/>
    <w:rsid w:val="00BB118B"/>
    <w:rsid w:val="00BB2410"/>
    <w:rsid w:val="00BC3355"/>
    <w:rsid w:val="00BD0F60"/>
    <w:rsid w:val="00BD56D1"/>
    <w:rsid w:val="00BE5321"/>
    <w:rsid w:val="00BF6CDC"/>
    <w:rsid w:val="00C06E7C"/>
    <w:rsid w:val="00C12532"/>
    <w:rsid w:val="00C12C69"/>
    <w:rsid w:val="00C1307D"/>
    <w:rsid w:val="00C1582B"/>
    <w:rsid w:val="00C15C53"/>
    <w:rsid w:val="00C20B31"/>
    <w:rsid w:val="00C21FD5"/>
    <w:rsid w:val="00C31A06"/>
    <w:rsid w:val="00C36605"/>
    <w:rsid w:val="00C36B76"/>
    <w:rsid w:val="00C41B56"/>
    <w:rsid w:val="00C41EB2"/>
    <w:rsid w:val="00C42E87"/>
    <w:rsid w:val="00C442DE"/>
    <w:rsid w:val="00C4528C"/>
    <w:rsid w:val="00C51228"/>
    <w:rsid w:val="00C54A60"/>
    <w:rsid w:val="00C609EC"/>
    <w:rsid w:val="00C7021E"/>
    <w:rsid w:val="00C76EE4"/>
    <w:rsid w:val="00C77AC9"/>
    <w:rsid w:val="00C84B3F"/>
    <w:rsid w:val="00C86840"/>
    <w:rsid w:val="00C869CB"/>
    <w:rsid w:val="00C8747C"/>
    <w:rsid w:val="00C8762F"/>
    <w:rsid w:val="00C911EB"/>
    <w:rsid w:val="00C94401"/>
    <w:rsid w:val="00C97958"/>
    <w:rsid w:val="00C97B81"/>
    <w:rsid w:val="00CA1444"/>
    <w:rsid w:val="00CA5160"/>
    <w:rsid w:val="00CB04F7"/>
    <w:rsid w:val="00CB4061"/>
    <w:rsid w:val="00CB7EC8"/>
    <w:rsid w:val="00CD2001"/>
    <w:rsid w:val="00CD5768"/>
    <w:rsid w:val="00CD7D78"/>
    <w:rsid w:val="00CF0AF3"/>
    <w:rsid w:val="00CF17B8"/>
    <w:rsid w:val="00CF46A1"/>
    <w:rsid w:val="00D00633"/>
    <w:rsid w:val="00D0204F"/>
    <w:rsid w:val="00D0367D"/>
    <w:rsid w:val="00D1031E"/>
    <w:rsid w:val="00D16B43"/>
    <w:rsid w:val="00D20658"/>
    <w:rsid w:val="00D2318C"/>
    <w:rsid w:val="00D305CB"/>
    <w:rsid w:val="00D42462"/>
    <w:rsid w:val="00D50913"/>
    <w:rsid w:val="00D565CD"/>
    <w:rsid w:val="00D6412B"/>
    <w:rsid w:val="00D642A0"/>
    <w:rsid w:val="00D65BC5"/>
    <w:rsid w:val="00D764DA"/>
    <w:rsid w:val="00D85FE6"/>
    <w:rsid w:val="00D918E4"/>
    <w:rsid w:val="00D92412"/>
    <w:rsid w:val="00D96382"/>
    <w:rsid w:val="00D96DEF"/>
    <w:rsid w:val="00DA4EA9"/>
    <w:rsid w:val="00DA5331"/>
    <w:rsid w:val="00DB6E3F"/>
    <w:rsid w:val="00DC13DA"/>
    <w:rsid w:val="00DC1F78"/>
    <w:rsid w:val="00DC52FC"/>
    <w:rsid w:val="00DD2F3E"/>
    <w:rsid w:val="00DD5591"/>
    <w:rsid w:val="00DD62B3"/>
    <w:rsid w:val="00DE79D9"/>
    <w:rsid w:val="00DF320C"/>
    <w:rsid w:val="00E046B4"/>
    <w:rsid w:val="00E070D4"/>
    <w:rsid w:val="00E14626"/>
    <w:rsid w:val="00E23593"/>
    <w:rsid w:val="00E359F8"/>
    <w:rsid w:val="00E361E7"/>
    <w:rsid w:val="00E37791"/>
    <w:rsid w:val="00E4526C"/>
    <w:rsid w:val="00E50892"/>
    <w:rsid w:val="00E52A18"/>
    <w:rsid w:val="00E532F1"/>
    <w:rsid w:val="00E54B4C"/>
    <w:rsid w:val="00E57AAE"/>
    <w:rsid w:val="00E66190"/>
    <w:rsid w:val="00E71562"/>
    <w:rsid w:val="00E733C1"/>
    <w:rsid w:val="00E73666"/>
    <w:rsid w:val="00E84D2E"/>
    <w:rsid w:val="00E84E73"/>
    <w:rsid w:val="00E95643"/>
    <w:rsid w:val="00E95B51"/>
    <w:rsid w:val="00E97580"/>
    <w:rsid w:val="00EA197B"/>
    <w:rsid w:val="00EA34CC"/>
    <w:rsid w:val="00EA4988"/>
    <w:rsid w:val="00EA53D0"/>
    <w:rsid w:val="00EB1FDB"/>
    <w:rsid w:val="00EB43A9"/>
    <w:rsid w:val="00EB79F3"/>
    <w:rsid w:val="00EC09BC"/>
    <w:rsid w:val="00EC5554"/>
    <w:rsid w:val="00EC7DD2"/>
    <w:rsid w:val="00ED6AC4"/>
    <w:rsid w:val="00EE043D"/>
    <w:rsid w:val="00EE3663"/>
    <w:rsid w:val="00EF1F3A"/>
    <w:rsid w:val="00EF2427"/>
    <w:rsid w:val="00EF3E25"/>
    <w:rsid w:val="00EF537E"/>
    <w:rsid w:val="00EF7BA7"/>
    <w:rsid w:val="00F009D5"/>
    <w:rsid w:val="00F01FBA"/>
    <w:rsid w:val="00F02D28"/>
    <w:rsid w:val="00F038CD"/>
    <w:rsid w:val="00F0645F"/>
    <w:rsid w:val="00F0788F"/>
    <w:rsid w:val="00F154AD"/>
    <w:rsid w:val="00F1661B"/>
    <w:rsid w:val="00F176A1"/>
    <w:rsid w:val="00F23A77"/>
    <w:rsid w:val="00F343E0"/>
    <w:rsid w:val="00F3586B"/>
    <w:rsid w:val="00F411D8"/>
    <w:rsid w:val="00F42DD6"/>
    <w:rsid w:val="00F43AF5"/>
    <w:rsid w:val="00F44DBF"/>
    <w:rsid w:val="00F55127"/>
    <w:rsid w:val="00F64DD3"/>
    <w:rsid w:val="00F66AB9"/>
    <w:rsid w:val="00F7482B"/>
    <w:rsid w:val="00F82A59"/>
    <w:rsid w:val="00F90D2D"/>
    <w:rsid w:val="00F92108"/>
    <w:rsid w:val="00F972DE"/>
    <w:rsid w:val="00F9771B"/>
    <w:rsid w:val="00F97EA6"/>
    <w:rsid w:val="00FA4B0F"/>
    <w:rsid w:val="00FC4C4E"/>
    <w:rsid w:val="00FC4FEF"/>
    <w:rsid w:val="00FE25A3"/>
    <w:rsid w:val="00FE4ACE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1132"/>
  <w15:docId w15:val="{DC31EFA2-BCC9-45B3-B288-FBCB55CA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0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 w:qFormat="1"/>
    <w:lsdException w:name="index heading" w:semiHidden="1" w:unhideWhenUsed="1"/>
    <w:lsdException w:name="caption" w:locked="0" w:semiHidden="1" w:uiPriority="0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uiPriority="22"/>
    <w:lsdException w:name="Emphasis" w:locked="0" w:uiPriority="20"/>
    <w:lsdException w:name="Document Map" w:locked="0" w:semiHidden="1" w:unhideWhenUsed="1"/>
    <w:lsdException w:name="Plain Text" w:locked="0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locked="0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locked="0"/>
  </w:latentStyles>
  <w:style w:type="paragraph" w:default="1" w:styleId="Normal">
    <w:name w:val="Normal"/>
    <w:rsid w:val="005E3636"/>
    <w:pPr>
      <w:spacing w:before="120"/>
      <w:ind w:left="567"/>
    </w:pPr>
  </w:style>
  <w:style w:type="paragraph" w:styleId="Heading1">
    <w:name w:val="heading 1"/>
    <w:basedOn w:val="SAW-Body"/>
    <w:next w:val="SAW-Body"/>
    <w:link w:val="Heading1Char"/>
    <w:qFormat/>
    <w:locked/>
    <w:rsid w:val="00193EC2"/>
    <w:pPr>
      <w:keepNext/>
      <w:numPr>
        <w:numId w:val="1"/>
      </w:numPr>
      <w:spacing w:before="280"/>
      <w:textAlignment w:val="center"/>
      <w:outlineLvl w:val="0"/>
    </w:pPr>
    <w:rPr>
      <w:rFonts w:asciiTheme="majorHAnsi" w:hAnsiTheme="majorHAnsi" w:cs="Arial"/>
      <w:bCs/>
      <w:color w:val="1C518D" w:themeColor="accent3"/>
      <w:kern w:val="32"/>
      <w:sz w:val="36"/>
      <w:szCs w:val="32"/>
    </w:rPr>
  </w:style>
  <w:style w:type="paragraph" w:styleId="Heading2">
    <w:name w:val="heading 2"/>
    <w:basedOn w:val="Heading1"/>
    <w:next w:val="SAW-Body"/>
    <w:link w:val="Heading2Char"/>
    <w:qFormat/>
    <w:locked/>
    <w:rsid w:val="00193EC2"/>
    <w:pPr>
      <w:numPr>
        <w:ilvl w:val="1"/>
      </w:numPr>
      <w:spacing w:before="24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SAW-Body"/>
    <w:link w:val="Heading3Char"/>
    <w:qFormat/>
    <w:locked/>
    <w:rsid w:val="00193EC2"/>
    <w:pPr>
      <w:numPr>
        <w:ilvl w:val="2"/>
      </w:numPr>
      <w:spacing w:after="60"/>
      <w:outlineLvl w:val="2"/>
    </w:pPr>
    <w:rPr>
      <w:sz w:val="28"/>
    </w:rPr>
  </w:style>
  <w:style w:type="paragraph" w:styleId="Heading4">
    <w:name w:val="heading 4"/>
    <w:basedOn w:val="Heading3"/>
    <w:next w:val="SAW-Body"/>
    <w:link w:val="Heading4Char"/>
    <w:qFormat/>
    <w:locked/>
    <w:rsid w:val="00193EC2"/>
    <w:pPr>
      <w:numPr>
        <w:ilvl w:val="3"/>
      </w:numPr>
      <w:spacing w:before="120"/>
      <w:outlineLvl w:val="3"/>
    </w:pPr>
    <w:rPr>
      <w:bCs/>
      <w:sz w:val="24"/>
    </w:rPr>
  </w:style>
  <w:style w:type="paragraph" w:styleId="Heading5">
    <w:name w:val="heading 5"/>
    <w:basedOn w:val="Heading4"/>
    <w:next w:val="SAW-Body"/>
    <w:link w:val="Heading5Char"/>
    <w:qFormat/>
    <w:locked/>
    <w:rsid w:val="00193EC2"/>
    <w:pPr>
      <w:numPr>
        <w:ilvl w:val="4"/>
      </w:numPr>
      <w:outlineLvl w:val="4"/>
    </w:pPr>
    <w:rPr>
      <w:bCs w:val="0"/>
      <w:iCs w:val="0"/>
      <w:sz w:val="22"/>
      <w:szCs w:val="26"/>
    </w:rPr>
  </w:style>
  <w:style w:type="paragraph" w:styleId="Heading6">
    <w:name w:val="heading 6"/>
    <w:aliases w:val="Do Not Use"/>
    <w:basedOn w:val="Heading5"/>
    <w:next w:val="Normal"/>
    <w:link w:val="Heading6Char"/>
    <w:semiHidden/>
    <w:locked/>
    <w:rsid w:val="00193EC2"/>
    <w:pPr>
      <w:numPr>
        <w:ilvl w:val="0"/>
        <w:numId w:val="0"/>
      </w:numPr>
      <w:outlineLvl w:val="5"/>
    </w:pPr>
    <w:rPr>
      <w:bCs/>
      <w:color w:val="auto"/>
      <w:szCs w:val="22"/>
    </w:rPr>
  </w:style>
  <w:style w:type="paragraph" w:styleId="Heading7">
    <w:name w:val="heading 7"/>
    <w:aliases w:val="Appendix 1"/>
    <w:basedOn w:val="Heading1"/>
    <w:next w:val="SAW-Body"/>
    <w:link w:val="Heading7Char"/>
    <w:qFormat/>
    <w:locked/>
    <w:rsid w:val="00193EC2"/>
    <w:pPr>
      <w:numPr>
        <w:ilvl w:val="6"/>
      </w:numPr>
      <w:outlineLvl w:val="6"/>
    </w:pPr>
    <w:rPr>
      <w:sz w:val="32"/>
      <w:szCs w:val="24"/>
    </w:rPr>
  </w:style>
  <w:style w:type="paragraph" w:styleId="Heading8">
    <w:name w:val="heading 8"/>
    <w:aliases w:val="Appendix 2"/>
    <w:basedOn w:val="Heading2"/>
    <w:next w:val="SAW-Body"/>
    <w:link w:val="Heading8Char"/>
    <w:qFormat/>
    <w:locked/>
    <w:rsid w:val="00193EC2"/>
    <w:pPr>
      <w:numPr>
        <w:ilvl w:val="7"/>
      </w:numPr>
      <w:outlineLvl w:val="7"/>
    </w:pPr>
    <w:rPr>
      <w:iCs w:val="0"/>
      <w:sz w:val="28"/>
      <w:szCs w:val="24"/>
    </w:rPr>
  </w:style>
  <w:style w:type="paragraph" w:styleId="Heading9">
    <w:name w:val="heading 9"/>
    <w:aliases w:val="Appendix 3"/>
    <w:basedOn w:val="Heading3"/>
    <w:next w:val="SAW-Body"/>
    <w:link w:val="Heading9Char"/>
    <w:qFormat/>
    <w:locked/>
    <w:rsid w:val="00193EC2"/>
    <w:pPr>
      <w:numPr>
        <w:ilvl w:val="8"/>
      </w:numPr>
      <w:outlineLvl w:val="8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93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C2"/>
    <w:rPr>
      <w:rFonts w:ascii="Tahoma" w:hAnsi="Tahoma" w:cs="Tahoma"/>
      <w:sz w:val="16"/>
      <w:szCs w:val="16"/>
    </w:rPr>
  </w:style>
  <w:style w:type="paragraph" w:styleId="Header">
    <w:name w:val="header"/>
    <w:basedOn w:val="SAW-BodyNoIndent"/>
    <w:link w:val="HeaderChar"/>
    <w:locked/>
    <w:rsid w:val="00193E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93EC2"/>
    <w:rPr>
      <w:rFonts w:eastAsia="Times New Roman" w:cs="Times New Roman"/>
      <w:sz w:val="20"/>
      <w:szCs w:val="18"/>
    </w:rPr>
  </w:style>
  <w:style w:type="paragraph" w:styleId="Footer">
    <w:name w:val="footer"/>
    <w:basedOn w:val="Normal"/>
    <w:link w:val="FooterChar"/>
    <w:semiHidden/>
    <w:qFormat/>
    <w:locked/>
    <w:rsid w:val="00193EC2"/>
    <w:pPr>
      <w:tabs>
        <w:tab w:val="center" w:pos="4820"/>
        <w:tab w:val="right" w:pos="9639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semiHidden/>
    <w:rsid w:val="00193EC2"/>
    <w:rPr>
      <w:rFonts w:ascii="Calibri" w:hAnsi="Calibri"/>
    </w:rPr>
  </w:style>
  <w:style w:type="paragraph" w:customStyle="1" w:styleId="SAW-Body">
    <w:name w:val="SAW-Body"/>
    <w:link w:val="SAW-BodyChar"/>
    <w:qFormat/>
    <w:rsid w:val="00193EC2"/>
    <w:pPr>
      <w:suppressAutoHyphens/>
      <w:autoSpaceDE w:val="0"/>
      <w:autoSpaceDN w:val="0"/>
      <w:adjustRightInd w:val="0"/>
      <w:spacing w:before="120" w:after="120"/>
      <w:ind w:left="567"/>
    </w:pPr>
    <w:rPr>
      <w:rFonts w:eastAsia="Times New Roman" w:cs="Times New Roman"/>
      <w:sz w:val="20"/>
      <w:szCs w:val="18"/>
    </w:rPr>
  </w:style>
  <w:style w:type="paragraph" w:customStyle="1" w:styleId="SAW-BodyIndent">
    <w:name w:val="SAW-Body Indent"/>
    <w:basedOn w:val="SAW-Body"/>
    <w:rsid w:val="00193EC2"/>
    <w:pPr>
      <w:ind w:left="1701"/>
      <w:textAlignment w:val="center"/>
    </w:pPr>
  </w:style>
  <w:style w:type="paragraph" w:customStyle="1" w:styleId="SAW-BodyNoIndent">
    <w:name w:val="SAW-Body No Indent"/>
    <w:basedOn w:val="SAW-Body"/>
    <w:qFormat/>
    <w:rsid w:val="00193EC2"/>
    <w:pPr>
      <w:ind w:left="0"/>
      <w:textAlignment w:val="center"/>
    </w:pPr>
  </w:style>
  <w:style w:type="paragraph" w:customStyle="1" w:styleId="SAW-Figure">
    <w:name w:val="SAW-Figure"/>
    <w:basedOn w:val="SAW-Body"/>
    <w:next w:val="Caption"/>
    <w:qFormat/>
    <w:rsid w:val="00193EC2"/>
    <w:pPr>
      <w:keepNext/>
      <w:spacing w:line="280" w:lineRule="atLeast"/>
      <w:textAlignment w:val="center"/>
    </w:pPr>
  </w:style>
  <w:style w:type="paragraph" w:styleId="Caption">
    <w:name w:val="caption"/>
    <w:basedOn w:val="SAW-Body"/>
    <w:next w:val="SAW-Body"/>
    <w:qFormat/>
    <w:locked/>
    <w:rsid w:val="00193EC2"/>
    <w:pPr>
      <w:jc w:val="center"/>
    </w:pPr>
    <w:rPr>
      <w:bCs/>
      <w:color w:val="1C518D" w:themeColor="accent3"/>
    </w:rPr>
  </w:style>
  <w:style w:type="paragraph" w:customStyle="1" w:styleId="SAW-Footer">
    <w:name w:val="SAW-Footer"/>
    <w:basedOn w:val="Normal"/>
    <w:uiPriority w:val="99"/>
    <w:locked/>
    <w:rsid w:val="00193EC2"/>
    <w:pPr>
      <w:pBdr>
        <w:top w:val="single" w:sz="4" w:space="1" w:color="auto"/>
      </w:pBdr>
      <w:tabs>
        <w:tab w:val="center" w:pos="5103"/>
        <w:tab w:val="right" w:pos="9638"/>
      </w:tabs>
      <w:spacing w:after="120"/>
      <w:ind w:left="0"/>
    </w:pPr>
    <w:rPr>
      <w:rFonts w:eastAsia="Times New Roman" w:cs="Times New Roman"/>
      <w:noProof/>
      <w:color w:val="747678"/>
      <w:sz w:val="16"/>
      <w:szCs w:val="20"/>
    </w:rPr>
  </w:style>
  <w:style w:type="paragraph" w:customStyle="1" w:styleId="SAW-Graphic">
    <w:name w:val="SAW-Graphic"/>
    <w:basedOn w:val="SAW-Body"/>
    <w:next w:val="Caption"/>
    <w:qFormat/>
    <w:rsid w:val="00193EC2"/>
    <w:pPr>
      <w:keepNext/>
      <w:jc w:val="center"/>
      <w:textAlignment w:val="center"/>
    </w:pPr>
  </w:style>
  <w:style w:type="paragraph" w:customStyle="1" w:styleId="SAW-Header">
    <w:name w:val="SAW-Header"/>
    <w:basedOn w:val="SAW-Body"/>
    <w:uiPriority w:val="99"/>
    <w:locked/>
    <w:rsid w:val="00193EC2"/>
    <w:pPr>
      <w:pBdr>
        <w:bottom w:val="single" w:sz="4" w:space="6" w:color="auto"/>
      </w:pBdr>
      <w:tabs>
        <w:tab w:val="center" w:pos="5103"/>
        <w:tab w:val="right" w:pos="9639"/>
      </w:tabs>
      <w:spacing w:before="0"/>
      <w:ind w:left="0"/>
      <w:textAlignment w:val="center"/>
    </w:pPr>
    <w:rPr>
      <w:color w:val="747678"/>
      <w:sz w:val="16"/>
    </w:rPr>
  </w:style>
  <w:style w:type="paragraph" w:customStyle="1" w:styleId="SAW-ListAlpha">
    <w:name w:val="SAW-List Alpha"/>
    <w:basedOn w:val="SAW-Body"/>
    <w:qFormat/>
    <w:rsid w:val="00193EC2"/>
    <w:pPr>
      <w:numPr>
        <w:numId w:val="6"/>
      </w:numPr>
    </w:pPr>
  </w:style>
  <w:style w:type="paragraph" w:customStyle="1" w:styleId="SAW-ListBullet1">
    <w:name w:val="SAW-List Bullet 1"/>
    <w:basedOn w:val="SAW-Body"/>
    <w:qFormat/>
    <w:rsid w:val="00193EC2"/>
    <w:pPr>
      <w:numPr>
        <w:numId w:val="45"/>
      </w:numPr>
    </w:pPr>
  </w:style>
  <w:style w:type="paragraph" w:customStyle="1" w:styleId="SAW-ListBullet2">
    <w:name w:val="SAW-List Bullet 2"/>
    <w:basedOn w:val="SAW-Body"/>
    <w:link w:val="SAW-ListBullet2Char"/>
    <w:qFormat/>
    <w:rsid w:val="00193EC2"/>
    <w:pPr>
      <w:numPr>
        <w:numId w:val="2"/>
      </w:numPr>
      <w:tabs>
        <w:tab w:val="num" w:pos="1134"/>
      </w:tabs>
      <w:ind w:left="1134" w:hanging="283"/>
    </w:pPr>
  </w:style>
  <w:style w:type="paragraph" w:customStyle="1" w:styleId="SAW-ListNumber">
    <w:name w:val="SAW-List Number"/>
    <w:basedOn w:val="SAW-Body"/>
    <w:qFormat/>
    <w:rsid w:val="00193EC2"/>
    <w:pPr>
      <w:numPr>
        <w:numId w:val="9"/>
      </w:numPr>
    </w:pPr>
  </w:style>
  <w:style w:type="table" w:customStyle="1" w:styleId="SAW-TableGrid">
    <w:name w:val="SAW-Table Grid"/>
    <w:basedOn w:val="TableNormal"/>
    <w:uiPriority w:val="99"/>
    <w:qFormat/>
    <w:rsid w:val="00193EC2"/>
    <w:pPr>
      <w:spacing w:before="60" w:after="60"/>
    </w:pPr>
    <w:rPr>
      <w:sz w:val="20"/>
    </w:rPr>
    <w:tblPr>
      <w:tblStyleRowBandSize w:val="1"/>
      <w:tblInd w:w="56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1C518D" w:themeFill="accent3"/>
      </w:tcPr>
    </w:tblStylePr>
    <w:tblStylePr w:type="lastRow">
      <w:rPr>
        <w:b/>
      </w:rPr>
      <w:tblPr/>
      <w:tcPr>
        <w:tcBorders>
          <w:top w:val="single" w:sz="12" w:space="0" w:color="252C26" w:themeColor="text1"/>
          <w:left w:val="single" w:sz="4" w:space="0" w:color="FFFFFF" w:themeColor="background1"/>
          <w:bottom w:val="single" w:sz="12" w:space="0" w:color="252C26" w:themeColor="text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BD2" w:themeFill="background2"/>
      </w:tcPr>
    </w:tblStylePr>
  </w:style>
  <w:style w:type="paragraph" w:customStyle="1" w:styleId="SAW-TableBody">
    <w:name w:val="SAW-Table Body"/>
    <w:basedOn w:val="SAW-Body"/>
    <w:qFormat/>
    <w:rsid w:val="00193EC2"/>
    <w:pPr>
      <w:spacing w:before="60" w:after="60"/>
      <w:ind w:left="0"/>
    </w:pPr>
    <w:rPr>
      <w:sz w:val="18"/>
      <w:lang w:eastAsia="en-AU"/>
    </w:rPr>
  </w:style>
  <w:style w:type="paragraph" w:customStyle="1" w:styleId="SAW-TableHeader">
    <w:name w:val="SAW-Table Header"/>
    <w:basedOn w:val="SAW-TableBody"/>
    <w:rsid w:val="00193EC2"/>
    <w:pPr>
      <w:textAlignment w:val="center"/>
    </w:pPr>
  </w:style>
  <w:style w:type="paragraph" w:customStyle="1" w:styleId="SAW-TableListAlpha">
    <w:name w:val="SAW-Table List Alpha"/>
    <w:basedOn w:val="SAW-TableBody"/>
    <w:qFormat/>
    <w:rsid w:val="00193EC2"/>
    <w:pPr>
      <w:numPr>
        <w:numId w:val="10"/>
      </w:numPr>
    </w:pPr>
  </w:style>
  <w:style w:type="paragraph" w:customStyle="1" w:styleId="SAW-TableListBullet">
    <w:name w:val="SAW-Table List Bullet"/>
    <w:basedOn w:val="SAW-TableBody"/>
    <w:qFormat/>
    <w:rsid w:val="00193EC2"/>
    <w:pPr>
      <w:numPr>
        <w:numId w:val="11"/>
      </w:numPr>
      <w:textAlignment w:val="center"/>
    </w:pPr>
    <w:rPr>
      <w:rFonts w:cs="Arial"/>
      <w:szCs w:val="22"/>
    </w:rPr>
  </w:style>
  <w:style w:type="paragraph" w:customStyle="1" w:styleId="SAW-TableListNumber">
    <w:name w:val="SAW-Table List Number"/>
    <w:basedOn w:val="SAW-TableBody"/>
    <w:qFormat/>
    <w:rsid w:val="00193EC2"/>
    <w:pPr>
      <w:numPr>
        <w:numId w:val="12"/>
      </w:numPr>
      <w:textAlignment w:val="center"/>
    </w:pPr>
  </w:style>
  <w:style w:type="paragraph" w:customStyle="1" w:styleId="SAW-Title18pt">
    <w:name w:val="SAW-Title 18pt"/>
    <w:basedOn w:val="SAW-Title11pt"/>
    <w:next w:val="SAW-Body"/>
    <w:qFormat/>
    <w:rsid w:val="00193EC2"/>
    <w:rPr>
      <w:b w:val="0"/>
      <w:sz w:val="36"/>
      <w:szCs w:val="36"/>
    </w:rPr>
  </w:style>
  <w:style w:type="paragraph" w:customStyle="1" w:styleId="SAW-Title26ptColour">
    <w:name w:val="SAW-Title 26pt Colour"/>
    <w:basedOn w:val="SAW-Title26pt"/>
    <w:next w:val="SAW-Body"/>
    <w:qFormat/>
    <w:rsid w:val="00193EC2"/>
    <w:rPr>
      <w:color w:val="1C518D" w:themeColor="accent3"/>
    </w:rPr>
  </w:style>
  <w:style w:type="character" w:customStyle="1" w:styleId="Heading1Char">
    <w:name w:val="Heading 1 Char"/>
    <w:basedOn w:val="DefaultParagraphFont"/>
    <w:link w:val="Heading1"/>
    <w:rsid w:val="00193EC2"/>
    <w:rPr>
      <w:rFonts w:asciiTheme="majorHAnsi" w:eastAsia="Times New Roman" w:hAnsiTheme="majorHAnsi" w:cs="Arial"/>
      <w:bCs/>
      <w:color w:val="1C518D" w:themeColor="accent3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93EC2"/>
    <w:rPr>
      <w:rFonts w:asciiTheme="majorHAnsi" w:eastAsia="Times New Roman" w:hAnsiTheme="majorHAnsi" w:cs="Arial"/>
      <w:iCs/>
      <w:color w:val="1C518D" w:themeColor="accent3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193EC2"/>
    <w:rPr>
      <w:rFonts w:asciiTheme="majorHAnsi" w:eastAsia="Times New Roman" w:hAnsiTheme="majorHAnsi" w:cs="Arial"/>
      <w:iCs/>
      <w:color w:val="1C518D" w:themeColor="accent3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93EC2"/>
    <w:rPr>
      <w:rFonts w:asciiTheme="majorHAnsi" w:eastAsia="Times New Roman" w:hAnsiTheme="majorHAnsi" w:cs="Arial"/>
      <w:bCs/>
      <w:iCs/>
      <w:color w:val="1C518D" w:themeColor="accent3"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193EC2"/>
    <w:rPr>
      <w:rFonts w:asciiTheme="majorHAnsi" w:eastAsia="Times New Roman" w:hAnsiTheme="majorHAnsi" w:cs="Arial"/>
      <w:color w:val="1C518D" w:themeColor="accent3"/>
      <w:kern w:val="32"/>
      <w:szCs w:val="26"/>
    </w:rPr>
  </w:style>
  <w:style w:type="character" w:customStyle="1" w:styleId="Heading6Char">
    <w:name w:val="Heading 6 Char"/>
    <w:aliases w:val="Do Not Use Char"/>
    <w:basedOn w:val="DefaultParagraphFont"/>
    <w:link w:val="Heading6"/>
    <w:semiHidden/>
    <w:rsid w:val="00193EC2"/>
    <w:rPr>
      <w:rFonts w:asciiTheme="majorHAnsi" w:eastAsia="Times New Roman" w:hAnsiTheme="majorHAnsi" w:cs="Arial"/>
      <w:bCs/>
      <w:kern w:val="32"/>
    </w:rPr>
  </w:style>
  <w:style w:type="character" w:customStyle="1" w:styleId="Heading7Char">
    <w:name w:val="Heading 7 Char"/>
    <w:aliases w:val="Appendix 1 Char"/>
    <w:basedOn w:val="DefaultParagraphFont"/>
    <w:link w:val="Heading7"/>
    <w:rsid w:val="00193EC2"/>
    <w:rPr>
      <w:rFonts w:asciiTheme="majorHAnsi" w:eastAsia="Times New Roman" w:hAnsiTheme="majorHAnsi" w:cs="Arial"/>
      <w:bCs/>
      <w:color w:val="1C518D" w:themeColor="accent3"/>
      <w:kern w:val="32"/>
      <w:sz w:val="32"/>
      <w:szCs w:val="24"/>
    </w:rPr>
  </w:style>
  <w:style w:type="character" w:customStyle="1" w:styleId="Heading8Char">
    <w:name w:val="Heading 8 Char"/>
    <w:aliases w:val="Appendix 2 Char"/>
    <w:basedOn w:val="DefaultParagraphFont"/>
    <w:link w:val="Heading8"/>
    <w:rsid w:val="00193EC2"/>
    <w:rPr>
      <w:rFonts w:asciiTheme="majorHAnsi" w:eastAsia="Times New Roman" w:hAnsiTheme="majorHAnsi" w:cs="Arial"/>
      <w:color w:val="1C518D" w:themeColor="accent3"/>
      <w:kern w:val="32"/>
      <w:sz w:val="28"/>
      <w:szCs w:val="24"/>
    </w:rPr>
  </w:style>
  <w:style w:type="character" w:customStyle="1" w:styleId="Heading9Char">
    <w:name w:val="Heading 9 Char"/>
    <w:aliases w:val="Appendix 3 Char"/>
    <w:basedOn w:val="DefaultParagraphFont"/>
    <w:link w:val="Heading9"/>
    <w:rsid w:val="00193EC2"/>
    <w:rPr>
      <w:rFonts w:asciiTheme="majorHAnsi" w:eastAsia="Times New Roman" w:hAnsiTheme="majorHAnsi" w:cs="Arial"/>
      <w:iCs/>
      <w:color w:val="1C518D" w:themeColor="accent3"/>
      <w:kern w:val="32"/>
      <w:sz w:val="24"/>
    </w:rPr>
  </w:style>
  <w:style w:type="paragraph" w:customStyle="1" w:styleId="Hidden">
    <w:name w:val="Hidden"/>
    <w:basedOn w:val="Normal"/>
    <w:semiHidden/>
    <w:unhideWhenUsed/>
    <w:locked/>
    <w:rsid w:val="00193EC2"/>
    <w:pPr>
      <w:suppressAutoHyphens/>
      <w:autoSpaceDE w:val="0"/>
      <w:autoSpaceDN w:val="0"/>
      <w:adjustRightInd w:val="0"/>
      <w:ind w:left="1134"/>
      <w:textAlignment w:val="center"/>
    </w:pPr>
    <w:rPr>
      <w:vanish/>
      <w:color w:val="0049AD"/>
      <w:szCs w:val="18"/>
      <w:lang w:val="en-GB"/>
    </w:rPr>
  </w:style>
  <w:style w:type="character" w:styleId="Hyperlink">
    <w:name w:val="Hyperlink"/>
    <w:basedOn w:val="DefaultParagraphFont"/>
    <w:uiPriority w:val="99"/>
    <w:qFormat/>
    <w:locked/>
    <w:rsid w:val="00193EC2"/>
    <w:rPr>
      <w:rFonts w:asciiTheme="minorHAnsi" w:hAnsiTheme="minorHAnsi"/>
      <w:color w:val="007AC9" w:themeColor="hyperlink"/>
      <w:u w:val="single"/>
    </w:rPr>
  </w:style>
  <w:style w:type="paragraph" w:styleId="TOC1">
    <w:name w:val="toc 1"/>
    <w:basedOn w:val="Normal"/>
    <w:next w:val="TOC2"/>
    <w:uiPriority w:val="39"/>
    <w:locked/>
    <w:rsid w:val="00193EC2"/>
    <w:pPr>
      <w:pBdr>
        <w:top w:val="single" w:sz="12" w:space="4" w:color="003C69" w:themeColor="accent5"/>
        <w:between w:val="single" w:sz="12" w:space="4" w:color="003C69" w:themeColor="accent5"/>
      </w:pBdr>
      <w:tabs>
        <w:tab w:val="left" w:pos="709"/>
        <w:tab w:val="right" w:pos="9628"/>
      </w:tabs>
      <w:spacing w:before="240" w:after="120"/>
      <w:ind w:left="0"/>
    </w:pPr>
    <w:rPr>
      <w:rFonts w:asciiTheme="majorHAnsi" w:hAnsiTheme="majorHAnsi"/>
      <w:b/>
      <w:bCs/>
      <w:noProof/>
      <w:color w:val="003C69" w:themeColor="accent5"/>
      <w:sz w:val="20"/>
      <w:szCs w:val="24"/>
    </w:rPr>
  </w:style>
  <w:style w:type="paragraph" w:styleId="TOC2">
    <w:name w:val="toc 2"/>
    <w:basedOn w:val="TOC1"/>
    <w:uiPriority w:val="39"/>
    <w:locked/>
    <w:rsid w:val="00193EC2"/>
    <w:pPr>
      <w:pBdr>
        <w:top w:val="none" w:sz="0" w:space="0" w:color="auto"/>
        <w:between w:val="none" w:sz="0" w:space="0" w:color="auto"/>
      </w:pBdr>
      <w:spacing w:before="120" w:after="60" w:line="288" w:lineRule="auto"/>
      <w:contextualSpacing/>
    </w:pPr>
    <w:rPr>
      <w:rFonts w:asciiTheme="minorHAnsi" w:hAnsiTheme="minorHAnsi"/>
      <w:b w:val="0"/>
      <w:szCs w:val="20"/>
    </w:rPr>
  </w:style>
  <w:style w:type="paragraph" w:styleId="TOC3">
    <w:name w:val="toc 3"/>
    <w:basedOn w:val="TOC2"/>
    <w:uiPriority w:val="39"/>
    <w:locked/>
    <w:rsid w:val="00193EC2"/>
    <w:pPr>
      <w:spacing w:before="0"/>
    </w:pPr>
    <w:rPr>
      <w:bCs w:val="0"/>
      <w:sz w:val="17"/>
    </w:rPr>
  </w:style>
  <w:style w:type="paragraph" w:styleId="TOC4">
    <w:name w:val="toc 4"/>
    <w:basedOn w:val="TOC3"/>
    <w:uiPriority w:val="39"/>
    <w:locked/>
    <w:rsid w:val="00193EC2"/>
    <w:pPr>
      <w:ind w:left="440"/>
    </w:pPr>
  </w:style>
  <w:style w:type="paragraph" w:styleId="TOC5">
    <w:name w:val="toc 5"/>
    <w:basedOn w:val="TOC4"/>
    <w:next w:val="TOC4"/>
    <w:uiPriority w:val="39"/>
    <w:locked/>
    <w:rsid w:val="00193EC2"/>
    <w:pPr>
      <w:ind w:left="660"/>
    </w:pPr>
  </w:style>
  <w:style w:type="paragraph" w:styleId="TOC6">
    <w:name w:val="toc 6"/>
    <w:basedOn w:val="Normal"/>
    <w:next w:val="Normal"/>
    <w:semiHidden/>
    <w:locked/>
    <w:rsid w:val="00193EC2"/>
    <w:pPr>
      <w:spacing w:before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uiPriority w:val="39"/>
    <w:locked/>
    <w:rsid w:val="00193EC2"/>
    <w:pPr>
      <w:pBdr>
        <w:top w:val="single" w:sz="12" w:space="1" w:color="003C69" w:themeColor="accent5"/>
      </w:pBdr>
      <w:tabs>
        <w:tab w:val="left" w:pos="1418"/>
        <w:tab w:val="right" w:pos="9628"/>
      </w:tabs>
      <w:spacing w:before="240" w:after="60" w:line="288" w:lineRule="auto"/>
      <w:ind w:left="0"/>
    </w:pPr>
    <w:rPr>
      <w:rFonts w:eastAsiaTheme="minorEastAsia"/>
      <w:b/>
      <w:bCs/>
      <w:noProof/>
      <w:color w:val="003C69" w:themeColor="accent5"/>
      <w:sz w:val="20"/>
      <w:szCs w:val="20"/>
      <w:lang w:eastAsia="en-AU"/>
    </w:rPr>
  </w:style>
  <w:style w:type="paragraph" w:styleId="TOC8">
    <w:name w:val="toc 8"/>
    <w:basedOn w:val="Normal"/>
    <w:next w:val="Normal"/>
    <w:uiPriority w:val="39"/>
    <w:locked/>
    <w:rsid w:val="00193EC2"/>
    <w:pPr>
      <w:tabs>
        <w:tab w:val="left" w:pos="1418"/>
        <w:tab w:val="right" w:pos="9628"/>
      </w:tabs>
      <w:spacing w:before="0" w:line="288" w:lineRule="auto"/>
      <w:ind w:left="0"/>
    </w:pPr>
    <w:rPr>
      <w:noProof/>
      <w:color w:val="003C69" w:themeColor="accent5"/>
      <w:sz w:val="20"/>
      <w:szCs w:val="20"/>
    </w:rPr>
  </w:style>
  <w:style w:type="paragraph" w:styleId="TOC9">
    <w:name w:val="toc 9"/>
    <w:basedOn w:val="Normal"/>
    <w:next w:val="Normal"/>
    <w:uiPriority w:val="39"/>
    <w:locked/>
    <w:rsid w:val="00193EC2"/>
    <w:pPr>
      <w:tabs>
        <w:tab w:val="left" w:pos="1418"/>
        <w:tab w:val="right" w:pos="9628"/>
      </w:tabs>
      <w:spacing w:before="0"/>
      <w:ind w:left="0"/>
    </w:pPr>
    <w:rPr>
      <w:noProof/>
      <w:color w:val="003C69" w:themeColor="accent5"/>
      <w:sz w:val="17"/>
      <w:szCs w:val="17"/>
    </w:rPr>
  </w:style>
  <w:style w:type="paragraph" w:styleId="PlainText">
    <w:name w:val="Plain Text"/>
    <w:basedOn w:val="Normal"/>
    <w:link w:val="PlainTextChar"/>
    <w:semiHidden/>
    <w:locked/>
    <w:rsid w:val="00193EC2"/>
    <w:pPr>
      <w:numPr>
        <w:numId w:val="4"/>
      </w:numPr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193EC2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93EC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3EC2"/>
    <w:rPr>
      <w:rFonts w:ascii="Tahoma" w:hAnsi="Tahoma" w:cs="Tahoma"/>
      <w:sz w:val="16"/>
      <w:szCs w:val="16"/>
    </w:rPr>
  </w:style>
  <w:style w:type="paragraph" w:customStyle="1" w:styleId="SAW-GuideText">
    <w:name w:val="SAW-Guide Text"/>
    <w:basedOn w:val="SAW-Body"/>
    <w:qFormat/>
    <w:locked/>
    <w:rsid w:val="00193EC2"/>
    <w:rPr>
      <w:color w:val="7030A0"/>
    </w:rPr>
  </w:style>
  <w:style w:type="paragraph" w:customStyle="1" w:styleId="SAW-Title16pt">
    <w:name w:val="SAW-Title 16pt"/>
    <w:basedOn w:val="SAW-Title11pt"/>
    <w:next w:val="SAW-Body"/>
    <w:rsid w:val="00193EC2"/>
    <w:rPr>
      <w:b w:val="0"/>
      <w:sz w:val="32"/>
    </w:rPr>
  </w:style>
  <w:style w:type="table" w:styleId="TableGrid">
    <w:name w:val="Table Grid"/>
    <w:basedOn w:val="TableNormal"/>
    <w:uiPriority w:val="59"/>
    <w:locked/>
    <w:rsid w:val="0019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entury Gothic" w:hAnsi="Century Gothic"/>
        <w:sz w:val="20"/>
      </w:rPr>
    </w:tblStylePr>
  </w:style>
  <w:style w:type="character" w:styleId="PlaceholderText">
    <w:name w:val="Placeholder Text"/>
    <w:basedOn w:val="DefaultParagraphFont"/>
    <w:uiPriority w:val="99"/>
    <w:semiHidden/>
    <w:locked/>
    <w:rsid w:val="00193EC2"/>
    <w:rPr>
      <w:color w:val="808080"/>
    </w:rPr>
  </w:style>
  <w:style w:type="paragraph" w:styleId="TableofFigures">
    <w:name w:val="table of figures"/>
    <w:basedOn w:val="TOC2"/>
    <w:next w:val="Normal"/>
    <w:uiPriority w:val="99"/>
    <w:locked/>
    <w:rsid w:val="00193EC2"/>
    <w:pPr>
      <w:tabs>
        <w:tab w:val="left" w:pos="1134"/>
      </w:tabs>
    </w:pPr>
    <w:rPr>
      <w:szCs w:val="24"/>
      <w:lang w:eastAsia="en-AU"/>
    </w:rPr>
  </w:style>
  <w:style w:type="paragraph" w:customStyle="1" w:styleId="SAW-FooterLandscape">
    <w:name w:val="SAW-Footer Landscape"/>
    <w:basedOn w:val="SAW-Footer"/>
    <w:locked/>
    <w:rsid w:val="001A0936"/>
    <w:pPr>
      <w:tabs>
        <w:tab w:val="clear" w:pos="9638"/>
        <w:tab w:val="right" w:pos="14544"/>
      </w:tabs>
    </w:pPr>
    <w:rPr>
      <w:color w:val="auto"/>
    </w:rPr>
  </w:style>
  <w:style w:type="paragraph" w:customStyle="1" w:styleId="SAW-HeaderLandscape">
    <w:name w:val="SAW-Header Landscape"/>
    <w:basedOn w:val="SAW-FooterLandscape"/>
    <w:rsid w:val="001A0936"/>
    <w:pPr>
      <w:pBdr>
        <w:top w:val="none" w:sz="0" w:space="0" w:color="auto"/>
        <w:bottom w:val="single" w:sz="4" w:space="1" w:color="auto"/>
      </w:pBdr>
      <w:spacing w:before="0"/>
    </w:pPr>
    <w:rPr>
      <w:sz w:val="20"/>
    </w:rPr>
  </w:style>
  <w:style w:type="table" w:customStyle="1" w:styleId="SAW-TableGridVertical">
    <w:name w:val="SAW-Table Grid Vertical"/>
    <w:basedOn w:val="TableNormal"/>
    <w:uiPriority w:val="99"/>
    <w:qFormat/>
    <w:rsid w:val="00193EC2"/>
    <w:pPr>
      <w:spacing w:before="60" w:after="60"/>
    </w:pPr>
    <w:rPr>
      <w:sz w:val="18"/>
    </w:rPr>
    <w:tblPr>
      <w:tblStyleColBandSize w:val="1"/>
      <w:tblInd w:w="56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</w:rPr>
    </w:tblStylePr>
    <w:tblStylePr w:type="firstCol">
      <w:rPr>
        <w:b/>
        <w:color w:val="FFFFFF" w:themeColor="background1"/>
      </w:rPr>
      <w:tblPr/>
      <w:tcPr>
        <w:tcBorders>
          <w:top w:val="single" w:sz="2" w:space="0" w:color="FFFFFF" w:themeColor="background1"/>
          <w:left w:val="nil"/>
          <w:bottom w:val="single" w:sz="2" w:space="0" w:color="FFFFFF" w:themeColor="background1"/>
          <w:right w:val="single" w:sz="24" w:space="0" w:color="FFFFFF" w:themeColor="background1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1C518D" w:themeFill="accent3"/>
      </w:tcPr>
    </w:tblStylePr>
    <w:tblStylePr w:type="band1Vert">
      <w:tblPr/>
      <w:tcPr>
        <w:shd w:val="clear" w:color="auto" w:fill="DEDBD2" w:themeFill="background2"/>
      </w:tcPr>
    </w:tblStylePr>
  </w:style>
  <w:style w:type="paragraph" w:customStyle="1" w:styleId="SAW-Title12pt">
    <w:name w:val="SAW-Title 12pt"/>
    <w:basedOn w:val="SAW-Title11pt"/>
    <w:next w:val="SAW-Body"/>
    <w:qFormat/>
    <w:rsid w:val="00193EC2"/>
    <w:rPr>
      <w:b w:val="0"/>
      <w:sz w:val="24"/>
      <w:lang w:val="en-GB"/>
    </w:rPr>
  </w:style>
  <w:style w:type="paragraph" w:customStyle="1" w:styleId="SAW-Title16ptColour">
    <w:name w:val="SAW-Title 16pt Colour"/>
    <w:basedOn w:val="SAW-Title16pt"/>
    <w:next w:val="SAW-Body"/>
    <w:qFormat/>
    <w:rsid w:val="00193EC2"/>
    <w:rPr>
      <w:color w:val="1C518D" w:themeColor="accent3"/>
    </w:rPr>
  </w:style>
  <w:style w:type="paragraph" w:customStyle="1" w:styleId="SAW-Title14pt">
    <w:name w:val="SAW-Title 14pt"/>
    <w:basedOn w:val="SAW-Title12pt"/>
    <w:next w:val="SAW-Body"/>
    <w:rsid w:val="00193EC2"/>
    <w:rPr>
      <w:sz w:val="28"/>
    </w:rPr>
  </w:style>
  <w:style w:type="paragraph" w:customStyle="1" w:styleId="SAW-Title14ptColour">
    <w:name w:val="SAW-Title 14pt Colour"/>
    <w:basedOn w:val="SAW-Title14pt"/>
    <w:next w:val="SAW-Body"/>
    <w:qFormat/>
    <w:rsid w:val="00193EC2"/>
    <w:rPr>
      <w:color w:val="1C518D" w:themeColor="accent3"/>
      <w:lang w:val="en-AU"/>
    </w:rPr>
  </w:style>
  <w:style w:type="paragraph" w:customStyle="1" w:styleId="SAW-Title26pt">
    <w:name w:val="SAW-Title 26pt"/>
    <w:basedOn w:val="SAW-Title11pt"/>
    <w:next w:val="SAW-Body"/>
    <w:qFormat/>
    <w:rsid w:val="00193EC2"/>
    <w:pPr>
      <w:widowControl w:val="0"/>
    </w:pPr>
    <w:rPr>
      <w:b w:val="0"/>
      <w:sz w:val="52"/>
      <w:szCs w:val="68"/>
    </w:rPr>
  </w:style>
  <w:style w:type="paragraph" w:customStyle="1" w:styleId="SAW-Title12ptColour">
    <w:name w:val="SAW-Title 12pt Colour"/>
    <w:basedOn w:val="SAW-Title12pt"/>
    <w:next w:val="SAW-Body"/>
    <w:rsid w:val="00193EC2"/>
    <w:rPr>
      <w:color w:val="1C518D" w:themeColor="accent3"/>
    </w:rPr>
  </w:style>
  <w:style w:type="paragraph" w:customStyle="1" w:styleId="SAW-Title18ptColour">
    <w:name w:val="SAW-Title 18pt Colour"/>
    <w:basedOn w:val="SAW-Title18pt"/>
    <w:next w:val="SAW-Body"/>
    <w:rsid w:val="00193EC2"/>
    <w:rPr>
      <w:color w:val="1C518D" w:themeColor="accent3"/>
    </w:rPr>
  </w:style>
  <w:style w:type="paragraph" w:customStyle="1" w:styleId="SAW-GuideTextTable">
    <w:name w:val="SAW-Guide Text Table"/>
    <w:basedOn w:val="SAW-TableBody"/>
    <w:qFormat/>
    <w:locked/>
    <w:rsid w:val="00193EC2"/>
    <w:rPr>
      <w:color w:val="7030A0"/>
    </w:rPr>
  </w:style>
  <w:style w:type="table" w:customStyle="1" w:styleId="SAW-TableGridIndent">
    <w:name w:val="SAW-Table Grid Indent"/>
    <w:basedOn w:val="SAW-TableGrid"/>
    <w:uiPriority w:val="99"/>
    <w:rsid w:val="00193EC2"/>
    <w:pPr>
      <w:spacing w:before="0"/>
    </w:pPr>
    <w:tblPr>
      <w:tblInd w:w="1134" w:type="dxa"/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1C518D" w:themeFill="accent3"/>
      </w:tcPr>
    </w:tblStylePr>
    <w:tblStylePr w:type="lastRow">
      <w:rPr>
        <w:b/>
      </w:rPr>
      <w:tblPr/>
      <w:tcPr>
        <w:tcBorders>
          <w:top w:val="single" w:sz="12" w:space="0" w:color="252C26" w:themeColor="text1"/>
          <w:left w:val="single" w:sz="4" w:space="0" w:color="FFFFFF" w:themeColor="background1"/>
          <w:bottom w:val="single" w:sz="12" w:space="0" w:color="252C26" w:themeColor="text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BD2" w:themeFill="background2"/>
      </w:tcPr>
    </w:tblStylePr>
  </w:style>
  <w:style w:type="table" w:customStyle="1" w:styleId="SAW-TableGridNoIndent">
    <w:name w:val="SAW-Table Grid No Indent"/>
    <w:basedOn w:val="SAW-TableGrid"/>
    <w:uiPriority w:val="99"/>
    <w:rsid w:val="00193EC2"/>
    <w:pPr>
      <w:spacing w:before="0"/>
    </w:pPr>
    <w:tblPr>
      <w:tblInd w:w="0" w:type="dxa"/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1C518D" w:themeFill="accent3"/>
      </w:tcPr>
    </w:tblStylePr>
    <w:tblStylePr w:type="lastRow">
      <w:rPr>
        <w:b/>
      </w:rPr>
      <w:tblPr/>
      <w:tcPr>
        <w:tcBorders>
          <w:top w:val="single" w:sz="12" w:space="0" w:color="252C26" w:themeColor="text1"/>
          <w:left w:val="single" w:sz="4" w:space="0" w:color="FFFFFF" w:themeColor="background1"/>
          <w:bottom w:val="single" w:sz="12" w:space="0" w:color="252C26" w:themeColor="text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BD2" w:themeFill="background2"/>
      </w:tcPr>
    </w:tblStylePr>
  </w:style>
  <w:style w:type="table" w:customStyle="1" w:styleId="LightShading1">
    <w:name w:val="Light Shading1"/>
    <w:basedOn w:val="TableNormal"/>
    <w:uiPriority w:val="60"/>
    <w:semiHidden/>
    <w:unhideWhenUsed/>
    <w:locked/>
    <w:rsid w:val="00F038CD"/>
    <w:pPr>
      <w:spacing w:before="0"/>
    </w:pPr>
    <w:rPr>
      <w:color w:val="1B201C" w:themeColor="text1" w:themeShade="BF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E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3C69" w:themeColor="accent5"/>
        <w:left w:val="single" w:sz="4" w:space="0" w:color="00725A" w:themeColor="accent6"/>
        <w:bottom w:val="single" w:sz="4" w:space="0" w:color="00725A" w:themeColor="accent6"/>
        <w:right w:val="single" w:sz="4" w:space="0" w:color="00725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C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35" w:themeColor="accent6" w:themeShade="99"/>
          <w:insideV w:val="nil"/>
        </w:tcBorders>
        <w:shd w:val="clear" w:color="auto" w:fill="0044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35" w:themeFill="accent6" w:themeFillShade="99"/>
      </w:tcPr>
    </w:tblStylePr>
    <w:tblStylePr w:type="band1Vert">
      <w:tblPr/>
      <w:tcPr>
        <w:shd w:val="clear" w:color="auto" w:fill="60FFDD" w:themeFill="accent6" w:themeFillTint="66"/>
      </w:tcPr>
    </w:tblStylePr>
    <w:tblStylePr w:type="band1Horz">
      <w:tblPr/>
      <w:tcPr>
        <w:shd w:val="clear" w:color="auto" w:fill="39FFD5" w:themeFill="accent6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725A" w:themeColor="accent6"/>
        <w:left w:val="single" w:sz="4" w:space="0" w:color="003C69" w:themeColor="accent5"/>
        <w:bottom w:val="single" w:sz="4" w:space="0" w:color="003C69" w:themeColor="accent5"/>
        <w:right w:val="single" w:sz="4" w:space="0" w:color="003C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5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33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33F" w:themeColor="accent5" w:themeShade="99"/>
          <w:insideV w:val="nil"/>
        </w:tcBorders>
        <w:shd w:val="clear" w:color="auto" w:fill="00233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33F" w:themeFill="accent5" w:themeFillShade="99"/>
      </w:tcPr>
    </w:tblStylePr>
    <w:tblStylePr w:type="band1Vert">
      <w:tblPr/>
      <w:tcPr>
        <w:shd w:val="clear" w:color="auto" w:fill="5DB9FF" w:themeFill="accent5" w:themeFillTint="66"/>
      </w:tcPr>
    </w:tblStylePr>
    <w:tblStylePr w:type="band1Horz">
      <w:tblPr/>
      <w:tcPr>
        <w:shd w:val="clear" w:color="auto" w:fill="35A7FF" w:themeFill="accent5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1C518D" w:themeColor="accent3"/>
        <w:left w:val="single" w:sz="4" w:space="0" w:color="7BB450" w:themeColor="accent4"/>
        <w:bottom w:val="single" w:sz="4" w:space="0" w:color="7BB450" w:themeColor="accent4"/>
        <w:right w:val="single" w:sz="4" w:space="0" w:color="7BB4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51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D2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D2E" w:themeColor="accent4" w:themeShade="99"/>
          <w:insideV w:val="nil"/>
        </w:tcBorders>
        <w:shd w:val="clear" w:color="auto" w:fill="496D2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D2E" w:themeFill="accent4" w:themeFillShade="99"/>
      </w:tcPr>
    </w:tblStylePr>
    <w:tblStylePr w:type="band1Vert">
      <w:tblPr/>
      <w:tcPr>
        <w:shd w:val="clear" w:color="auto" w:fill="CAE1B9" w:themeFill="accent4" w:themeFillTint="66"/>
      </w:tcPr>
    </w:tblStylePr>
    <w:tblStylePr w:type="band1Horz">
      <w:tblPr/>
      <w:tcPr>
        <w:shd w:val="clear" w:color="auto" w:fill="BDD9A7" w:themeFill="accent4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7BB450" w:themeColor="accent4"/>
        <w:left w:val="single" w:sz="4" w:space="0" w:color="1C518D" w:themeColor="accent3"/>
        <w:bottom w:val="single" w:sz="4" w:space="0" w:color="1C518D" w:themeColor="accent3"/>
        <w:right w:val="single" w:sz="4" w:space="0" w:color="1C51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B4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0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054" w:themeColor="accent3" w:themeShade="99"/>
          <w:insideV w:val="nil"/>
        </w:tcBorders>
        <w:shd w:val="clear" w:color="auto" w:fill="1030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054" w:themeFill="accent3" w:themeFillShade="99"/>
      </w:tcPr>
    </w:tblStylePr>
    <w:tblStylePr w:type="band1Vert">
      <w:tblPr/>
      <w:tcPr>
        <w:shd w:val="clear" w:color="auto" w:fill="8CB7E8" w:themeFill="accent3" w:themeFillTint="66"/>
      </w:tcPr>
    </w:tblStylePr>
    <w:tblStylePr w:type="band1Horz">
      <w:tblPr/>
      <w:tcPr>
        <w:shd w:val="clear" w:color="auto" w:fill="71A6E2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00AE65" w:themeColor="accent2"/>
        <w:bottom w:val="single" w:sz="4" w:space="0" w:color="00AE65" w:themeColor="accent2"/>
        <w:right w:val="single" w:sz="4" w:space="0" w:color="00AE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8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83C" w:themeColor="accent2" w:themeShade="99"/>
          <w:insideV w:val="nil"/>
        </w:tcBorders>
        <w:shd w:val="clear" w:color="auto" w:fill="0068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3C" w:themeFill="accent2" w:themeFillShade="99"/>
      </w:tcPr>
    </w:tblStylePr>
    <w:tblStylePr w:type="band1Vert">
      <w:tblPr/>
      <w:tcPr>
        <w:shd w:val="clear" w:color="auto" w:fill="78FFC6" w:themeFill="accent2" w:themeFillTint="66"/>
      </w:tcPr>
    </w:tblStylePr>
    <w:tblStylePr w:type="band1Horz">
      <w:tblPr/>
      <w:tcPr>
        <w:shd w:val="clear" w:color="auto" w:fill="57FFB8" w:themeFill="accent2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007AC9" w:themeColor="accent1"/>
        <w:bottom w:val="single" w:sz="4" w:space="0" w:color="007AC9" w:themeColor="accent1"/>
        <w:right w:val="single" w:sz="4" w:space="0" w:color="007A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78" w:themeColor="accent1" w:themeShade="99"/>
          <w:insideV w:val="nil"/>
        </w:tcBorders>
        <w:shd w:val="clear" w:color="auto" w:fill="0048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78" w:themeFill="accent1" w:themeFillShade="99"/>
      </w:tcPr>
    </w:tblStylePr>
    <w:tblStylePr w:type="band1Vert">
      <w:tblPr/>
      <w:tcPr>
        <w:shd w:val="clear" w:color="auto" w:fill="83CEFF" w:themeFill="accent1" w:themeFillTint="66"/>
      </w:tcPr>
    </w:tblStylePr>
    <w:tblStylePr w:type="band1Horz">
      <w:tblPr/>
      <w:tcPr>
        <w:shd w:val="clear" w:color="auto" w:fill="65C2FF" w:themeFill="accent1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customStyle="1" w:styleId="ColorfulShading1">
    <w:name w:val="Colorful Shading1"/>
    <w:basedOn w:val="TableNormal"/>
    <w:uiPriority w:val="71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252C26" w:themeColor="text1"/>
        <w:bottom w:val="single" w:sz="4" w:space="0" w:color="252C26" w:themeColor="text1"/>
        <w:right w:val="single" w:sz="4" w:space="0" w:color="252C2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B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A1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A16" w:themeColor="text1" w:themeShade="99"/>
          <w:insideV w:val="nil"/>
        </w:tcBorders>
        <w:shd w:val="clear" w:color="auto" w:fill="161A1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shd w:val="clear" w:color="auto" w:fill="A1B0A3" w:themeFill="text1" w:themeFillTint="66"/>
      </w:tcPr>
    </w:tblStylePr>
    <w:tblStylePr w:type="band1Horz">
      <w:tblPr/>
      <w:tcPr>
        <w:shd w:val="clear" w:color="auto" w:fill="8A9D8D" w:themeFill="text1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D8F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F54" w:themeFill="accent5" w:themeFillShade="CC"/>
      </w:tcPr>
    </w:tblStylePr>
    <w:tblStylePr w:type="lastRow">
      <w:rPr>
        <w:b/>
        <w:bCs/>
        <w:color w:val="002F54" w:themeColor="accent5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  <w:tblStylePr w:type="band1Horz">
      <w:tblPr/>
      <w:tcPr>
        <w:shd w:val="clear" w:color="auto" w:fill="AFFFEE" w:themeFill="accent6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D7ED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47" w:themeFill="accent6" w:themeFillShade="CC"/>
      </w:tcPr>
    </w:tblStylePr>
    <w:tblStylePr w:type="lastRow">
      <w:rPr>
        <w:b/>
        <w:bCs/>
        <w:color w:val="005B47" w:themeColor="accent6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  <w:tblStylePr w:type="band1Horz">
      <w:tblPr/>
      <w:tcPr>
        <w:shd w:val="clear" w:color="auto" w:fill="AEDCFF" w:themeFill="accent5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F1F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4070" w:themeFill="accent3" w:themeFillShade="CC"/>
      </w:tcPr>
    </w:tblStylePr>
    <w:tblStylePr w:type="lastRow">
      <w:rPr>
        <w:b/>
        <w:bCs/>
        <w:color w:val="164070" w:themeColor="accent3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  <w:tblStylePr w:type="band1Horz">
      <w:tblPr/>
      <w:tcPr>
        <w:shd w:val="clear" w:color="auto" w:fill="E4F0DC" w:themeFill="accent4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2E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13E" w:themeFill="accent4" w:themeFillShade="CC"/>
      </w:tcPr>
    </w:tblStylePr>
    <w:tblStylePr w:type="lastRow">
      <w:rPr>
        <w:b/>
        <w:bCs/>
        <w:color w:val="61913E" w:themeColor="accent4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  <w:tblStylePr w:type="band1Horz">
      <w:tblPr/>
      <w:tcPr>
        <w:shd w:val="clear" w:color="auto" w:fill="C5DBF3" w:themeFill="accent3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DEFF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  <w:tblStylePr w:type="band1Horz">
      <w:tblPr/>
      <w:tcPr>
        <w:shd w:val="clear" w:color="auto" w:fill="BBFFE2" w:themeFill="accent2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0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shd w:val="clear" w:color="auto" w:fill="C1E6FF" w:themeFill="accent1" w:themeFillTint="33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8EB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shd w:val="clear" w:color="auto" w:fill="D0D7D1" w:themeFill="text1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FEE" w:themeFill="accent6" w:themeFillTint="33"/>
    </w:tcPr>
    <w:tblStylePr w:type="firstRow">
      <w:rPr>
        <w:b/>
        <w:bCs/>
      </w:rPr>
      <w:tblPr/>
      <w:tcPr>
        <w:shd w:val="clear" w:color="auto" w:fill="60FFDD" w:themeFill="accent6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60FF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54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543" w:themeFill="accent6" w:themeFillShade="BF"/>
      </w:tcPr>
    </w:tblStylePr>
    <w:tblStylePr w:type="band1Vert">
      <w:tblPr/>
      <w:tcPr>
        <w:shd w:val="clear" w:color="auto" w:fill="39FFD5" w:themeFill="accent6" w:themeFillTint="7F"/>
      </w:tcPr>
    </w:tblStylePr>
    <w:tblStylePr w:type="band1Horz">
      <w:tblPr/>
      <w:tcPr>
        <w:shd w:val="clear" w:color="auto" w:fill="39FFD5" w:themeFill="accent6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CFF" w:themeFill="accent5" w:themeFillTint="33"/>
    </w:tcPr>
    <w:tblStylePr w:type="firstRow">
      <w:rPr>
        <w:b/>
        <w:bCs/>
      </w:rPr>
      <w:tblPr/>
      <w:tcPr>
        <w:shd w:val="clear" w:color="auto" w:fill="5DB9FF" w:themeFill="accent5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5DB9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2C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2C4E" w:themeFill="accent5" w:themeFillShade="BF"/>
      </w:tcPr>
    </w:tblStylePr>
    <w:tblStylePr w:type="band1Vert">
      <w:tblPr/>
      <w:tcPr>
        <w:shd w:val="clear" w:color="auto" w:fill="35A7FF" w:themeFill="accent5" w:themeFillTint="7F"/>
      </w:tcPr>
    </w:tblStylePr>
    <w:tblStylePr w:type="band1Horz">
      <w:tblPr/>
      <w:tcPr>
        <w:shd w:val="clear" w:color="auto" w:fill="35A7FF" w:themeFill="accent5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0DC" w:themeFill="accent4" w:themeFillTint="33"/>
    </w:tcPr>
    <w:tblStylePr w:type="firstRow">
      <w:rPr>
        <w:b/>
        <w:bCs/>
      </w:rPr>
      <w:tblPr/>
      <w:tcPr>
        <w:shd w:val="clear" w:color="auto" w:fill="CAE1B9" w:themeFill="accent4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CAE1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883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883A" w:themeFill="accent4" w:themeFillShade="BF"/>
      </w:tcPr>
    </w:tblStylePr>
    <w:tblStylePr w:type="band1Vert">
      <w:tblPr/>
      <w:tcPr>
        <w:shd w:val="clear" w:color="auto" w:fill="BDD9A7" w:themeFill="accent4" w:themeFillTint="7F"/>
      </w:tcPr>
    </w:tblStylePr>
    <w:tblStylePr w:type="band1Horz">
      <w:tblPr/>
      <w:tcPr>
        <w:shd w:val="clear" w:color="auto" w:fill="BDD9A7" w:themeFill="accent4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DBF3" w:themeFill="accent3" w:themeFillTint="33"/>
    </w:tcPr>
    <w:tblStylePr w:type="firstRow">
      <w:rPr>
        <w:b/>
        <w:bCs/>
      </w:rPr>
      <w:tblPr/>
      <w:tcPr>
        <w:shd w:val="clear" w:color="auto" w:fill="8CB7E8" w:themeFill="accent3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8CB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53C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53C69" w:themeFill="accent3" w:themeFillShade="BF"/>
      </w:tcPr>
    </w:tblStylePr>
    <w:tblStylePr w:type="band1Vert">
      <w:tblPr/>
      <w:tcPr>
        <w:shd w:val="clear" w:color="auto" w:fill="71A6E2" w:themeFill="accent3" w:themeFillTint="7F"/>
      </w:tcPr>
    </w:tblStylePr>
    <w:tblStylePr w:type="band1Horz">
      <w:tblPr/>
      <w:tcPr>
        <w:shd w:val="clear" w:color="auto" w:fill="71A6E2" w:themeFill="accent3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E2" w:themeFill="accent2" w:themeFillTint="33"/>
    </w:tcPr>
    <w:tblStylePr w:type="firstRow">
      <w:rPr>
        <w:b/>
        <w:bCs/>
      </w:rPr>
      <w:tblPr/>
      <w:tcPr>
        <w:shd w:val="clear" w:color="auto" w:fill="78FFC6" w:themeFill="accent2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78FFC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24B" w:themeFill="accent2" w:themeFillShade="BF"/>
      </w:tcPr>
    </w:tblStylePr>
    <w:tblStylePr w:type="band1Vert">
      <w:tblPr/>
      <w:tcPr>
        <w:shd w:val="clear" w:color="auto" w:fill="57FFB8" w:themeFill="accent2" w:themeFillTint="7F"/>
      </w:tcPr>
    </w:tblStylePr>
    <w:tblStylePr w:type="band1Horz">
      <w:tblPr/>
      <w:tcPr>
        <w:shd w:val="clear" w:color="auto" w:fill="57FFB8" w:themeFill="accent2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6FF" w:themeFill="accent1" w:themeFillTint="33"/>
    </w:tcPr>
    <w:tblStylePr w:type="firstRow">
      <w:rPr>
        <w:b/>
        <w:bCs/>
      </w:rPr>
      <w:tblPr/>
      <w:tcPr>
        <w:shd w:val="clear" w:color="auto" w:fill="83CEFF" w:themeFill="accent1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83C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A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A96" w:themeFill="accent1" w:themeFillShade="BF"/>
      </w:tcPr>
    </w:tblStylePr>
    <w:tblStylePr w:type="band1Vert">
      <w:tblPr/>
      <w:tcPr>
        <w:shd w:val="clear" w:color="auto" w:fill="65C2FF" w:themeFill="accent1" w:themeFillTint="7F"/>
      </w:tcPr>
    </w:tblStylePr>
    <w:tblStylePr w:type="band1Horz">
      <w:tblPr/>
      <w:tcPr>
        <w:shd w:val="clear" w:color="auto" w:fill="65C2FF" w:themeFill="accent1" w:themeFillTint="7F"/>
      </w:tcPr>
    </w:tblStylePr>
  </w:style>
  <w:style w:type="table" w:customStyle="1" w:styleId="ColorfulGrid1">
    <w:name w:val="Colorful Grid1"/>
    <w:basedOn w:val="TableNormal"/>
    <w:uiPriority w:val="73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7D1" w:themeFill="text1" w:themeFillTint="33"/>
    </w:tcPr>
    <w:tblStylePr w:type="firstRow">
      <w:rPr>
        <w:b/>
        <w:bCs/>
      </w:rPr>
      <w:tblPr/>
      <w:tcPr>
        <w:shd w:val="clear" w:color="auto" w:fill="A1B0A3" w:themeFill="text1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A1B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193EC2"/>
    <w:pPr>
      <w:spacing w:before="0"/>
    </w:pPr>
    <w:rPr>
      <w:color w:val="005543" w:themeColor="accent6" w:themeShade="BF"/>
    </w:rPr>
    <w:tblPr>
      <w:tblStyleRowBandSize w:val="1"/>
      <w:tblStyleColBandSize w:val="1"/>
      <w:tblBorders>
        <w:top w:val="single" w:sz="8" w:space="0" w:color="00725A" w:themeColor="accent6"/>
        <w:bottom w:val="single" w:sz="8" w:space="0" w:color="00725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5A" w:themeColor="accent6"/>
          <w:left w:val="nil"/>
          <w:bottom w:val="single" w:sz="8" w:space="0" w:color="00725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5A" w:themeColor="accent6"/>
          <w:left w:val="nil"/>
          <w:bottom w:val="single" w:sz="8" w:space="0" w:color="00725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193EC2"/>
    <w:pPr>
      <w:spacing w:before="0"/>
    </w:pPr>
    <w:rPr>
      <w:color w:val="002C4E" w:themeColor="accent5" w:themeShade="BF"/>
    </w:rPr>
    <w:tblPr>
      <w:tblStyleRowBandSize w:val="1"/>
      <w:tblStyleColBandSize w:val="1"/>
      <w:tblBorders>
        <w:top w:val="single" w:sz="8" w:space="0" w:color="003C69" w:themeColor="accent5"/>
        <w:bottom w:val="single" w:sz="8" w:space="0" w:color="003C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C69" w:themeColor="accent5"/>
          <w:left w:val="nil"/>
          <w:bottom w:val="single" w:sz="8" w:space="0" w:color="003C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C69" w:themeColor="accent5"/>
          <w:left w:val="nil"/>
          <w:bottom w:val="single" w:sz="8" w:space="0" w:color="003C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193EC2"/>
    <w:pPr>
      <w:spacing w:before="0"/>
    </w:pPr>
    <w:rPr>
      <w:color w:val="5B883A" w:themeColor="accent4" w:themeShade="BF"/>
    </w:rPr>
    <w:tblPr>
      <w:tblStyleRowBandSize w:val="1"/>
      <w:tblStyleColBandSize w:val="1"/>
      <w:tblBorders>
        <w:top w:val="single" w:sz="8" w:space="0" w:color="7BB450" w:themeColor="accent4"/>
        <w:bottom w:val="single" w:sz="8" w:space="0" w:color="7BB4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B450" w:themeColor="accent4"/>
          <w:left w:val="nil"/>
          <w:bottom w:val="single" w:sz="8" w:space="0" w:color="7BB4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B450" w:themeColor="accent4"/>
          <w:left w:val="nil"/>
          <w:bottom w:val="single" w:sz="8" w:space="0" w:color="7BB4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193EC2"/>
    <w:pPr>
      <w:spacing w:before="0"/>
    </w:pPr>
    <w:rPr>
      <w:color w:val="153C69" w:themeColor="accent3" w:themeShade="BF"/>
    </w:rPr>
    <w:tblPr>
      <w:tblStyleRowBandSize w:val="1"/>
      <w:tblStyleColBandSize w:val="1"/>
      <w:tblBorders>
        <w:top w:val="single" w:sz="8" w:space="0" w:color="1C518D" w:themeColor="accent3"/>
        <w:bottom w:val="single" w:sz="8" w:space="0" w:color="1C51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18D" w:themeColor="accent3"/>
          <w:left w:val="nil"/>
          <w:bottom w:val="single" w:sz="8" w:space="0" w:color="1C51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18D" w:themeColor="accent3"/>
          <w:left w:val="nil"/>
          <w:bottom w:val="single" w:sz="8" w:space="0" w:color="1C51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193EC2"/>
    <w:pPr>
      <w:spacing w:before="0"/>
    </w:pPr>
    <w:rPr>
      <w:color w:val="00824B" w:themeColor="accent2" w:themeShade="BF"/>
    </w:rPr>
    <w:tblPr>
      <w:tblStyleRowBandSize w:val="1"/>
      <w:tblStyleColBandSize w:val="1"/>
      <w:tblBorders>
        <w:top w:val="single" w:sz="8" w:space="0" w:color="00AE65" w:themeColor="accent2"/>
        <w:bottom w:val="single" w:sz="8" w:space="0" w:color="00AE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65" w:themeColor="accent2"/>
          <w:left w:val="nil"/>
          <w:bottom w:val="single" w:sz="8" w:space="0" w:color="00AE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65" w:themeColor="accent2"/>
          <w:left w:val="nil"/>
          <w:bottom w:val="single" w:sz="8" w:space="0" w:color="00AE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locked/>
    <w:rsid w:val="00F038CD"/>
    <w:pPr>
      <w:spacing w:before="0"/>
    </w:pPr>
    <w:rPr>
      <w:color w:val="005A96" w:themeColor="accent1" w:themeShade="BF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  <w:tblStylePr w:type="band1Horz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C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  <w:tblStylePr w:type="band1Horz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B4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  <w:tblStylePr w:type="band1Horz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51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  <w:tblStylePr w:type="band1Horz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  <w:tblStylePr w:type="band1Horz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  <w:insideH w:val="single" w:sz="8" w:space="0" w:color="00725A" w:themeColor="accent6"/>
        <w:insideV w:val="single" w:sz="8" w:space="0" w:color="00725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18" w:space="0" w:color="00725A" w:themeColor="accent6"/>
          <w:right w:val="single" w:sz="8" w:space="0" w:color="00725A" w:themeColor="accent6"/>
          <w:insideH w:val="nil"/>
          <w:insideV w:val="single" w:sz="8" w:space="0" w:color="00725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  <w:insideH w:val="nil"/>
          <w:insideV w:val="single" w:sz="8" w:space="0" w:color="00725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  <w:tblStylePr w:type="band1Vert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  <w:shd w:val="clear" w:color="auto" w:fill="9DFFEA" w:themeFill="accent6" w:themeFillTint="3F"/>
      </w:tcPr>
    </w:tblStylePr>
    <w:tblStylePr w:type="band1Horz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  <w:insideV w:val="single" w:sz="8" w:space="0" w:color="00725A" w:themeColor="accent6"/>
        </w:tcBorders>
        <w:shd w:val="clear" w:color="auto" w:fill="9DFFEA" w:themeFill="accent6" w:themeFillTint="3F"/>
      </w:tcPr>
    </w:tblStylePr>
    <w:tblStylePr w:type="band2Horz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  <w:insideV w:val="single" w:sz="8" w:space="0" w:color="00725A" w:themeColor="accent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  <w:insideH w:val="single" w:sz="8" w:space="0" w:color="003C69" w:themeColor="accent5"/>
        <w:insideV w:val="single" w:sz="8" w:space="0" w:color="003C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18" w:space="0" w:color="003C69" w:themeColor="accent5"/>
          <w:right w:val="single" w:sz="8" w:space="0" w:color="003C69" w:themeColor="accent5"/>
          <w:insideH w:val="nil"/>
          <w:insideV w:val="single" w:sz="8" w:space="0" w:color="003C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  <w:insideH w:val="nil"/>
          <w:insideV w:val="single" w:sz="8" w:space="0" w:color="003C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  <w:tblStylePr w:type="band1Vert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  <w:shd w:val="clear" w:color="auto" w:fill="9AD3FF" w:themeFill="accent5" w:themeFillTint="3F"/>
      </w:tcPr>
    </w:tblStylePr>
    <w:tblStylePr w:type="band1Horz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  <w:insideV w:val="single" w:sz="8" w:space="0" w:color="003C69" w:themeColor="accent5"/>
        </w:tcBorders>
        <w:shd w:val="clear" w:color="auto" w:fill="9AD3FF" w:themeFill="accent5" w:themeFillTint="3F"/>
      </w:tcPr>
    </w:tblStylePr>
    <w:tblStylePr w:type="band2Horz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  <w:insideV w:val="single" w:sz="8" w:space="0" w:color="003C69" w:themeColor="accent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  <w:insideH w:val="single" w:sz="8" w:space="0" w:color="7BB450" w:themeColor="accent4"/>
        <w:insideV w:val="single" w:sz="8" w:space="0" w:color="7BB4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18" w:space="0" w:color="7BB450" w:themeColor="accent4"/>
          <w:right w:val="single" w:sz="8" w:space="0" w:color="7BB450" w:themeColor="accent4"/>
          <w:insideH w:val="nil"/>
          <w:insideV w:val="single" w:sz="8" w:space="0" w:color="7BB4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  <w:insideH w:val="nil"/>
          <w:insideV w:val="single" w:sz="8" w:space="0" w:color="7BB4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  <w:tblStylePr w:type="band1Vert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  <w:shd w:val="clear" w:color="auto" w:fill="DEECD3" w:themeFill="accent4" w:themeFillTint="3F"/>
      </w:tcPr>
    </w:tblStylePr>
    <w:tblStylePr w:type="band1Horz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  <w:insideV w:val="single" w:sz="8" w:space="0" w:color="7BB450" w:themeColor="accent4"/>
        </w:tcBorders>
        <w:shd w:val="clear" w:color="auto" w:fill="DEECD3" w:themeFill="accent4" w:themeFillTint="3F"/>
      </w:tcPr>
    </w:tblStylePr>
    <w:tblStylePr w:type="band2Horz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  <w:insideV w:val="single" w:sz="8" w:space="0" w:color="7BB450" w:themeColor="accent4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  <w:insideH w:val="single" w:sz="8" w:space="0" w:color="1C518D" w:themeColor="accent3"/>
        <w:insideV w:val="single" w:sz="8" w:space="0" w:color="1C51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18" w:space="0" w:color="1C518D" w:themeColor="accent3"/>
          <w:right w:val="single" w:sz="8" w:space="0" w:color="1C518D" w:themeColor="accent3"/>
          <w:insideH w:val="nil"/>
          <w:insideV w:val="single" w:sz="8" w:space="0" w:color="1C51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nil"/>
          <w:insideV w:val="single" w:sz="8" w:space="0" w:color="1C51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  <w:tblStylePr w:type="band1Vert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  <w:shd w:val="clear" w:color="auto" w:fill="B8D2F1" w:themeFill="accent3" w:themeFillTint="3F"/>
      </w:tcPr>
    </w:tblStylePr>
    <w:tblStylePr w:type="band1Horz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V w:val="single" w:sz="8" w:space="0" w:color="1C518D" w:themeColor="accent3"/>
        </w:tcBorders>
        <w:shd w:val="clear" w:color="auto" w:fill="B8D2F1" w:themeFill="accent3" w:themeFillTint="3F"/>
      </w:tcPr>
    </w:tblStylePr>
    <w:tblStylePr w:type="band2Horz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V w:val="single" w:sz="8" w:space="0" w:color="1C518D" w:themeColor="accent3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  <w:insideH w:val="single" w:sz="8" w:space="0" w:color="00AE65" w:themeColor="accent2"/>
        <w:insideV w:val="single" w:sz="8" w:space="0" w:color="00AE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18" w:space="0" w:color="00AE65" w:themeColor="accent2"/>
          <w:right w:val="single" w:sz="8" w:space="0" w:color="00AE65" w:themeColor="accent2"/>
          <w:insideH w:val="nil"/>
          <w:insideV w:val="single" w:sz="8" w:space="0" w:color="00AE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  <w:insideH w:val="nil"/>
          <w:insideV w:val="single" w:sz="8" w:space="0" w:color="00AE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  <w:tblStylePr w:type="band1Vert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  <w:shd w:val="clear" w:color="auto" w:fill="ABFFDC" w:themeFill="accent2" w:themeFillTint="3F"/>
      </w:tcPr>
    </w:tblStylePr>
    <w:tblStylePr w:type="band1Horz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  <w:insideV w:val="single" w:sz="8" w:space="0" w:color="00AE65" w:themeColor="accent2"/>
        </w:tcBorders>
        <w:shd w:val="clear" w:color="auto" w:fill="ABFFDC" w:themeFill="accent2" w:themeFillTint="3F"/>
      </w:tcPr>
    </w:tblStylePr>
    <w:tblStylePr w:type="band2Horz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  <w:insideV w:val="single" w:sz="8" w:space="0" w:color="00AE65" w:themeColor="accent2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  <w:insideH w:val="single" w:sz="8" w:space="0" w:color="007AC9" w:themeColor="accent1"/>
        <w:insideV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1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  <w:shd w:val="clear" w:color="auto" w:fill="B2E0FF" w:themeFill="accent1" w:themeFillTint="3F"/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  <w:shd w:val="clear" w:color="auto" w:fill="B2E0FF" w:themeFill="accent1" w:themeFillTint="3F"/>
      </w:tcPr>
    </w:tblStylePr>
    <w:tblStylePr w:type="band2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</w:tcPr>
    </w:tblStylePr>
  </w:style>
  <w:style w:type="table" w:customStyle="1" w:styleId="LightGrid1">
    <w:name w:val="Light Grid1"/>
    <w:basedOn w:val="TableNormal"/>
    <w:uiPriority w:val="62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1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  <w:shd w:val="clear" w:color="auto" w:fill="C5CEC6" w:themeFill="text1" w:themeFillTint="3F"/>
      </w:tcPr>
    </w:tblStylePr>
    <w:tblStylePr w:type="band2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5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5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5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C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C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C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B4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B4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B4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51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51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51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E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AC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D5A8" w:themeColor="accent6" w:themeTint="BF"/>
        <w:left w:val="single" w:sz="8" w:space="0" w:color="00D5A8" w:themeColor="accent6" w:themeTint="BF"/>
        <w:bottom w:val="single" w:sz="8" w:space="0" w:color="00D5A8" w:themeColor="accent6" w:themeTint="BF"/>
        <w:right w:val="single" w:sz="8" w:space="0" w:color="00D5A8" w:themeColor="accent6" w:themeTint="BF"/>
        <w:insideH w:val="single" w:sz="8" w:space="0" w:color="00D5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5A8" w:themeColor="accent6" w:themeTint="BF"/>
          <w:left w:val="single" w:sz="8" w:space="0" w:color="00D5A8" w:themeColor="accent6" w:themeTint="BF"/>
          <w:bottom w:val="single" w:sz="8" w:space="0" w:color="00D5A8" w:themeColor="accent6" w:themeTint="BF"/>
          <w:right w:val="single" w:sz="8" w:space="0" w:color="00D5A8" w:themeColor="accent6" w:themeTint="BF"/>
          <w:insideH w:val="nil"/>
          <w:insideV w:val="nil"/>
        </w:tcBorders>
        <w:shd w:val="clear" w:color="auto" w:fill="0072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5A8" w:themeColor="accent6" w:themeTint="BF"/>
          <w:left w:val="single" w:sz="8" w:space="0" w:color="00D5A8" w:themeColor="accent6" w:themeTint="BF"/>
          <w:bottom w:val="single" w:sz="8" w:space="0" w:color="00D5A8" w:themeColor="accent6" w:themeTint="BF"/>
          <w:right w:val="single" w:sz="8" w:space="0" w:color="00D5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FF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FF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5CE" w:themeColor="accent5" w:themeTint="BF"/>
        <w:left w:val="single" w:sz="8" w:space="0" w:color="0075CE" w:themeColor="accent5" w:themeTint="BF"/>
        <w:bottom w:val="single" w:sz="8" w:space="0" w:color="0075CE" w:themeColor="accent5" w:themeTint="BF"/>
        <w:right w:val="single" w:sz="8" w:space="0" w:color="0075CE" w:themeColor="accent5" w:themeTint="BF"/>
        <w:insideH w:val="single" w:sz="8" w:space="0" w:color="0075C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5CE" w:themeColor="accent5" w:themeTint="BF"/>
          <w:left w:val="single" w:sz="8" w:space="0" w:color="0075CE" w:themeColor="accent5" w:themeTint="BF"/>
          <w:bottom w:val="single" w:sz="8" w:space="0" w:color="0075CE" w:themeColor="accent5" w:themeTint="BF"/>
          <w:right w:val="single" w:sz="8" w:space="0" w:color="0075CE" w:themeColor="accent5" w:themeTint="BF"/>
          <w:insideH w:val="nil"/>
          <w:insideV w:val="nil"/>
        </w:tcBorders>
        <w:shd w:val="clear" w:color="auto" w:fill="003C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CE" w:themeColor="accent5" w:themeTint="BF"/>
          <w:left w:val="single" w:sz="8" w:space="0" w:color="0075CE" w:themeColor="accent5" w:themeTint="BF"/>
          <w:bottom w:val="single" w:sz="8" w:space="0" w:color="0075CE" w:themeColor="accent5" w:themeTint="BF"/>
          <w:right w:val="single" w:sz="8" w:space="0" w:color="0075C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D3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D3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9BC67B" w:themeColor="accent4" w:themeTint="BF"/>
        <w:left w:val="single" w:sz="8" w:space="0" w:color="9BC67B" w:themeColor="accent4" w:themeTint="BF"/>
        <w:bottom w:val="single" w:sz="8" w:space="0" w:color="9BC67B" w:themeColor="accent4" w:themeTint="BF"/>
        <w:right w:val="single" w:sz="8" w:space="0" w:color="9BC67B" w:themeColor="accent4" w:themeTint="BF"/>
        <w:insideH w:val="single" w:sz="8" w:space="0" w:color="9BC6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C67B" w:themeColor="accent4" w:themeTint="BF"/>
          <w:left w:val="single" w:sz="8" w:space="0" w:color="9BC67B" w:themeColor="accent4" w:themeTint="BF"/>
          <w:bottom w:val="single" w:sz="8" w:space="0" w:color="9BC67B" w:themeColor="accent4" w:themeTint="BF"/>
          <w:right w:val="single" w:sz="8" w:space="0" w:color="9BC67B" w:themeColor="accent4" w:themeTint="BF"/>
          <w:insideH w:val="nil"/>
          <w:insideV w:val="nil"/>
        </w:tcBorders>
        <w:shd w:val="clear" w:color="auto" w:fill="7BB4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C67B" w:themeColor="accent4" w:themeTint="BF"/>
          <w:left w:val="single" w:sz="8" w:space="0" w:color="9BC67B" w:themeColor="accent4" w:themeTint="BF"/>
          <w:bottom w:val="single" w:sz="8" w:space="0" w:color="9BC67B" w:themeColor="accent4" w:themeTint="BF"/>
          <w:right w:val="single" w:sz="8" w:space="0" w:color="9BC6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C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C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A79D4" w:themeColor="accent3" w:themeTint="BF"/>
        <w:left w:val="single" w:sz="8" w:space="0" w:color="2A79D4" w:themeColor="accent3" w:themeTint="BF"/>
        <w:bottom w:val="single" w:sz="8" w:space="0" w:color="2A79D4" w:themeColor="accent3" w:themeTint="BF"/>
        <w:right w:val="single" w:sz="8" w:space="0" w:color="2A79D4" w:themeColor="accent3" w:themeTint="BF"/>
        <w:insideH w:val="single" w:sz="8" w:space="0" w:color="2A79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79D4" w:themeColor="accent3" w:themeTint="BF"/>
          <w:left w:val="single" w:sz="8" w:space="0" w:color="2A79D4" w:themeColor="accent3" w:themeTint="BF"/>
          <w:bottom w:val="single" w:sz="8" w:space="0" w:color="2A79D4" w:themeColor="accent3" w:themeTint="BF"/>
          <w:right w:val="single" w:sz="8" w:space="0" w:color="2A79D4" w:themeColor="accent3" w:themeTint="BF"/>
          <w:insideH w:val="nil"/>
          <w:insideV w:val="nil"/>
        </w:tcBorders>
        <w:shd w:val="clear" w:color="auto" w:fill="1C51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79D4" w:themeColor="accent3" w:themeTint="BF"/>
          <w:left w:val="single" w:sz="8" w:space="0" w:color="2A79D4" w:themeColor="accent3" w:themeTint="BF"/>
          <w:bottom w:val="single" w:sz="8" w:space="0" w:color="2A79D4" w:themeColor="accent3" w:themeTint="BF"/>
          <w:right w:val="single" w:sz="8" w:space="0" w:color="2A79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2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2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3FF95" w:themeColor="accent2" w:themeTint="BF"/>
        <w:left w:val="single" w:sz="8" w:space="0" w:color="03FF95" w:themeColor="accent2" w:themeTint="BF"/>
        <w:bottom w:val="single" w:sz="8" w:space="0" w:color="03FF95" w:themeColor="accent2" w:themeTint="BF"/>
        <w:right w:val="single" w:sz="8" w:space="0" w:color="03FF95" w:themeColor="accent2" w:themeTint="BF"/>
        <w:insideH w:val="single" w:sz="8" w:space="0" w:color="03FF9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FF95" w:themeColor="accent2" w:themeTint="BF"/>
          <w:left w:val="single" w:sz="8" w:space="0" w:color="03FF95" w:themeColor="accent2" w:themeTint="BF"/>
          <w:bottom w:val="single" w:sz="8" w:space="0" w:color="03FF95" w:themeColor="accent2" w:themeTint="BF"/>
          <w:right w:val="single" w:sz="8" w:space="0" w:color="03FF95" w:themeColor="accent2" w:themeTint="BF"/>
          <w:insideH w:val="nil"/>
          <w:insideV w:val="nil"/>
        </w:tcBorders>
        <w:shd w:val="clear" w:color="auto" w:fill="00A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FF95" w:themeColor="accent2" w:themeTint="BF"/>
          <w:left w:val="single" w:sz="8" w:space="0" w:color="03FF95" w:themeColor="accent2" w:themeTint="BF"/>
          <w:bottom w:val="single" w:sz="8" w:space="0" w:color="03FF95" w:themeColor="accent2" w:themeTint="BF"/>
          <w:right w:val="single" w:sz="8" w:space="0" w:color="03FF9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D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D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17A3FF" w:themeColor="accent1" w:themeTint="BF"/>
        <w:left w:val="single" w:sz="8" w:space="0" w:color="17A3FF" w:themeColor="accent1" w:themeTint="BF"/>
        <w:bottom w:val="single" w:sz="8" w:space="0" w:color="17A3FF" w:themeColor="accent1" w:themeTint="BF"/>
        <w:right w:val="single" w:sz="8" w:space="0" w:color="17A3FF" w:themeColor="accent1" w:themeTint="BF"/>
        <w:insideH w:val="single" w:sz="8" w:space="0" w:color="17A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5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5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5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5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FF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C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C6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C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C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D3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B4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BB4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B4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B4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C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51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518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51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51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2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E6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E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E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D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AC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AC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AC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AC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semiHidden/>
    <w:unhideWhenUsed/>
    <w:locked/>
    <w:rsid w:val="00F038CD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2C2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2C2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2C2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E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725A" w:themeColor="accent6"/>
        <w:bottom w:val="single" w:sz="8" w:space="0" w:color="00725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5A" w:themeColor="accent6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725A" w:themeColor="accent6"/>
          <w:bottom w:val="single" w:sz="8" w:space="0" w:color="0072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5A" w:themeColor="accent6"/>
          <w:bottom w:val="single" w:sz="8" w:space="0" w:color="00725A" w:themeColor="accent6"/>
        </w:tcBorders>
      </w:tcPr>
    </w:tblStylePr>
    <w:tblStylePr w:type="band1Vert">
      <w:tblPr/>
      <w:tcPr>
        <w:shd w:val="clear" w:color="auto" w:fill="9DFFEA" w:themeFill="accent6" w:themeFillTint="3F"/>
      </w:tcPr>
    </w:tblStylePr>
    <w:tblStylePr w:type="band1Horz">
      <w:tblPr/>
      <w:tcPr>
        <w:shd w:val="clear" w:color="auto" w:fill="9DFFEA" w:themeFill="accent6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3C69" w:themeColor="accent5"/>
        <w:bottom w:val="single" w:sz="8" w:space="0" w:color="003C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C69" w:themeColor="accent5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3C69" w:themeColor="accent5"/>
          <w:bottom w:val="single" w:sz="8" w:space="0" w:color="003C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C69" w:themeColor="accent5"/>
          <w:bottom w:val="single" w:sz="8" w:space="0" w:color="003C69" w:themeColor="accent5"/>
        </w:tcBorders>
      </w:tcPr>
    </w:tblStylePr>
    <w:tblStylePr w:type="band1Vert">
      <w:tblPr/>
      <w:tcPr>
        <w:shd w:val="clear" w:color="auto" w:fill="9AD3FF" w:themeFill="accent5" w:themeFillTint="3F"/>
      </w:tcPr>
    </w:tblStylePr>
    <w:tblStylePr w:type="band1Horz">
      <w:tblPr/>
      <w:tcPr>
        <w:shd w:val="clear" w:color="auto" w:fill="9AD3FF" w:themeFill="accent5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7BB450" w:themeColor="accent4"/>
        <w:bottom w:val="single" w:sz="8" w:space="0" w:color="7BB4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B450" w:themeColor="accent4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7BB450" w:themeColor="accent4"/>
          <w:bottom w:val="single" w:sz="8" w:space="0" w:color="7BB4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B450" w:themeColor="accent4"/>
          <w:bottom w:val="single" w:sz="8" w:space="0" w:color="7BB450" w:themeColor="accent4"/>
        </w:tcBorders>
      </w:tcPr>
    </w:tblStylePr>
    <w:tblStylePr w:type="band1Vert">
      <w:tblPr/>
      <w:tcPr>
        <w:shd w:val="clear" w:color="auto" w:fill="DEECD3" w:themeFill="accent4" w:themeFillTint="3F"/>
      </w:tcPr>
    </w:tblStylePr>
    <w:tblStylePr w:type="band1Horz">
      <w:tblPr/>
      <w:tcPr>
        <w:shd w:val="clear" w:color="auto" w:fill="DEECD3" w:themeFill="accent4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1C518D" w:themeColor="accent3"/>
        <w:bottom w:val="single" w:sz="8" w:space="0" w:color="1C51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518D" w:themeColor="accent3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1C518D" w:themeColor="accent3"/>
          <w:bottom w:val="single" w:sz="8" w:space="0" w:color="1C51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518D" w:themeColor="accent3"/>
          <w:bottom w:val="single" w:sz="8" w:space="0" w:color="1C518D" w:themeColor="accent3"/>
        </w:tcBorders>
      </w:tcPr>
    </w:tblStylePr>
    <w:tblStylePr w:type="band1Vert">
      <w:tblPr/>
      <w:tcPr>
        <w:shd w:val="clear" w:color="auto" w:fill="B8D2F1" w:themeFill="accent3" w:themeFillTint="3F"/>
      </w:tcPr>
    </w:tblStylePr>
    <w:tblStylePr w:type="band1Horz">
      <w:tblPr/>
      <w:tcPr>
        <w:shd w:val="clear" w:color="auto" w:fill="B8D2F1" w:themeFill="accent3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AE65" w:themeColor="accent2"/>
        <w:bottom w:val="single" w:sz="8" w:space="0" w:color="00AE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E65" w:themeColor="accent2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AE65" w:themeColor="accent2"/>
          <w:bottom w:val="single" w:sz="8" w:space="0" w:color="00A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E65" w:themeColor="accent2"/>
          <w:bottom w:val="single" w:sz="8" w:space="0" w:color="00AE65" w:themeColor="accent2"/>
        </w:tcBorders>
      </w:tcPr>
    </w:tblStylePr>
    <w:tblStylePr w:type="band1Vert">
      <w:tblPr/>
      <w:tcPr>
        <w:shd w:val="clear" w:color="auto" w:fill="ABFFDC" w:themeFill="accent2" w:themeFillTint="3F"/>
      </w:tcPr>
    </w:tblStylePr>
    <w:tblStylePr w:type="band1Horz">
      <w:tblPr/>
      <w:tcPr>
        <w:shd w:val="clear" w:color="auto" w:fill="ABFFDC" w:themeFill="accent2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AC9" w:themeColor="accen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shd w:val="clear" w:color="auto" w:fill="B2E0FF" w:themeFill="accent1" w:themeFillTint="3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2C26" w:themeColor="tex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shd w:val="clear" w:color="auto" w:fill="C5CEC6" w:themeFill="text1" w:themeFillTint="3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FF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5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5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5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5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FF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FFD5" w:themeFill="accent6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D3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C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C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C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C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A7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A7FF" w:themeFill="accent5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C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B4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B4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B4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B4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9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9A7" w:themeFill="accent4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2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51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51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51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51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A6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A6E2" w:themeFill="accent3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D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E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E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FB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FB8" w:themeFill="accent2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A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A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A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A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C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C2FF" w:themeFill="accent1" w:themeFillTint="7F"/>
      </w:tcPr>
    </w:tblStylePr>
  </w:style>
  <w:style w:type="table" w:customStyle="1" w:styleId="MediumGrid31">
    <w:name w:val="Medium Grid 31"/>
    <w:basedOn w:val="TableNormal"/>
    <w:uiPriority w:val="69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E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D8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D8D" w:themeFill="text1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  <w:insideH w:val="single" w:sz="8" w:space="0" w:color="00725A" w:themeColor="accent6"/>
        <w:insideV w:val="single" w:sz="8" w:space="0" w:color="00725A" w:themeColor="accent6"/>
      </w:tblBorders>
    </w:tblPr>
    <w:tcPr>
      <w:shd w:val="clear" w:color="auto" w:fill="9DFFEA" w:themeFill="accent6" w:themeFillTint="3F"/>
    </w:tcPr>
    <w:tblStylePr w:type="firstRow">
      <w:rPr>
        <w:b/>
        <w:bCs/>
        <w:color w:val="252C26" w:themeColor="text1"/>
      </w:rPr>
      <w:tblPr/>
      <w:tcPr>
        <w:shd w:val="clear" w:color="auto" w:fill="D8FFF6" w:themeFill="accent6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FEE" w:themeFill="accent6" w:themeFillTint="33"/>
      </w:tcPr>
    </w:tblStylePr>
    <w:tblStylePr w:type="band1Vert">
      <w:tblPr/>
      <w:tcPr>
        <w:shd w:val="clear" w:color="auto" w:fill="39FFD5" w:themeFill="accent6" w:themeFillTint="7F"/>
      </w:tcPr>
    </w:tblStylePr>
    <w:tblStylePr w:type="band1Horz">
      <w:tblPr/>
      <w:tcPr>
        <w:tcBorders>
          <w:insideH w:val="single" w:sz="6" w:space="0" w:color="00725A" w:themeColor="accent6"/>
          <w:insideV w:val="single" w:sz="6" w:space="0" w:color="00725A" w:themeColor="accent6"/>
        </w:tcBorders>
        <w:shd w:val="clear" w:color="auto" w:fill="39FF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  <w:insideH w:val="single" w:sz="8" w:space="0" w:color="003C69" w:themeColor="accent5"/>
        <w:insideV w:val="single" w:sz="8" w:space="0" w:color="003C69" w:themeColor="accent5"/>
      </w:tblBorders>
    </w:tblPr>
    <w:tcPr>
      <w:shd w:val="clear" w:color="auto" w:fill="9AD3FF" w:themeFill="accent5" w:themeFillTint="3F"/>
    </w:tcPr>
    <w:tblStylePr w:type="firstRow">
      <w:rPr>
        <w:b/>
        <w:bCs/>
        <w:color w:val="252C26" w:themeColor="text1"/>
      </w:rPr>
      <w:tblPr/>
      <w:tcPr>
        <w:shd w:val="clear" w:color="auto" w:fill="D7EDFF" w:themeFill="accent5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CFF" w:themeFill="accent5" w:themeFillTint="33"/>
      </w:tcPr>
    </w:tblStylePr>
    <w:tblStylePr w:type="band1Vert">
      <w:tblPr/>
      <w:tcPr>
        <w:shd w:val="clear" w:color="auto" w:fill="35A7FF" w:themeFill="accent5" w:themeFillTint="7F"/>
      </w:tcPr>
    </w:tblStylePr>
    <w:tblStylePr w:type="band1Horz">
      <w:tblPr/>
      <w:tcPr>
        <w:tcBorders>
          <w:insideH w:val="single" w:sz="6" w:space="0" w:color="003C69" w:themeColor="accent5"/>
          <w:insideV w:val="single" w:sz="6" w:space="0" w:color="003C69" w:themeColor="accent5"/>
        </w:tcBorders>
        <w:shd w:val="clear" w:color="auto" w:fill="35A7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  <w:insideH w:val="single" w:sz="8" w:space="0" w:color="7BB450" w:themeColor="accent4"/>
        <w:insideV w:val="single" w:sz="8" w:space="0" w:color="7BB450" w:themeColor="accent4"/>
      </w:tblBorders>
    </w:tblPr>
    <w:tcPr>
      <w:shd w:val="clear" w:color="auto" w:fill="DEECD3" w:themeFill="accent4" w:themeFillTint="3F"/>
    </w:tcPr>
    <w:tblStylePr w:type="firstRow">
      <w:rPr>
        <w:b/>
        <w:bCs/>
        <w:color w:val="252C26" w:themeColor="text1"/>
      </w:rPr>
      <w:tblPr/>
      <w:tcPr>
        <w:shd w:val="clear" w:color="auto" w:fill="F1F7ED" w:themeFill="accent4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DC" w:themeFill="accent4" w:themeFillTint="33"/>
      </w:tcPr>
    </w:tblStylePr>
    <w:tblStylePr w:type="band1Vert">
      <w:tblPr/>
      <w:tcPr>
        <w:shd w:val="clear" w:color="auto" w:fill="BDD9A7" w:themeFill="accent4" w:themeFillTint="7F"/>
      </w:tcPr>
    </w:tblStylePr>
    <w:tblStylePr w:type="band1Horz">
      <w:tblPr/>
      <w:tcPr>
        <w:tcBorders>
          <w:insideH w:val="single" w:sz="6" w:space="0" w:color="7BB450" w:themeColor="accent4"/>
          <w:insideV w:val="single" w:sz="6" w:space="0" w:color="7BB450" w:themeColor="accent4"/>
        </w:tcBorders>
        <w:shd w:val="clear" w:color="auto" w:fill="BDD9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  <w:insideH w:val="single" w:sz="8" w:space="0" w:color="1C518D" w:themeColor="accent3"/>
        <w:insideV w:val="single" w:sz="8" w:space="0" w:color="1C518D" w:themeColor="accent3"/>
      </w:tblBorders>
    </w:tblPr>
    <w:tcPr>
      <w:shd w:val="clear" w:color="auto" w:fill="B8D2F1" w:themeFill="accent3" w:themeFillTint="3F"/>
    </w:tcPr>
    <w:tblStylePr w:type="firstRow">
      <w:rPr>
        <w:b/>
        <w:bCs/>
        <w:color w:val="252C26" w:themeColor="text1"/>
      </w:rPr>
      <w:tblPr/>
      <w:tcPr>
        <w:shd w:val="clear" w:color="auto" w:fill="E2EDF9" w:themeFill="accent3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BF3" w:themeFill="accent3" w:themeFillTint="33"/>
      </w:tcPr>
    </w:tblStylePr>
    <w:tblStylePr w:type="band1Vert">
      <w:tblPr/>
      <w:tcPr>
        <w:shd w:val="clear" w:color="auto" w:fill="71A6E2" w:themeFill="accent3" w:themeFillTint="7F"/>
      </w:tcPr>
    </w:tblStylePr>
    <w:tblStylePr w:type="band1Horz">
      <w:tblPr/>
      <w:tcPr>
        <w:tcBorders>
          <w:insideH w:val="single" w:sz="6" w:space="0" w:color="1C518D" w:themeColor="accent3"/>
          <w:insideV w:val="single" w:sz="6" w:space="0" w:color="1C518D" w:themeColor="accent3"/>
        </w:tcBorders>
        <w:shd w:val="clear" w:color="auto" w:fill="71A6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  <w:insideH w:val="single" w:sz="8" w:space="0" w:color="00AE65" w:themeColor="accent2"/>
        <w:insideV w:val="single" w:sz="8" w:space="0" w:color="00AE65" w:themeColor="accent2"/>
      </w:tblBorders>
    </w:tblPr>
    <w:tcPr>
      <w:shd w:val="clear" w:color="auto" w:fill="ABFFDC" w:themeFill="accent2" w:themeFillTint="3F"/>
    </w:tcPr>
    <w:tblStylePr w:type="firstRow">
      <w:rPr>
        <w:b/>
        <w:bCs/>
        <w:color w:val="252C26" w:themeColor="text1"/>
      </w:rPr>
      <w:tblPr/>
      <w:tcPr>
        <w:shd w:val="clear" w:color="auto" w:fill="DEFFF1" w:themeFill="accent2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E2" w:themeFill="accent2" w:themeFillTint="33"/>
      </w:tcPr>
    </w:tblStylePr>
    <w:tblStylePr w:type="band1Vert">
      <w:tblPr/>
      <w:tcPr>
        <w:shd w:val="clear" w:color="auto" w:fill="57FFB8" w:themeFill="accent2" w:themeFillTint="7F"/>
      </w:tcPr>
    </w:tblStylePr>
    <w:tblStylePr w:type="band1Horz">
      <w:tblPr/>
      <w:tcPr>
        <w:tcBorders>
          <w:insideH w:val="single" w:sz="6" w:space="0" w:color="00AE65" w:themeColor="accent2"/>
          <w:insideV w:val="single" w:sz="6" w:space="0" w:color="00AE65" w:themeColor="accent2"/>
        </w:tcBorders>
        <w:shd w:val="clear" w:color="auto" w:fill="57FFB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  <w:insideH w:val="single" w:sz="8" w:space="0" w:color="007AC9" w:themeColor="accent1"/>
        <w:insideV w:val="single" w:sz="8" w:space="0" w:color="007AC9" w:themeColor="accent1"/>
      </w:tblBorders>
    </w:tblPr>
    <w:tcPr>
      <w:shd w:val="clear" w:color="auto" w:fill="B2E0FF" w:themeFill="accent1" w:themeFillTint="3F"/>
    </w:tcPr>
    <w:tblStylePr w:type="firstRow">
      <w:rPr>
        <w:b/>
        <w:bCs/>
        <w:color w:val="252C26" w:themeColor="text1"/>
      </w:rPr>
      <w:tblPr/>
      <w:tcPr>
        <w:shd w:val="clear" w:color="auto" w:fill="E0F2FF" w:themeFill="accent1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6FF" w:themeFill="accent1" w:themeFillTint="33"/>
      </w:tcPr>
    </w:tblStylePr>
    <w:tblStylePr w:type="band1Vert">
      <w:tblPr/>
      <w:tcPr>
        <w:shd w:val="clear" w:color="auto" w:fill="65C2FF" w:themeFill="accent1" w:themeFillTint="7F"/>
      </w:tcPr>
    </w:tblStylePr>
    <w:tblStylePr w:type="band1Horz">
      <w:tblPr/>
      <w:tcPr>
        <w:tcBorders>
          <w:insideH w:val="single" w:sz="6" w:space="0" w:color="007AC9" w:themeColor="accent1"/>
          <w:insideV w:val="single" w:sz="6" w:space="0" w:color="007AC9" w:themeColor="accent1"/>
        </w:tcBorders>
        <w:shd w:val="clear" w:color="auto" w:fill="65C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semiHidden/>
    <w:unhideWhenUsed/>
    <w:locked/>
    <w:rsid w:val="00F038CD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cPr>
      <w:shd w:val="clear" w:color="auto" w:fill="C5CEC6" w:themeFill="text1" w:themeFillTint="3F"/>
    </w:tcPr>
    <w:tblStylePr w:type="firstRow">
      <w:rPr>
        <w:b/>
        <w:bCs/>
        <w:color w:val="252C26" w:themeColor="text1"/>
      </w:rPr>
      <w:tblPr/>
      <w:tcPr>
        <w:shd w:val="clear" w:color="auto" w:fill="E8EBE8" w:themeFill="text1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7D1" w:themeFill="text1" w:themeFillTint="33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tcBorders>
          <w:insideH w:val="single" w:sz="6" w:space="0" w:color="252C26" w:themeColor="text1"/>
          <w:insideV w:val="single" w:sz="6" w:space="0" w:color="252C26" w:themeColor="text1"/>
        </w:tcBorders>
        <w:shd w:val="clear" w:color="auto" w:fill="8A9D8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D5A8" w:themeColor="accent6" w:themeTint="BF"/>
        <w:left w:val="single" w:sz="8" w:space="0" w:color="00D5A8" w:themeColor="accent6" w:themeTint="BF"/>
        <w:bottom w:val="single" w:sz="8" w:space="0" w:color="00D5A8" w:themeColor="accent6" w:themeTint="BF"/>
        <w:right w:val="single" w:sz="8" w:space="0" w:color="00D5A8" w:themeColor="accent6" w:themeTint="BF"/>
        <w:insideH w:val="single" w:sz="8" w:space="0" w:color="00D5A8" w:themeColor="accent6" w:themeTint="BF"/>
        <w:insideV w:val="single" w:sz="8" w:space="0" w:color="00D5A8" w:themeColor="accent6" w:themeTint="BF"/>
      </w:tblBorders>
    </w:tblPr>
    <w:tcPr>
      <w:shd w:val="clear" w:color="auto" w:fill="9DFF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5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FFD5" w:themeFill="accent6" w:themeFillTint="7F"/>
      </w:tcPr>
    </w:tblStylePr>
    <w:tblStylePr w:type="band1Horz">
      <w:tblPr/>
      <w:tcPr>
        <w:shd w:val="clear" w:color="auto" w:fill="39FFD5" w:themeFill="accent6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5CE" w:themeColor="accent5" w:themeTint="BF"/>
        <w:left w:val="single" w:sz="8" w:space="0" w:color="0075CE" w:themeColor="accent5" w:themeTint="BF"/>
        <w:bottom w:val="single" w:sz="8" w:space="0" w:color="0075CE" w:themeColor="accent5" w:themeTint="BF"/>
        <w:right w:val="single" w:sz="8" w:space="0" w:color="0075CE" w:themeColor="accent5" w:themeTint="BF"/>
        <w:insideH w:val="single" w:sz="8" w:space="0" w:color="0075CE" w:themeColor="accent5" w:themeTint="BF"/>
        <w:insideV w:val="single" w:sz="8" w:space="0" w:color="0075CE" w:themeColor="accent5" w:themeTint="BF"/>
      </w:tblBorders>
    </w:tblPr>
    <w:tcPr>
      <w:shd w:val="clear" w:color="auto" w:fill="9AD3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C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A7FF" w:themeFill="accent5" w:themeFillTint="7F"/>
      </w:tcPr>
    </w:tblStylePr>
    <w:tblStylePr w:type="band1Horz">
      <w:tblPr/>
      <w:tcPr>
        <w:shd w:val="clear" w:color="auto" w:fill="35A7FF" w:themeFill="accent5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9BC67B" w:themeColor="accent4" w:themeTint="BF"/>
        <w:left w:val="single" w:sz="8" w:space="0" w:color="9BC67B" w:themeColor="accent4" w:themeTint="BF"/>
        <w:bottom w:val="single" w:sz="8" w:space="0" w:color="9BC67B" w:themeColor="accent4" w:themeTint="BF"/>
        <w:right w:val="single" w:sz="8" w:space="0" w:color="9BC67B" w:themeColor="accent4" w:themeTint="BF"/>
        <w:insideH w:val="single" w:sz="8" w:space="0" w:color="9BC67B" w:themeColor="accent4" w:themeTint="BF"/>
        <w:insideV w:val="single" w:sz="8" w:space="0" w:color="9BC67B" w:themeColor="accent4" w:themeTint="BF"/>
      </w:tblBorders>
    </w:tblPr>
    <w:tcPr>
      <w:shd w:val="clear" w:color="auto" w:fill="DEEC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C6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9A7" w:themeFill="accent4" w:themeFillTint="7F"/>
      </w:tcPr>
    </w:tblStylePr>
    <w:tblStylePr w:type="band1Horz">
      <w:tblPr/>
      <w:tcPr>
        <w:shd w:val="clear" w:color="auto" w:fill="BDD9A7" w:themeFill="accent4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A79D4" w:themeColor="accent3" w:themeTint="BF"/>
        <w:left w:val="single" w:sz="8" w:space="0" w:color="2A79D4" w:themeColor="accent3" w:themeTint="BF"/>
        <w:bottom w:val="single" w:sz="8" w:space="0" w:color="2A79D4" w:themeColor="accent3" w:themeTint="BF"/>
        <w:right w:val="single" w:sz="8" w:space="0" w:color="2A79D4" w:themeColor="accent3" w:themeTint="BF"/>
        <w:insideH w:val="single" w:sz="8" w:space="0" w:color="2A79D4" w:themeColor="accent3" w:themeTint="BF"/>
        <w:insideV w:val="single" w:sz="8" w:space="0" w:color="2A79D4" w:themeColor="accent3" w:themeTint="BF"/>
      </w:tblBorders>
    </w:tblPr>
    <w:tcPr>
      <w:shd w:val="clear" w:color="auto" w:fill="B8D2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79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6E2" w:themeFill="accent3" w:themeFillTint="7F"/>
      </w:tcPr>
    </w:tblStylePr>
    <w:tblStylePr w:type="band1Horz">
      <w:tblPr/>
      <w:tcPr>
        <w:shd w:val="clear" w:color="auto" w:fill="71A6E2" w:themeFill="accent3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3FF95" w:themeColor="accent2" w:themeTint="BF"/>
        <w:left w:val="single" w:sz="8" w:space="0" w:color="03FF95" w:themeColor="accent2" w:themeTint="BF"/>
        <w:bottom w:val="single" w:sz="8" w:space="0" w:color="03FF95" w:themeColor="accent2" w:themeTint="BF"/>
        <w:right w:val="single" w:sz="8" w:space="0" w:color="03FF95" w:themeColor="accent2" w:themeTint="BF"/>
        <w:insideH w:val="single" w:sz="8" w:space="0" w:color="03FF95" w:themeColor="accent2" w:themeTint="BF"/>
        <w:insideV w:val="single" w:sz="8" w:space="0" w:color="03FF95" w:themeColor="accent2" w:themeTint="BF"/>
      </w:tblBorders>
    </w:tblPr>
    <w:tcPr>
      <w:shd w:val="clear" w:color="auto" w:fill="ABFFD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FF9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FB8" w:themeFill="accent2" w:themeFillTint="7F"/>
      </w:tcPr>
    </w:tblStylePr>
    <w:tblStylePr w:type="band1Horz">
      <w:tblPr/>
      <w:tcPr>
        <w:shd w:val="clear" w:color="auto" w:fill="57FFB8" w:themeFill="accent2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7A3FF" w:themeColor="accent1" w:themeTint="BF"/>
        <w:left w:val="single" w:sz="8" w:space="0" w:color="17A3FF" w:themeColor="accent1" w:themeTint="BF"/>
        <w:bottom w:val="single" w:sz="8" w:space="0" w:color="17A3FF" w:themeColor="accent1" w:themeTint="BF"/>
        <w:right w:val="single" w:sz="8" w:space="0" w:color="17A3FF" w:themeColor="accent1" w:themeTint="BF"/>
        <w:insideH w:val="single" w:sz="8" w:space="0" w:color="17A3FF" w:themeColor="accent1" w:themeTint="BF"/>
        <w:insideV w:val="single" w:sz="8" w:space="0" w:color="17A3FF" w:themeColor="accent1" w:themeTint="BF"/>
      </w:tblBorders>
    </w:tblPr>
    <w:tcPr>
      <w:shd w:val="clear" w:color="auto" w:fill="B2E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A3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2FF" w:themeFill="accent1" w:themeFillTint="7F"/>
      </w:tcPr>
    </w:tblStylePr>
    <w:tblStylePr w:type="band1Horz">
      <w:tblPr/>
      <w:tcPr>
        <w:shd w:val="clear" w:color="auto" w:fill="65C2FF" w:themeFill="accent1" w:themeFillTint="7F"/>
      </w:tcPr>
    </w:tblStylePr>
  </w:style>
  <w:style w:type="table" w:customStyle="1" w:styleId="MediumGrid11">
    <w:name w:val="Medium Grid 11"/>
    <w:basedOn w:val="TableNormal"/>
    <w:uiPriority w:val="67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  <w:insideV w:val="single" w:sz="8" w:space="0" w:color="566658" w:themeColor="text1" w:themeTint="BF"/>
      </w:tblBorders>
    </w:tblPr>
    <w:tcPr>
      <w:shd w:val="clear" w:color="auto" w:fill="C5CE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66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5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4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4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4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43" w:themeFill="accent6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3C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D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C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C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E" w:themeFill="accent5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BB4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A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83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83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83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83A" w:themeFill="accent4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1C51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8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C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C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69" w:themeFill="accent3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E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4B" w:themeFill="accent2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AC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6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96" w:themeFill="accent1" w:themeFillShade="BF"/>
      </w:tcPr>
    </w:tblStylePr>
  </w:style>
  <w:style w:type="table" w:customStyle="1" w:styleId="DarkList1">
    <w:name w:val="Dark List1"/>
    <w:basedOn w:val="TableNormal"/>
    <w:uiPriority w:val="70"/>
    <w:semiHidden/>
    <w:unhideWhenUsed/>
    <w:locked/>
    <w:rsid w:val="00F038CD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252C2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51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01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</w:style>
  <w:style w:type="paragraph" w:customStyle="1" w:styleId="SAW-Title11pt">
    <w:name w:val="SAW-Title 11pt"/>
    <w:basedOn w:val="SAW-Body"/>
    <w:next w:val="SAW-Body"/>
    <w:qFormat/>
    <w:rsid w:val="00193EC2"/>
    <w:pPr>
      <w:keepNext/>
      <w:spacing w:before="260" w:after="160"/>
      <w:ind w:left="0"/>
      <w:textAlignment w:val="center"/>
    </w:pPr>
    <w:rPr>
      <w:rFonts w:asciiTheme="majorHAnsi" w:hAnsiTheme="majorHAnsi"/>
      <w:b/>
      <w:szCs w:val="24"/>
    </w:rPr>
  </w:style>
  <w:style w:type="paragraph" w:customStyle="1" w:styleId="SAW-Title11ptColour">
    <w:name w:val="SAW-Title 11pt Colour"/>
    <w:basedOn w:val="SAW-Title11pt"/>
    <w:next w:val="SAW-Body"/>
    <w:qFormat/>
    <w:rsid w:val="00193EC2"/>
    <w:rPr>
      <w:color w:val="1C518D" w:themeColor="accent3"/>
    </w:rPr>
  </w:style>
  <w:style w:type="paragraph" w:customStyle="1" w:styleId="SAW-ListBullet3">
    <w:name w:val="SAW-List Bullet 3"/>
    <w:basedOn w:val="SAW-ListBullet2"/>
    <w:link w:val="SAW-ListBullet3Char"/>
    <w:rsid w:val="00193EC2"/>
    <w:pPr>
      <w:numPr>
        <w:ilvl w:val="1"/>
        <w:numId w:val="8"/>
      </w:numPr>
      <w:tabs>
        <w:tab w:val="clear" w:pos="1440"/>
        <w:tab w:val="left" w:pos="1418"/>
      </w:tabs>
    </w:pPr>
  </w:style>
  <w:style w:type="character" w:customStyle="1" w:styleId="SAW-BodyChar">
    <w:name w:val="SAW-Body Char"/>
    <w:basedOn w:val="DefaultParagraphFont"/>
    <w:link w:val="SAW-Body"/>
    <w:rsid w:val="00193EC2"/>
    <w:rPr>
      <w:rFonts w:eastAsia="Times New Roman" w:cs="Times New Roman"/>
      <w:sz w:val="20"/>
      <w:szCs w:val="18"/>
    </w:rPr>
  </w:style>
  <w:style w:type="character" w:customStyle="1" w:styleId="SAW-ListBullet2Char">
    <w:name w:val="SAW-List Bullet 2 Char"/>
    <w:basedOn w:val="SAW-BodyChar"/>
    <w:link w:val="SAW-ListBullet2"/>
    <w:rsid w:val="00193EC2"/>
    <w:rPr>
      <w:rFonts w:eastAsia="Times New Roman" w:cs="Times New Roman"/>
      <w:sz w:val="20"/>
      <w:szCs w:val="18"/>
    </w:rPr>
  </w:style>
  <w:style w:type="character" w:customStyle="1" w:styleId="SAW-ListBullet3Char">
    <w:name w:val="SAW-List Bullet 3 Char"/>
    <w:basedOn w:val="SAW-ListBullet2Char"/>
    <w:link w:val="SAW-ListBullet3"/>
    <w:rsid w:val="00193EC2"/>
    <w:rPr>
      <w:rFonts w:eastAsia="Times New Roman" w:cs="Times New Roman"/>
      <w:sz w:val="20"/>
      <w:szCs w:val="18"/>
    </w:rPr>
  </w:style>
  <w:style w:type="table" w:styleId="LightShading">
    <w:name w:val="Light Shading"/>
    <w:basedOn w:val="TableNormal"/>
    <w:uiPriority w:val="60"/>
    <w:unhideWhenUsed/>
    <w:locked/>
    <w:rsid w:val="00193EC2"/>
    <w:pPr>
      <w:spacing w:before="0"/>
    </w:pPr>
    <w:rPr>
      <w:color w:val="1B201C" w:themeColor="text1" w:themeShade="BF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</w:style>
  <w:style w:type="table" w:styleId="MediumShading1">
    <w:name w:val="Medium Shading 1"/>
    <w:basedOn w:val="TableNormal"/>
    <w:uiPriority w:val="63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E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252C26" w:themeColor="text1"/>
        <w:bottom w:val="single" w:sz="4" w:space="0" w:color="252C26" w:themeColor="text1"/>
        <w:right w:val="single" w:sz="4" w:space="0" w:color="252C2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B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A1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A16" w:themeColor="text1" w:themeShade="99"/>
          <w:insideV w:val="nil"/>
        </w:tcBorders>
        <w:shd w:val="clear" w:color="auto" w:fill="161A1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shd w:val="clear" w:color="auto" w:fill="A1B0A3" w:themeFill="text1" w:themeFillTint="66"/>
      </w:tcPr>
    </w:tblStylePr>
    <w:tblStylePr w:type="band1Horz">
      <w:tblPr/>
      <w:tcPr>
        <w:shd w:val="clear" w:color="auto" w:fill="8A9D8D" w:themeFill="text1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List">
    <w:name w:val="Colorful List"/>
    <w:basedOn w:val="TableNormal"/>
    <w:uiPriority w:val="72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8EB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shd w:val="clear" w:color="auto" w:fill="D0D7D1" w:themeFill="text1" w:themeFillTint="33"/>
      </w:tcPr>
    </w:tblStylePr>
  </w:style>
  <w:style w:type="table" w:styleId="ColorfulGrid">
    <w:name w:val="Colorful Grid"/>
    <w:basedOn w:val="TableNormal"/>
    <w:uiPriority w:val="73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7D1" w:themeFill="text1" w:themeFillTint="33"/>
    </w:tcPr>
    <w:tblStylePr w:type="firstRow">
      <w:rPr>
        <w:b/>
        <w:bCs/>
      </w:rPr>
      <w:tblPr/>
      <w:tcPr>
        <w:shd w:val="clear" w:color="auto" w:fill="A1B0A3" w:themeFill="text1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A1B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LightShading-Accent1">
    <w:name w:val="Light Shading Accent 1"/>
    <w:basedOn w:val="TableNormal"/>
    <w:uiPriority w:val="60"/>
    <w:unhideWhenUsed/>
    <w:locked/>
    <w:rsid w:val="00193EC2"/>
    <w:pPr>
      <w:spacing w:before="0"/>
    </w:pPr>
    <w:rPr>
      <w:color w:val="005A96" w:themeColor="accent1" w:themeShade="BF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</w:style>
  <w:style w:type="table" w:styleId="LightList-Accent1">
    <w:name w:val="Light List Accent 1"/>
    <w:basedOn w:val="TableNormal"/>
    <w:uiPriority w:val="61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</w:style>
  <w:style w:type="table" w:styleId="LightList">
    <w:name w:val="Light List"/>
    <w:basedOn w:val="TableNormal"/>
    <w:uiPriority w:val="61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  <w:insideH w:val="single" w:sz="8" w:space="0" w:color="007AC9" w:themeColor="accent1"/>
        <w:insideV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1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  <w:shd w:val="clear" w:color="auto" w:fill="B2E0FF" w:themeFill="accent1" w:themeFillTint="3F"/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  <w:shd w:val="clear" w:color="auto" w:fill="B2E0FF" w:themeFill="accent1" w:themeFillTint="3F"/>
      </w:tcPr>
    </w:tblStylePr>
    <w:tblStylePr w:type="band2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</w:tcPr>
    </w:tblStylePr>
  </w:style>
  <w:style w:type="table" w:styleId="LightGrid">
    <w:name w:val="Light Grid"/>
    <w:basedOn w:val="TableNormal"/>
    <w:uiPriority w:val="62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1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  <w:shd w:val="clear" w:color="auto" w:fill="C5CEC6" w:themeFill="text1" w:themeFillTint="3F"/>
      </w:tcPr>
    </w:tblStylePr>
    <w:tblStylePr w:type="band2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AC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7A3FF" w:themeColor="accent1" w:themeTint="BF"/>
        <w:left w:val="single" w:sz="8" w:space="0" w:color="17A3FF" w:themeColor="accent1" w:themeTint="BF"/>
        <w:bottom w:val="single" w:sz="8" w:space="0" w:color="17A3FF" w:themeColor="accent1" w:themeTint="BF"/>
        <w:right w:val="single" w:sz="8" w:space="0" w:color="17A3FF" w:themeColor="accent1" w:themeTint="BF"/>
        <w:insideH w:val="single" w:sz="8" w:space="0" w:color="17A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2C2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2C2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2C2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E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1">
    <w:name w:val="Medium List 1 Accent 1"/>
    <w:basedOn w:val="TableNormal"/>
    <w:uiPriority w:val="65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AC9" w:themeColor="accen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shd w:val="clear" w:color="auto" w:fill="B2E0FF" w:themeFill="accent1" w:themeFillTint="3F"/>
      </w:tcPr>
    </w:tblStylePr>
  </w:style>
  <w:style w:type="table" w:styleId="MediumList1">
    <w:name w:val="Medium List 1"/>
    <w:basedOn w:val="TableNormal"/>
    <w:uiPriority w:val="65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2C26" w:themeColor="tex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shd w:val="clear" w:color="auto" w:fill="C5CEC6" w:themeFill="text1" w:themeFillTint="3F"/>
      </w:tcPr>
    </w:tblStylePr>
  </w:style>
  <w:style w:type="table" w:styleId="MediumGrid3">
    <w:name w:val="Medium Grid 3"/>
    <w:basedOn w:val="TableNormal"/>
    <w:uiPriority w:val="69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E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D8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D8D" w:themeFill="text1" w:themeFillTint="7F"/>
      </w:tcPr>
    </w:tblStylePr>
  </w:style>
  <w:style w:type="table" w:styleId="MediumGrid2">
    <w:name w:val="Medium Grid 2"/>
    <w:basedOn w:val="TableNormal"/>
    <w:uiPriority w:val="68"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cPr>
      <w:shd w:val="clear" w:color="auto" w:fill="C5CEC6" w:themeFill="text1" w:themeFillTint="3F"/>
    </w:tcPr>
    <w:tblStylePr w:type="firstRow">
      <w:rPr>
        <w:b/>
        <w:bCs/>
        <w:color w:val="252C26" w:themeColor="text1"/>
      </w:rPr>
      <w:tblPr/>
      <w:tcPr>
        <w:shd w:val="clear" w:color="auto" w:fill="E8EBE8" w:themeFill="text1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7D1" w:themeFill="text1" w:themeFillTint="33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tcBorders>
          <w:insideH w:val="single" w:sz="6" w:space="0" w:color="252C26" w:themeColor="text1"/>
          <w:insideV w:val="single" w:sz="6" w:space="0" w:color="252C26" w:themeColor="text1"/>
        </w:tcBorders>
        <w:shd w:val="clear" w:color="auto" w:fill="8A9D8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  <w:insideV w:val="single" w:sz="8" w:space="0" w:color="566658" w:themeColor="text1" w:themeTint="BF"/>
      </w:tblBorders>
    </w:tblPr>
    <w:tcPr>
      <w:shd w:val="clear" w:color="auto" w:fill="C5CE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66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DarkList">
    <w:name w:val="Dark List"/>
    <w:basedOn w:val="TableNormal"/>
    <w:uiPriority w:val="70"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252C2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51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01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</w:style>
  <w:style w:type="paragraph" w:customStyle="1" w:styleId="SAW-Title18ptWhite">
    <w:name w:val="SAW-Title 18pt White"/>
    <w:basedOn w:val="SAW-Title18ptColour"/>
    <w:rsid w:val="00193EC2"/>
    <w:pPr>
      <w:spacing w:before="0" w:after="240"/>
    </w:pPr>
    <w:rPr>
      <w:color w:val="FFFFFF" w:themeColor="background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93EC2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EC2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93E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locked/>
    <w:rsid w:val="00193EC2"/>
    <w:rPr>
      <w:color w:val="00AE65" w:themeColor="followedHyperlink"/>
      <w:u w:val="single"/>
    </w:rPr>
  </w:style>
  <w:style w:type="character" w:styleId="Emphasis">
    <w:name w:val="Emphasis"/>
    <w:basedOn w:val="DefaultParagraphFont"/>
    <w:uiPriority w:val="20"/>
    <w:locked/>
    <w:rsid w:val="00193EC2"/>
    <w:rPr>
      <w:rFonts w:ascii="Century Gothic" w:hAnsi="Century Gothic"/>
      <w:i/>
      <w:iCs/>
    </w:rPr>
  </w:style>
  <w:style w:type="paragraph" w:customStyle="1" w:styleId="SAW-NumPara1">
    <w:name w:val="SAW-Num Para 1"/>
    <w:basedOn w:val="Heading2"/>
    <w:qFormat/>
    <w:rsid w:val="00193EC2"/>
    <w:pPr>
      <w:spacing w:before="120"/>
      <w:ind w:left="1134"/>
      <w:jc w:val="both"/>
      <w:textAlignment w:val="auto"/>
    </w:pPr>
    <w:rPr>
      <w:color w:val="auto"/>
      <w:sz w:val="20"/>
    </w:rPr>
  </w:style>
  <w:style w:type="character" w:styleId="IntenseEmphasis">
    <w:name w:val="Intense Emphasis"/>
    <w:basedOn w:val="DefaultParagraphFont"/>
    <w:uiPriority w:val="21"/>
    <w:locked/>
    <w:rsid w:val="00193EC2"/>
    <w:rPr>
      <w:i/>
      <w:iCs/>
      <w:color w:val="007AC9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193EC2"/>
    <w:pPr>
      <w:pBdr>
        <w:top w:val="single" w:sz="4" w:space="10" w:color="007AC9" w:themeColor="accent1"/>
        <w:bottom w:val="single" w:sz="4" w:space="10" w:color="007AC9" w:themeColor="accent1"/>
      </w:pBdr>
      <w:spacing w:before="360" w:after="360"/>
      <w:ind w:left="864" w:right="864"/>
      <w:jc w:val="center"/>
    </w:pPr>
    <w:rPr>
      <w:i/>
      <w:iCs/>
      <w:color w:val="007AC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EC2"/>
    <w:rPr>
      <w:i/>
      <w:iCs/>
      <w:color w:val="007AC9"/>
    </w:rPr>
  </w:style>
  <w:style w:type="character" w:styleId="IntenseReference">
    <w:name w:val="Intense Reference"/>
    <w:basedOn w:val="DefaultParagraphFont"/>
    <w:uiPriority w:val="32"/>
    <w:locked/>
    <w:rsid w:val="00193EC2"/>
    <w:rPr>
      <w:b/>
      <w:bCs/>
      <w:smallCaps/>
      <w:color w:val="007AC9"/>
      <w:spacing w:val="5"/>
    </w:rPr>
  </w:style>
  <w:style w:type="character" w:styleId="UnresolvedMention">
    <w:name w:val="Unresolved Mention"/>
    <w:basedOn w:val="DefaultParagraphFont"/>
    <w:uiPriority w:val="99"/>
    <w:unhideWhenUsed/>
    <w:locked/>
    <w:rsid w:val="00193EC2"/>
    <w:rPr>
      <w:color w:val="605E5C"/>
      <w:shd w:val="clear" w:color="auto" w:fill="E1DFDD"/>
    </w:rPr>
  </w:style>
  <w:style w:type="table" w:customStyle="1" w:styleId="SAW-TableOutline">
    <w:name w:val="SAW-Table Outline"/>
    <w:basedOn w:val="TableNormal"/>
    <w:uiPriority w:val="99"/>
    <w:rsid w:val="00193EC2"/>
    <w:pPr>
      <w:spacing w:before="0"/>
    </w:pPr>
    <w:tblPr>
      <w:tblInd w:w="567" w:type="dxa"/>
      <w:tblBorders>
        <w:top w:val="single" w:sz="12" w:space="0" w:color="003C69" w:themeColor="text2"/>
        <w:left w:val="single" w:sz="12" w:space="0" w:color="003C69" w:themeColor="text2"/>
        <w:bottom w:val="single" w:sz="12" w:space="0" w:color="003C69" w:themeColor="text2"/>
        <w:right w:val="single" w:sz="12" w:space="0" w:color="003C69" w:themeColor="text2"/>
        <w:insideH w:val="single" w:sz="12" w:space="0" w:color="003C69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03C69" w:themeFill="text2"/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SAW-X-Ref">
    <w:name w:val="SAW-X-Ref"/>
    <w:basedOn w:val="Hyperlink"/>
    <w:uiPriority w:val="1"/>
    <w:locked/>
    <w:rsid w:val="00193EC2"/>
    <w:rPr>
      <w:rFonts w:asciiTheme="minorHAnsi" w:hAnsiTheme="minorHAnsi"/>
      <w:color w:val="00AE65" w:themeColor="accent2"/>
      <w:u w:val="single"/>
    </w:rPr>
  </w:style>
  <w:style w:type="paragraph" w:customStyle="1" w:styleId="SAW-CalloutHeader">
    <w:name w:val="SAW-Callout Header"/>
    <w:basedOn w:val="SAW-FeatureSubtitle"/>
    <w:next w:val="SAW-CalloutBody"/>
    <w:rsid w:val="00193EC2"/>
    <w:pPr>
      <w:framePr w:wrap="around"/>
      <w:pBdr>
        <w:top w:val="single" w:sz="12" w:space="4" w:color="007AC9" w:themeColor="accent1"/>
        <w:left w:val="single" w:sz="12" w:space="6" w:color="007AC9" w:themeColor="accent1"/>
        <w:bottom w:val="single" w:sz="12" w:space="4" w:color="007AC9" w:themeColor="accent1"/>
        <w:right w:val="single" w:sz="12" w:space="6" w:color="007AC9" w:themeColor="accent1"/>
      </w:pBdr>
      <w:shd w:val="clear" w:color="auto" w:fill="007AC9" w:themeFill="accent1"/>
      <w:spacing w:before="60" w:after="120"/>
      <w:ind w:left="737"/>
    </w:pPr>
    <w:rPr>
      <w:b/>
      <w:color w:val="FFFFFF" w:themeColor="background1"/>
      <w:sz w:val="18"/>
    </w:rPr>
  </w:style>
  <w:style w:type="paragraph" w:customStyle="1" w:styleId="SAW-CalloutBody">
    <w:name w:val="SAW-Callout Body"/>
    <w:basedOn w:val="SAW-CalloutHeader"/>
    <w:rsid w:val="00193EC2"/>
    <w:pPr>
      <w:framePr w:wrap="around"/>
      <w:shd w:val="clear" w:color="auto" w:fill="auto"/>
      <w:spacing w:before="240"/>
    </w:pPr>
    <w:rPr>
      <w:b w:val="0"/>
      <w:color w:val="252C26"/>
    </w:rPr>
  </w:style>
  <w:style w:type="paragraph" w:customStyle="1" w:styleId="SAW-RightsideBody">
    <w:name w:val="SAW-Rightside Body"/>
    <w:basedOn w:val="SAW-Body"/>
    <w:rsid w:val="00193EC2"/>
    <w:pPr>
      <w:ind w:left="4253"/>
    </w:pPr>
  </w:style>
  <w:style w:type="paragraph" w:customStyle="1" w:styleId="SAW-FeatureSubtitle">
    <w:name w:val="SAW-Feature Subtitle"/>
    <w:next w:val="SAW-CalloutHeader"/>
    <w:rsid w:val="00193EC2"/>
    <w:pPr>
      <w:framePr w:w="3686" w:hSpace="284" w:wrap="around" w:vAnchor="text" w:hAnchor="margin" w:y="1"/>
      <w:spacing w:before="0" w:after="240"/>
      <w:ind w:left="567"/>
    </w:pPr>
    <w:rPr>
      <w:rFonts w:asciiTheme="majorHAnsi" w:eastAsia="Times New Roman" w:hAnsiTheme="majorHAnsi" w:cs="Times New Roman"/>
      <w:color w:val="007AC9" w:themeColor="accent1"/>
      <w:sz w:val="2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193EC2"/>
    <w:pPr>
      <w:keepLines/>
      <w:numPr>
        <w:numId w:val="0"/>
      </w:numPr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eastAsiaTheme="majorEastAsia" w:cstheme="majorBidi"/>
      <w:bCs w:val="0"/>
      <w:color w:val="005A96" w:themeColor="accent1" w:themeShade="BF"/>
      <w:kern w:val="0"/>
      <w:sz w:val="32"/>
      <w:lang w:val="en-US"/>
    </w:rPr>
  </w:style>
  <w:style w:type="paragraph" w:customStyle="1" w:styleId="SAW-QuoteBlock">
    <w:name w:val="SAW-Quote Block"/>
    <w:basedOn w:val="SAW-BodyNoIndent"/>
    <w:rsid w:val="00193EC2"/>
    <w:pPr>
      <w:framePr w:wrap="notBeside" w:vAnchor="text" w:hAnchor="margin" w:y="1"/>
      <w:pBdr>
        <w:top w:val="single" w:sz="18" w:space="1" w:color="DCECF5"/>
        <w:left w:val="single" w:sz="18" w:space="4" w:color="DCECF5"/>
        <w:bottom w:val="single" w:sz="18" w:space="1" w:color="DCECF5"/>
        <w:right w:val="single" w:sz="18" w:space="4" w:color="DCECF5"/>
      </w:pBdr>
      <w:shd w:val="clear" w:color="auto" w:fill="DCECF5"/>
      <w:ind w:left="737" w:right="170"/>
    </w:pPr>
  </w:style>
  <w:style w:type="paragraph" w:customStyle="1" w:styleId="SAW-TitleAppendices">
    <w:name w:val="SAW-Title Appendices"/>
    <w:basedOn w:val="Heading7"/>
    <w:next w:val="Heading7"/>
    <w:rsid w:val="00193EC2"/>
    <w:pPr>
      <w:numPr>
        <w:ilvl w:val="0"/>
        <w:numId w:val="0"/>
      </w:numPr>
    </w:pPr>
  </w:style>
  <w:style w:type="paragraph" w:customStyle="1" w:styleId="SAW-SAPSFHeader">
    <w:name w:val="SAW-SAPSF Header"/>
    <w:basedOn w:val="SAW-Header"/>
    <w:next w:val="SAW-Header"/>
    <w:rsid w:val="00193EC2"/>
    <w:pPr>
      <w:framePr w:wrap="notBeside" w:vAnchor="page" w:hAnchor="text" w:xAlign="center" w:y="228"/>
      <w:pBdr>
        <w:bottom w:val="none" w:sz="0" w:space="0" w:color="auto"/>
      </w:pBdr>
      <w:spacing w:after="0"/>
    </w:pPr>
    <w:rPr>
      <w:b/>
      <w:color w:val="00AE65"/>
      <w:sz w:val="22"/>
    </w:rPr>
  </w:style>
  <w:style w:type="paragraph" w:customStyle="1" w:styleId="SAW-SAPSFHeaderLogo">
    <w:name w:val="SAW-SAPSF Header Logo"/>
    <w:basedOn w:val="Header"/>
    <w:next w:val="SAW-Title18ptWhite"/>
    <w:rsid w:val="00193EC2"/>
    <w:pPr>
      <w:framePr w:wrap="notBeside" w:vAnchor="page" w:hAnchor="text" w:xAlign="center" w:y="114"/>
      <w:tabs>
        <w:tab w:val="clear" w:pos="4153"/>
        <w:tab w:val="clear" w:pos="8306"/>
      </w:tabs>
    </w:pPr>
    <w:rPr>
      <w:b/>
      <w:color w:val="FFFFFF" w:themeColor="background1"/>
      <w:sz w:val="22"/>
    </w:rPr>
  </w:style>
  <w:style w:type="paragraph" w:customStyle="1" w:styleId="SAW-Title26ptWhite">
    <w:name w:val="SAW-Title 26pt White"/>
    <w:basedOn w:val="SAW-Title26pt"/>
    <w:next w:val="SAW-Title18ptWhite"/>
    <w:rsid w:val="00193EC2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ws\Shares\OfficeDeploy\TemplateLinks\Corporate\CoolButt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1EE26460DE468FAD13355A4181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448C-C617-438D-99FD-7C4BCC80DE6A}"/>
      </w:docPartPr>
      <w:docPartBody>
        <w:p w:rsidR="00952497" w:rsidRDefault="00F614DF" w:rsidP="00F614DF">
          <w:pPr>
            <w:pStyle w:val="B71EE26460DE468FAD13355A4181F46F"/>
          </w:pPr>
          <w:r w:rsidRPr="005D31D7">
            <w:rPr>
              <w:rStyle w:val="PlaceholderText"/>
            </w:rPr>
            <w:t>[Subject]</w:t>
          </w:r>
        </w:p>
      </w:docPartBody>
    </w:docPart>
    <w:docPart>
      <w:docPartPr>
        <w:name w:val="4EE6CFE4591B411881A30C04AC363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80F9-E33B-4FC0-A871-3757E2288383}"/>
      </w:docPartPr>
      <w:docPartBody>
        <w:p w:rsidR="00952497" w:rsidRDefault="00F614DF" w:rsidP="00F614DF">
          <w:pPr>
            <w:pStyle w:val="4EE6CFE4591B411881A30C04AC3630C8"/>
          </w:pPr>
          <w:r w:rsidRPr="005D31D7">
            <w:rPr>
              <w:rStyle w:val="PlaceholderText"/>
            </w:rPr>
            <w:t>[Title]</w:t>
          </w:r>
        </w:p>
      </w:docPartBody>
    </w:docPart>
    <w:docPart>
      <w:docPartPr>
        <w:name w:val="1D0AA3DEAF704A1096E47E113ED80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4B59-6524-4D5B-8042-3922C2D7122E}"/>
      </w:docPartPr>
      <w:docPartBody>
        <w:p w:rsidR="00952497" w:rsidRDefault="00F614DF" w:rsidP="00F614DF">
          <w:pPr>
            <w:pStyle w:val="1D0AA3DEAF704A1096E47E113ED80AB1"/>
          </w:pPr>
          <w:r w:rsidRPr="000B1E7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3A"/>
    <w:rsid w:val="00301410"/>
    <w:rsid w:val="0060047F"/>
    <w:rsid w:val="006C0463"/>
    <w:rsid w:val="00804B3A"/>
    <w:rsid w:val="00952497"/>
    <w:rsid w:val="00B91B2A"/>
    <w:rsid w:val="00C76EE4"/>
    <w:rsid w:val="00DA4510"/>
    <w:rsid w:val="00F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3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4DF"/>
    <w:rPr>
      <w:color w:val="808080"/>
    </w:rPr>
  </w:style>
  <w:style w:type="paragraph" w:customStyle="1" w:styleId="B71EE26460DE468FAD13355A4181F46F">
    <w:name w:val="B71EE26460DE468FAD13355A4181F46F"/>
    <w:rsid w:val="00F614DF"/>
    <w:rPr>
      <w:kern w:val="2"/>
      <w14:ligatures w14:val="standardContextual"/>
    </w:rPr>
  </w:style>
  <w:style w:type="paragraph" w:customStyle="1" w:styleId="4EE6CFE4591B411881A30C04AC3630C8">
    <w:name w:val="4EE6CFE4591B411881A30C04AC3630C8"/>
    <w:rsid w:val="00F614DF"/>
    <w:rPr>
      <w:kern w:val="2"/>
      <w14:ligatures w14:val="standardContextual"/>
    </w:rPr>
  </w:style>
  <w:style w:type="paragraph" w:customStyle="1" w:styleId="1D0AA3DEAF704A1096E47E113ED80AB1">
    <w:name w:val="1D0AA3DEAF704A1096E47E113ED80AB1"/>
    <w:rsid w:val="00F614D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A Water - 2022">
  <a:themeElements>
    <a:clrScheme name="SAW2022">
      <a:dk1>
        <a:srgbClr val="252C26"/>
      </a:dk1>
      <a:lt1>
        <a:sysClr val="window" lastClr="FFFFFF"/>
      </a:lt1>
      <a:dk2>
        <a:srgbClr val="003C69"/>
      </a:dk2>
      <a:lt2>
        <a:srgbClr val="DEDBD2"/>
      </a:lt2>
      <a:accent1>
        <a:srgbClr val="007AC9"/>
      </a:accent1>
      <a:accent2>
        <a:srgbClr val="00AE65"/>
      </a:accent2>
      <a:accent3>
        <a:srgbClr val="1C518D"/>
      </a:accent3>
      <a:accent4>
        <a:srgbClr val="7BB450"/>
      </a:accent4>
      <a:accent5>
        <a:srgbClr val="003C69"/>
      </a:accent5>
      <a:accent6>
        <a:srgbClr val="00725A"/>
      </a:accent6>
      <a:hlink>
        <a:srgbClr val="007AC9"/>
      </a:hlink>
      <a:folHlink>
        <a:srgbClr val="00AE6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lnDef>
      <a:spPr>
        <a:ln>
          <a:headEnd type="none" w="med" len="med"/>
          <a:tailEnd type="none" w="med" len="med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custClrLst>
    <a:custClr name="Cloud">
      <a:srgbClr val="DCECF5"/>
    </a:custClr>
    <a:custClr name="Mint">
      <a:srgbClr val="CBE8DD"/>
    </a:custClr>
    <a:custClr name="Bark">
      <a:srgbClr val="DEDBD2"/>
    </a:custClr>
    <a:custClr name="Clay">
      <a:srgbClr val="E58C59"/>
    </a:custClr>
    <a:custClr name="Desert Sand">
      <a:srgbClr val="D96645"/>
    </a:custClr>
    <a:custClr name="Cedar">
      <a:srgbClr val="833F23"/>
    </a:custClr>
    <a:custClr name="Charcoal">
      <a:srgbClr val="747678"/>
    </a:custClr>
    <a:custClr name="Midnight">
      <a:srgbClr val="252C26"/>
    </a:custClr>
  </a:custClrLst>
  <a:extLst>
    <a:ext uri="{05A4C25C-085E-4340-85A3-A5531E510DB2}">
      <thm15:themeFamily xmlns:thm15="http://schemas.microsoft.com/office/thememl/2012/main" name="SA Water - 2022" id="{E505D914-0EA6-44D0-8DAA-C8B750FC9B98}" vid="{1F3B17A8-0EBC-4D73-B7F0-34208D4FAF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RoutingRuleDescription xmlns="http://schemas.microsoft.com/sharepoint/v3" xsi:nil="true"/>
    <Security_x0020_Classification xmlns="ab47cd3e-2d7a-4819-b96f-e15a13f0f416">For Official Use Only</Security_x0020_Classification>
    <SAW_x0020_Security_x0020_Members_x0020_Group xmlns="ab47cd3e-2d7a-4819-b96f-e15a13f0f416">
      <UserInfo>
        <DisplayName/>
        <AccountId xsi:nil="true"/>
        <AccountType/>
      </UserInfo>
    </SAW_x0020_Security_x0020_Members_x0020_Group>
    <Mgmt_x0020_System xmlns="aeddd3d6-4f7f-481c-8468-70f38826d27b">Corporate</Mgmt_x0020_System>
    <Record_x0020_Creation_x0020_Date xmlns="ab47cd3e-2d7a-4819-b96f-e15a13f0f416" xsi:nil="true"/>
    <Document_x0020_Status xmlns="aeddd3d6-4f7f-481c-8468-70f38826d27b">Active</Document_x0020_Status>
    <Effective_x0020_Date xmlns="aeddd3d6-4f7f-481c-8468-70f38826d27b">2019-11-21T13:30:00+00:00</Effective_x0020_Date>
    <SAW_x0020_Security_x0020_Visitors_x0020_Group xmlns="ab47cd3e-2d7a-4819-b96f-e15a13f0f416">
      <UserInfo>
        <DisplayName/>
        <AccountId xsi:nil="true"/>
        <AccountType/>
      </UserInfo>
    </SAW_x0020_Security_x0020_Visitors_x0020_Group>
    <Document_x0020_Type xmlns="aeddd3d6-4f7f-481c-8468-70f38826d27b">Template</Document_x0020_Type>
    <Review_x0020_Frequency xmlns="aeddd3d6-4f7f-481c-8468-70f38826d27b">24</Review_x0020_Frequency>
    <e3fec0a48afc471b8d585f093684bac5 xmlns="ab47cd3e-2d7a-4819-b96f-e15a13f0f4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d8dddac0-235e-475c-b44c-019e6301f614</TermId>
        </TermInfo>
      </Terms>
    </e3fec0a48afc471b8d585f093684bac5>
    <d62b7f4ed3a541c89c01ae711376debc xmlns="ab47cd3e-2d7a-4819-b96f-e15a13f0f416">
      <Terms xmlns="http://schemas.microsoft.com/office/infopath/2007/PartnerControls"/>
    </d62b7f4ed3a541c89c01ae711376debc>
    <Document_x0020_ID xmlns="aeddd3d6-4f7f-481c-8468-70f38826d27b">SAWT-COR-0010</Document_x0020_ID>
    <TaxCatchAll xmlns="ab47cd3e-2d7a-4819-b96f-e15a13f0f416">
      <Value>9</Value>
    </TaxCatchAll>
    <Document_x0020_Description xmlns="aeddd3d6-4f7f-481c-8468-70f38826d27b">Used to create an SA Water branded document (&lt;5 portrait pages with no cover page or Table of Contents)</Document_x0020_Description>
    <Owner xmlns="aeddd3d6-4f7f-481c-8468-70f38826d27b">Corporate</Owner>
    <Cool_x0020_Buttons xmlns="aeddd3d6-4f7f-481c-8468-70f38826d27b">true</Cool_x0020_Buttons>
    <Base_x0020_Template xmlns="aeddd3d6-4f7f-481c-8468-70f38826d27b">Document - Short Portrait</Base_x0020_Template>
    <Commonly_x0020_Used xmlns="aeddd3d6-4f7f-481c-8468-70f38826d27b">true</Commonly_x0020_Used>
    <Activity xmlns="aeddd3d6-4f7f-481c-8468-70f38826d27b">Communications &amp; governance (internal)</Activity>
    <Allwater_x0020_Copied xmlns="aeddd3d6-4f7f-481c-8468-70f38826d27b">false</Allwater_x0020_Copied>
    <Master_x0020_template xmlns="4a448f80-5279-4b99-add9-78bdb20c4880">Yes</Master_x0020_template>
    <Custodian xmlns="aeddd3d6-4f7f-481c-8468-70f38826d27b">N/A</Custodian>
    <MS_x0020_File_x0020_Share xmlns="4a448f80-5279-4b99-add9-78bdb20c4880">true</MS_x0020_File_x0020_Share>
    <Program_x0020_Phase xmlns="4a448f80-5279-4b99-add9-78bdb20c4880" xsi:nil="true"/>
    <A-Z xmlns="4a448f80-5279-4b99-add9-78bdb20c4880">D</A-Z>
    <Native_x0020_Title xmlns="ab47cd3e-2d7a-4819-b96f-e15a13f0f416">false</Native_x0020_Title>
    <Site_x0020_Name xmlns="aeddd3d6-4f7f-481c-8468-70f38826d27b" xsi:nil="true"/>
    <Effective_x0020_Date1 xmlns="aeddd3d6-4f7f-481c-8468-70f38826d27b">2017-08-24T14:30:00+00:00</Effective_x0020_Date1>
    <ID_x0020_Reqd_x003f_ xmlns="aeddd3d6-4f7f-481c-8468-70f38826d27b">false</ID_x0020_Reqd_x003f_>
    <Site_x0020_Type xmlns="aeddd3d6-4f7f-481c-8468-70f38826d27b" xsi:nil="true"/>
    <_dlc_DocIdPersistId xmlns="ab47cd3e-2d7a-4819-b96f-e15a13f0f416" xsi:nil="true"/>
    <_dlc_DocId xmlns="ab47cd3e-2d7a-4819-b96f-e15a13f0f416">VACAMX7CYV2H-668580483-65</_dlc_DocId>
    <_dlc_DocIdUrl xmlns="ab47cd3e-2d7a-4819-b96f-e15a13f0f416">
      <Url>https://sawater.sharepoint.com/teams/BMS/_layouts/15/DocIdRedir.aspx?ID=VACAMX7CYV2H-668580483-65</Url>
      <Description>VACAMX7CYV2H-668580483-65</Description>
    </_dlc_DocIdUrl>
    <BMS_x0020_Archive_x0020_workflow_x0020__x002d__x0020_FT xmlns="4a448f80-5279-4b99-add9-78bdb20c4880">
      <Url xsi:nil="true"/>
      <Description xsi:nil="true"/>
    </BMS_x0020_Archive_x0020_workflow_x0020__x002d__x0020_FT>
    <IconOverlay xmlns="http://schemas.microsoft.com/sharepoint/v4" xsi:nil="true"/>
    <System_x0020_Name xmlns="aeddd3d6-4f7f-481c-8468-70f38826d2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b1a5f6f-728f-43b1-b9cf-ecd55ec1f47a" ContentTypeId="0x0101001752DFC9D8433C4999EC38E8E29B319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AW Forms and Templates - bms" ma:contentTypeID="0x0101001752DFC9D8433C4999EC38E8E29B3199009B57356051E1E44FAA11B1C5CC95688802008D105F88594D0F46AF1CED22257A4005" ma:contentTypeVersion="2132" ma:contentTypeDescription="" ma:contentTypeScope="" ma:versionID="4e823a9ae4dbc7f9772b477bef65a9d1">
  <xsd:schema xmlns:xsd="http://www.w3.org/2001/XMLSchema" xmlns:xs="http://www.w3.org/2001/XMLSchema" xmlns:p="http://schemas.microsoft.com/office/2006/metadata/properties" xmlns:ns1="http://schemas.microsoft.com/sharepoint/v3" xmlns:ns2="ab47cd3e-2d7a-4819-b96f-e15a13f0f416" xmlns:ns4="4a448f80-5279-4b99-add9-78bdb20c4880" xmlns:ns5="aeddd3d6-4f7f-481c-8468-70f38826d27b" xmlns:ns6="http://schemas.microsoft.com/sharepoint/v4" targetNamespace="http://schemas.microsoft.com/office/2006/metadata/properties" ma:root="true" ma:fieldsID="044bdb81a4fd3b9f83276877c15b610d" ns1:_="" ns2:_="" ns4:_="" ns5:_="" ns6:_="">
    <xsd:import namespace="http://schemas.microsoft.com/sharepoint/v3"/>
    <xsd:import namespace="ab47cd3e-2d7a-4819-b96f-e15a13f0f416"/>
    <xsd:import namespace="4a448f80-5279-4b99-add9-78bdb20c4880"/>
    <xsd:import namespace="aeddd3d6-4f7f-481c-8468-70f38826d2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SAW_x0020_Security_x0020_Members_x0020_Group" minOccurs="0"/>
                <xsd:element ref="ns2:SAW_x0020_Security_x0020_Visitors_x0020_Group" minOccurs="0"/>
                <xsd:element ref="ns2:Record_x0020_Creation_x0020_Date" minOccurs="0"/>
                <xsd:element ref="ns2:Native_x0020_Title" minOccurs="0"/>
                <xsd:element ref="ns2:TaxCatchAllLabel" minOccurs="0"/>
                <xsd:element ref="ns2:d62b7f4ed3a541c89c01ae711376debc" minOccurs="0"/>
                <xsd:element ref="ns2:e3fec0a48afc471b8d585f093684bac5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4:Program_x0020_Phase" minOccurs="0"/>
                <xsd:element ref="ns5:Effective_x0020_Date1" minOccurs="0"/>
                <xsd:element ref="ns5:Document_x0020_ID"/>
                <xsd:element ref="ns5:Site_x0020_Name" minOccurs="0"/>
                <xsd:element ref="ns5:Mgmt_x0020_System"/>
                <xsd:element ref="ns5:Owner"/>
                <xsd:element ref="ns1:RoutingRuleDescription" minOccurs="0"/>
                <xsd:element ref="ns5:Document_x0020_Type"/>
                <xsd:element ref="ns5:Activity" minOccurs="0"/>
                <xsd:element ref="ns5:Allwater_x0020_Copied" minOccurs="0"/>
                <xsd:element ref="ns5:ID_x0020_Reqd_x003f_" minOccurs="0"/>
                <xsd:element ref="ns5:Review_x0020_Frequency"/>
                <xsd:element ref="ns5:Document_x0020_Description" minOccurs="0"/>
                <xsd:element ref="ns5:Commonly_x0020_Used" minOccurs="0"/>
                <xsd:element ref="ns4:Master_x0020_template" minOccurs="0"/>
                <xsd:element ref="ns5:Custodian" minOccurs="0"/>
                <xsd:element ref="ns4:MS_x0020_File_x0020_Share" minOccurs="0"/>
                <xsd:element ref="ns4:A-Z" minOccurs="0"/>
                <xsd:element ref="ns5:Effective_x0020_Date" minOccurs="0"/>
                <xsd:element ref="ns5:Document_x0020_Status"/>
                <xsd:element ref="ns5:Cool_x0020_Buttons" minOccurs="0"/>
                <xsd:element ref="ns5:Site_x0020_Type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BMS_x0020_Archive_x0020_workflow_x0020__x002d__x0020_FT" minOccurs="0"/>
                <xsd:element ref="ns6:IconOverlay" minOccurs="0"/>
                <xsd:element ref="ns5:Base_x0020_Template" minOccurs="0"/>
                <xsd:element ref="ns5:System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0" nillable="true" ma:displayName="Description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cd3e-2d7a-4819-b96f-e15a13f0f416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 ma:readOnly="false">
      <xsd:simpleType>
        <xsd:restriction base="dms:Choice">
          <xsd:enumeration value="UNOFFICIAL"/>
          <xsd:enumeration value="OFFICIAL"/>
          <xsd:enumeration value="OFFICIAL: Sensitive"/>
          <xsd:enumeration value="OFFICIAL: Sensitive//Commercial"/>
          <xsd:enumeration value="OFFICIAL: Sensitive//Personal privacy"/>
          <xsd:enumeration value="OFFICIAL: Sensitive//Legal privilege"/>
          <xsd:enumeration value="OFFICIAL: Sensitive//Medical in confidence"/>
          <xsd:enumeration value="OFFICIAL: Sensitive//Legislative secrecy"/>
          <xsd:enumeration value="OFFICIAL: Sensitive//SA CABINET"/>
          <xsd:enumeration value="For Official Use Only"/>
        </xsd:restriction>
      </xsd:simpleType>
    </xsd:element>
    <xsd:element name="SAW_x0020_Security_x0020_Members_x0020_Group" ma:index="4" nillable="true" ma:displayName="SAW Security Members Group" ma:description="Populate this field when security needs to be restricted to specific users or groups (members/edit permissions)" ma:hidden="true" ma:list="UserInfo" ma:SearchPeopleOnly="false" ma:SharePointGroup="0" ma:internalName="SAW_x0020_Security_x0020_Members_x0020_Grou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_x0020_Security_x0020_Visitors_x0020_Group" ma:index="5" nillable="true" ma:displayName="SAW Security Visitors Group" ma:description="Populate this field when security needs to be restricted to specific users or groups (visitors/read-only permissions)" ma:hidden="true" ma:list="UserInfo" ma:SearchPeopleOnly="false" ma:SharePointGroup="0" ma:internalName="SAW_x0020_Security_x0020_Visitors_x0020_Grou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_x0020_Creation_x0020_Date" ma:index="7" nillable="true" ma:displayName="Record Creation Date" ma:format="DateOnly" ma:hidden="true" ma:internalName="Record_x0020_Creation_x0020_Date" ma:readOnly="false">
      <xsd:simpleType>
        <xsd:restriction base="dms:DateTime"/>
      </xsd:simpleType>
    </xsd:element>
    <xsd:element name="Native_x0020_Title" ma:index="8" nillable="true" ma:displayName="Native Title" ma:default="0" ma:internalName="Native_x0020_Title" ma:readOnly="false">
      <xsd:simpleType>
        <xsd:restriction base="dms:Boolean"/>
      </xsd:simpleType>
    </xsd:element>
    <xsd:element name="TaxCatchAllLabel" ma:index="10" nillable="true" ma:displayName="Taxonomy Catch All Column1" ma:description="" ma:list="{5e0f1cf5-35fa-4ffd-bdb2-54cb5d8fb540}" ma:internalName="TaxCatchAllLabel" ma:readOnly="true" ma:showField="CatchAllDataLabel" ma:web="aeddd3d6-4f7f-481c-8468-70f38826d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2b7f4ed3a541c89c01ae711376debc" ma:index="13" nillable="true" ma:taxonomy="true" ma:internalName="d62b7f4ed3a541c89c01ae711376debc" ma:taxonomyFieldName="Team" ma:displayName="Team" ma:readOnly="false" ma:fieldId="{d62b7f4e-d3a5-41c8-9c01-ae711376debc}" ma:sspId="1b1a5f6f-728f-43b1-b9cf-ecd55ec1f47a" ma:termSetId="2ace34d1-ffcc-4158-a5ba-7d07fe05ce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fec0a48afc471b8d585f093684bac5" ma:index="17" ma:taxonomy="true" ma:internalName="e3fec0a48afc471b8d585f093684bac5" ma:taxonomyFieldName="Business_x0020_Process" ma:displayName="Business Process" ma:readOnly="false" ma:default="" ma:fieldId="{e3fec0a4-8afc-471b-8d58-5f093684bac5}" ma:sspId="1b1a5f6f-728f-43b1-b9cf-ecd55ec1f47a" ma:termSetId="0a51e5b7-5b97-4b89-a26b-f9525d92f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e0f1cf5-35fa-4ffd-bdb2-54cb5d8fb540}" ma:internalName="TaxCatchAll" ma:readOnly="false" ma:showField="CatchAllData" ma:web="aeddd3d6-4f7f-481c-8468-70f38826d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8f80-5279-4b99-add9-78bdb20c4880" elementFormDefault="qualified">
    <xsd:import namespace="http://schemas.microsoft.com/office/2006/documentManagement/types"/>
    <xsd:import namespace="http://schemas.microsoft.com/office/infopath/2007/PartnerControls"/>
    <xsd:element name="Program_x0020_Phase" ma:index="23" nillable="true" ma:displayName="Program Phase" ma:format="Dropdown" ma:internalName="Program_x0020_Phase" ma:readOnly="false">
      <xsd:simpleType>
        <xsd:restriction base="dms:Choice">
          <xsd:enumeration value="Initiate"/>
          <xsd:enumeration value="Develop"/>
          <xsd:enumeration value="Deliver"/>
          <xsd:enumeration value="Close"/>
          <xsd:enumeration value="Supporting Documents"/>
        </xsd:restriction>
      </xsd:simpleType>
    </xsd:element>
    <xsd:element name="Master_x0020_template" ma:index="38" nillable="true" ma:displayName="Master template" ma:default="No" ma:format="Dropdown" ma:internalName="Master_x0020_template" ma:readOnly="false">
      <xsd:simpleType>
        <xsd:restriction base="dms:Choice">
          <xsd:enumeration value="No"/>
          <xsd:enumeration value="Yes"/>
        </xsd:restriction>
      </xsd:simpleType>
    </xsd:element>
    <xsd:element name="MS_x0020_File_x0020_Share" ma:index="40" nillable="true" ma:displayName="MS File Share" ma:default="0" ma:internalName="MS_x0020_File_x0020_Share" ma:readOnly="false">
      <xsd:simpleType>
        <xsd:restriction base="dms:Boolean"/>
      </xsd:simpleType>
    </xsd:element>
    <xsd:element name="A-Z" ma:index="41" nillable="true" ma:displayName="A-Z" ma:format="Dropdown" ma:internalName="A_x002d_Z" ma:readOnly="fals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MS_x0020_Archive_x0020_workflow_x0020__x002d__x0020_FT" ma:index="52" nillable="true" ma:displayName="BMS Archive workflow - FT" ma:internalName="BMS_x0020_Archive_x0020_workflow_x0020__x002d__x0020_F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d3d6-4f7f-481c-8468-70f38826d27b" elementFormDefault="qualified">
    <xsd:import namespace="http://schemas.microsoft.com/office/2006/documentManagement/types"/>
    <xsd:import namespace="http://schemas.microsoft.com/office/infopath/2007/PartnerControls"/>
    <xsd:element name="Effective_x0020_Date1" ma:index="24" nillable="true" ma:displayName="Effective Date" ma:default="[today]" ma:format="DateOnly" ma:internalName="Effective_x0020_Date1" ma:readOnly="false">
      <xsd:simpleType>
        <xsd:restriction base="dms:DateTime"/>
      </xsd:simpleType>
    </xsd:element>
    <xsd:element name="Document_x0020_ID" ma:index="26" ma:displayName="Doc ID" ma:default="N/A" ma:internalName="Document_x0020_ID" ma:readOnly="false">
      <xsd:simpleType>
        <xsd:restriction base="dms:Text">
          <xsd:maxLength value="30"/>
        </xsd:restriction>
      </xsd:simpleType>
    </xsd:element>
    <xsd:element name="Site_x0020_Name" ma:index="27" nillable="true" ma:displayName="Site Name" ma:format="Dropdown" ma:internalName="Site_x0020_Name" ma:readOnly="false">
      <xsd:simpleType>
        <xsd:restriction base="dms:Choice">
          <xsd:enumeration value="All WTP"/>
          <xsd:enumeration value="All WWN"/>
          <xsd:enumeration value="All WWTP"/>
          <xsd:enumeration value="All MAR"/>
          <xsd:enumeration value="All CWQIP"/>
          <xsd:enumeration value="All Stormwater Schemes"/>
          <xsd:enumeration value="Remote Communities"/>
          <xsd:enumeration value="Water Supply Systems General"/>
          <xsd:enumeration value="Wastewater Networks General"/>
          <xsd:enumeration value="Adelaide Desalination Plant"/>
          <xsd:enumeration value="Adelaide Hills"/>
          <xsd:enumeration value="Adelaide SA Water House"/>
          <xsd:enumeration value="Adelaide Waymouth Street"/>
          <xsd:enumeration value="Aldinga"/>
          <xsd:enumeration value="Amata"/>
          <xsd:enumeration value="Angaston"/>
          <xsd:enumeration value="Angle Vale"/>
          <xsd:enumeration value="Anstey Hill"/>
          <xsd:enumeration value="Arno Bay"/>
          <xsd:enumeration value="Auburn"/>
          <xsd:enumeration value="Balaklava"/>
          <xsd:enumeration value="Balhannah"/>
          <xsd:enumeration value="Barabba"/>
          <xsd:enumeration value="Barmera"/>
          <xsd:enumeration value="Barossa"/>
          <xsd:enumeration value="Beachport"/>
          <xsd:enumeration value="Beaumont"/>
          <xsd:enumeration value="Belair"/>
          <xsd:enumeration value="Berri"/>
          <xsd:enumeration value="Bird-In-Hand"/>
          <xsd:enumeration value="Birdwood"/>
          <xsd:enumeration value="Blackwood"/>
          <xsd:enumeration value="Blanchetown"/>
          <xsd:enumeration value="Blue Lake"/>
          <xsd:enumeration value="Bolivar"/>
          <xsd:enumeration value="Bookpurnong"/>
          <xsd:enumeration value="Booleroo Centre"/>
          <xsd:enumeration value="Bordertown"/>
          <xsd:enumeration value="Bottom"/>
          <xsd:enumeration value="Brinkley"/>
          <xsd:enumeration value="Brukunga"/>
          <xsd:enumeration value="Bundaleer"/>
          <xsd:enumeration value="Burdett"/>
          <xsd:enumeration value="Burnside"/>
          <xsd:enumeration value="Burra"/>
          <xsd:enumeration value="Burrungule"/>
          <xsd:enumeration value="Cadell"/>
          <xsd:enumeration value="Caralue"/>
          <xsd:enumeration value="Carrickalinga"/>
          <xsd:enumeration value="Ceduna"/>
          <xsd:enumeration value="Chandlers Hill"/>
          <xsd:enumeration value="Cherry Gardens"/>
          <xsd:enumeration value="Christies"/>
          <xsd:enumeration value="Clare"/>
          <xsd:enumeration value="Cleve"/>
          <xsd:enumeration value="Cockatoo Valley"/>
          <xsd:enumeration value="Cockburn"/>
          <xsd:enumeration value="Coffin Bay"/>
          <xsd:enumeration value="Comaum"/>
          <xsd:enumeration value="Coonalpyn"/>
          <xsd:enumeration value="Cowell"/>
          <xsd:enumeration value="Cowirra"/>
          <xsd:enumeration value="Crafers"/>
          <xsd:enumeration value="Crystal Brook"/>
          <xsd:enumeration value="Cummins"/>
          <xsd:enumeration value="Darke Peak"/>
          <xsd:enumeration value="Duck Ponds"/>
          <xsd:enumeration value="Dudley East"/>
          <xsd:enumeration value="Dutchmans-Fosters Creek"/>
          <xsd:enumeration value="Ebenezer"/>
          <xsd:enumeration value="Eden Valley"/>
          <xsd:enumeration value="Elliston"/>
          <xsd:enumeration value="Emu Bay"/>
          <xsd:enumeration value="Encounter Bay"/>
          <xsd:enumeration value="Eudunda"/>
          <xsd:enumeration value="Farrell Flat"/>
          <xsd:enumeration value="Finger Point"/>
          <xsd:enumeration value="Fleurieu"/>
          <xsd:enumeration value="Gawler East"/>
          <xsd:enumeration value="Gawler Park"/>
          <xsd:enumeration value="Geranium"/>
          <xsd:enumeration value="Gerard"/>
          <xsd:enumeration value="Glenelg"/>
          <xsd:enumeration value="Glossop"/>
          <xsd:enumeration value="Goolwa"/>
          <xsd:enumeration value="Greenock"/>
          <xsd:enumeration value="Gumeracha"/>
          <xsd:enumeration value="Hahndorf"/>
          <xsd:enumeration value="Hamley Bridge"/>
          <xsd:enumeration value="Hanson"/>
          <xsd:enumeration value="Happy Valley"/>
          <xsd:enumeration value="Hawker"/>
          <xsd:enumeration value="Hawthorndene"/>
          <xsd:enumeration value="Heathfield"/>
          <xsd:enumeration value="Hill River"/>
          <xsd:enumeration value="Hindmarsh Island"/>
          <xsd:enumeration value="Hindmarsh Valley"/>
          <xsd:enumeration value="Hope Valley"/>
          <xsd:enumeration value="Hutchinson"/>
          <xsd:enumeration value="Ingrams Gap"/>
          <xsd:enumeration value="Iron Knob"/>
          <xsd:enumeration value="Jamestown"/>
          <xsd:enumeration value="Kadina"/>
          <xsd:enumeration value="Kainton"/>
          <xsd:enumeration value="Kalangadoo"/>
          <xsd:enumeration value="Kalbeeba"/>
          <xsd:enumeration value="Kangaroo Flat"/>
          <xsd:enumeration value="Kanmantoo"/>
          <xsd:enumeration value="Kapunda"/>
          <xsd:enumeration value="Keith"/>
          <xsd:enumeration value="Kielpa"/>
          <xsd:enumeration value="Kimba"/>
          <xsd:enumeration value="Kingscote KI"/>
          <xsd:enumeration value="Kingston SE"/>
          <xsd:enumeration value="Kohinoor"/>
          <xsd:enumeration value="Koolywurtie"/>
          <xsd:enumeration value="Koonibba"/>
          <xsd:enumeration value="Koppio"/>
          <xsd:enumeration value="Kulpara"/>
          <xsd:enumeration value="Lake Victoria"/>
          <xsd:enumeration value="Lameroo"/>
          <xsd:enumeration value="Leigh Creek"/>
          <xsd:enumeration value="Lincoln Basin"/>
          <xsd:enumeration value="Lincoln Gap"/>
          <xsd:enumeration value="Lipson"/>
          <xsd:enumeration value="Littlehampton"/>
          <xsd:enumeration value="Little Para"/>
          <xsd:enumeration value="Lochiel Park"/>
          <xsd:enumeration value="Lock"/>
          <xsd:enumeration value="Lock 1"/>
          <xsd:enumeration value="Lock 2"/>
          <xsd:enumeration value="Lock 3"/>
          <xsd:enumeration value="Lock 4"/>
          <xsd:enumeration value="Lock 5"/>
          <xsd:enumeration value="Lock 6"/>
          <xsd:enumeration value="Lock 7"/>
          <xsd:enumeration value="Lock 8"/>
          <xsd:enumeration value="Lock 9"/>
          <xsd:enumeration value="Loxton"/>
          <xsd:enumeration value="Lucindale"/>
          <xsd:enumeration value="Macclesfield"/>
          <xsd:enumeration value="Magdala"/>
          <xsd:enumeration value="Mallala"/>
          <xsd:enumeration value="Mann"/>
          <xsd:enumeration value="Manna Hill"/>
          <xsd:enumeration value="Mannum"/>
          <xsd:enumeration value="Mannum/Adelaide Pipeline"/>
          <xsd:enumeration value="Marla"/>
          <xsd:enumeration value="Marree"/>
          <xsd:enumeration value="McLaren Vale"/>
          <xsd:enumeration value="Melrose"/>
          <xsd:enumeration value="Meningie"/>
          <xsd:enumeration value="Middle River"/>
          <xsd:enumeration value="Millbrook"/>
          <xsd:enumeration value="Millicent"/>
          <xsd:enumeration value="Minlacowie"/>
          <xsd:enumeration value="Minnipa"/>
          <xsd:enumeration value="Moculta"/>
          <xsd:enumeration value="Monash"/>
          <xsd:enumeration value="Moorlands"/>
          <xsd:enumeration value="Moorook"/>
          <xsd:enumeration value="Morgan"/>
          <xsd:enumeration value="Morgan Whyalla Pipeline"/>
          <xsd:enumeration value="Mount Barker"/>
          <xsd:enumeration value="Mount Bold"/>
          <xsd:enumeration value="Mount Burr"/>
          <xsd:enumeration value="Mount Burr"/>
          <xsd:enumeration value="Mount Compass"/>
          <xsd:enumeration value="Mount Crawford"/>
          <xsd:enumeration value="Mount Gambier"/>
          <xsd:enumeration value="Mount Pleasant"/>
          <xsd:enumeration value="Mount Torrens"/>
          <xsd:enumeration value="Murray Bridge"/>
          <xsd:enumeration value="Mypolonga"/>
          <xsd:enumeration value="Myponga"/>
          <xsd:enumeration value="Myponga Beach"/>
          <xsd:enumeration value="Nangwarry"/>
          <xsd:enumeration value="Naracoorte"/>
          <xsd:enumeration value="Naturi"/>
          <xsd:enumeration value="Normanville"/>
          <xsd:enumeration value="North Adelaide"/>
          <xsd:enumeration value="Nuriootpa"/>
          <xsd:enumeration value="Olary"/>
          <xsd:enumeration value="Onkaparinga Hills"/>
          <xsd:enumeration value="Onkaparinga River - Bridge Seaford"/>
          <xsd:enumeration value="Oodla"/>
          <xsd:enumeration value="Oodnadatta"/>
          <xsd:enumeration value="Orroroo"/>
          <xsd:enumeration value="Osbourne"/>
          <xsd:enumeration value="Owen"/>
          <xsd:enumeration value="Padthaway"/>
          <xsd:enumeration value="Palmer"/>
          <xsd:enumeration value="Pallamana"/>
          <xsd:enumeration value="Pandurra"/>
          <xsd:enumeration value="Parachilna"/>
          <xsd:enumeration value="Parilla"/>
          <xsd:enumeration value="Paringa"/>
          <xsd:enumeration value="Penneshaw"/>
          <xsd:enumeration value="Penola"/>
          <xsd:enumeration value="Penrice"/>
          <xsd:enumeration value="Piednippie"/>
          <xsd:enumeration value="Pinnaroo"/>
          <xsd:enumeration value="Point McLeay"/>
          <xsd:enumeration value="Point Pearce"/>
          <xsd:enumeration value="Polda"/>
          <xsd:enumeration value="Port Broughton"/>
          <xsd:enumeration value="Port Augusta"/>
          <xsd:enumeration value="Port Augusta East"/>
          <xsd:enumeration value="Port Augusta West"/>
          <xsd:enumeration value="Port Lincoln"/>
          <xsd:enumeration value="Port MacDonnell"/>
          <xsd:enumeration value="Port Neill"/>
          <xsd:enumeration value="Port Pirie"/>
          <xsd:enumeration value="Port Vincent"/>
          <xsd:enumeration value="Port Wakefield"/>
          <xsd:enumeration value="Pygery"/>
          <xsd:enumeration value="Quorn"/>
          <xsd:enumeration value="Ramsay"/>
          <xsd:enumeration value="Redbanks"/>
          <xsd:enumeration value="Renmark"/>
          <xsd:enumeration value="Riverton"/>
          <xsd:enumeration value="Robe"/>
          <xsd:enumeration value="Robertson"/>
          <xsd:enumeration value="Rocky Gulley"/>
          <xsd:enumeration value="Roseworthy"/>
          <xsd:enumeration value="Rufus River"/>
          <xsd:enumeration value="Saddleworth"/>
          <xsd:enumeration value="Salisbury Heights"/>
          <xsd:enumeration value="Saltia"/>
          <xsd:enumeration value="Sandergrove"/>
          <xsd:enumeration value="Sandy Creek"/>
          <xsd:enumeration value="Sellicks Hill"/>
          <xsd:enumeration value="Smoky Bay"/>
          <xsd:enumeration value="Solomon"/>
          <xsd:enumeration value="South Para"/>
          <xsd:enumeration value="Southern Metro"/>
          <xsd:enumeration value="Spalding"/>
          <xsd:enumeration value="Stanley"/>
          <xsd:enumeration value="Stansbury"/>
          <xsd:enumeration value="Stockwell"/>
          <xsd:enumeration value="Streaky Bay"/>
          <xsd:enumeration value="Summit"/>
          <xsd:enumeration value="Sunnybrae"/>
          <xsd:enumeration value="Swan Reach"/>
          <xsd:enumeration value="Swan Reach Town"/>
          <xsd:enumeration value="Tailem Bend"/>
          <xsd:enumeration value="Taldra"/>
          <xsd:enumeration value="Tarpeena"/>
          <xsd:enumeration value="Terowie"/>
          <xsd:enumeration value="Todd River"/>
          <xsd:enumeration value="Tooligie"/>
          <xsd:enumeration value="Torrensville"/>
          <xsd:enumeration value="Tumby Bay"/>
          <xsd:enumeration value="Two Wells"/>
          <xsd:enumeration value="Uley South"/>
          <xsd:enumeration value="Uley Wanilla"/>
          <xsd:enumeration value="Victor Harbor"/>
          <xsd:enumeration value="Waikerie"/>
          <xsd:enumeration value="Warooka"/>
          <xsd:enumeration value="Warren"/>
          <xsd:enumeration value="Wattle Park"/>
          <xsd:enumeration value="Wayville"/>
          <xsd:enumeration value="West Beach"/>
          <xsd:enumeration value="Whyalla"/>
          <xsd:enumeration value="Wild Horse Plains"/>
          <xsd:enumeration value="Willowie"/>
          <xsd:enumeration value="Willunga"/>
          <xsd:enumeration value="Wilmington"/>
          <xsd:enumeration value="Wirrina Cove"/>
          <xsd:enumeration value="Woodside"/>
          <xsd:enumeration value="Woolpunda"/>
          <xsd:enumeration value="Woolundunga"/>
          <xsd:enumeration value="Wudinna"/>
          <xsd:enumeration value="Wynarka"/>
          <xsd:enumeration value="Wynn Vale"/>
          <xsd:enumeration value="Yalata"/>
          <xsd:enumeration value="Yaninee"/>
          <xsd:enumeration value="Yorketown"/>
          <xsd:enumeration value="Yumali"/>
          <xsd:enumeration value="Yunta"/>
        </xsd:restriction>
      </xsd:simpleType>
    </xsd:element>
    <xsd:element name="Mgmt_x0020_System" ma:index="28" ma:displayName="Mgmt System" ma:format="Dropdown" ma:internalName="Mgmt_x0020_System" ma:readOnly="false">
      <xsd:simpleType>
        <xsd:restriction base="dms:Choice">
          <xsd:enumeration value="Asset Mgmt"/>
          <xsd:enumeration value="Business Planning"/>
          <xsd:enumeration value="Business Processes"/>
          <xsd:enumeration value="Compliance"/>
          <xsd:enumeration value="Corporate"/>
          <xsd:enumeration value="Corporate Policies &amp; Procedures"/>
          <xsd:enumeration value="CPMM"/>
          <xsd:enumeration value="DWQMS"/>
          <xsd:enumeration value="EMS"/>
          <xsd:enumeration value="Engineering"/>
          <xsd:enumeration value="Finance"/>
          <xsd:enumeration value="Information Management"/>
          <xsd:enumeration value="ISatWork"/>
          <xsd:enumeration value="Land &amp; Fire"/>
          <xsd:enumeration value="Learning &amp; Development"/>
          <xsd:enumeration value="Operations"/>
          <xsd:enumeration value="Recycled Water"/>
          <xsd:enumeration value="Risk"/>
          <xsd:enumeration value="Security/Emergency"/>
          <xsd:enumeration value="Strategy"/>
          <xsd:enumeration value="Water Security"/>
          <xsd:enumeration value="WHS"/>
        </xsd:restriction>
      </xsd:simpleType>
    </xsd:element>
    <xsd:element name="Owner" ma:index="29" ma:displayName="Owner" ma:description="Functional Owner of the document. The business Unit/Team who has overall responsibility for the content" ma:format="Dropdown" ma:internalName="Owner" ma:readOnly="false">
      <xsd:simpleType>
        <xsd:restriction base="dms:Choice">
          <xsd:enumeration value="TBC"/>
          <xsd:enumeration value="Asset Management"/>
          <xsd:enumeration value="Audit"/>
          <xsd:enumeration value="AWQC"/>
          <xsd:enumeration value="Billing &amp; Collection"/>
          <xsd:enumeration value="Brand &amp; Marketing"/>
          <xsd:enumeration value="Business Development"/>
          <xsd:enumeration value="Business Improvement"/>
          <xsd:enumeration value="Business Planning"/>
          <xsd:enumeration value="Change Management"/>
          <xsd:enumeration value="Communications"/>
          <xsd:enumeration value="Compliance"/>
          <xsd:enumeration value="Contract Operations"/>
          <xsd:enumeration value="Corporate"/>
          <xsd:enumeration value="CPMM"/>
          <xsd:enumeration value="Customer Delivery"/>
          <xsd:enumeration value="Customer Services"/>
          <xsd:enumeration value="Data &amp; Performance"/>
          <xsd:enumeration value="Emergency"/>
          <xsd:enumeration value="Engineering"/>
          <xsd:enumeration value="Estimating"/>
          <xsd:enumeration value="Facilities"/>
          <xsd:enumeration value="Field Services"/>
          <xsd:enumeration value="Finance"/>
          <xsd:enumeration value="Fleet"/>
          <xsd:enumeration value="Governance"/>
          <xsd:enumeration value="Government Relations"/>
          <xsd:enumeration value="Human Resources"/>
          <xsd:enumeration value="Information Technology"/>
          <xsd:enumeration value="Insurance &amp; Claims"/>
          <xsd:enumeration value="Land Management"/>
          <xsd:enumeration value="Legal"/>
          <xsd:enumeration value="LendLease"/>
          <xsd:enumeration value="Library"/>
          <xsd:enumeration value="Maintenance"/>
          <xsd:enumeration value="Management System"/>
          <xsd:enumeration value="Payroll"/>
          <xsd:enumeration value="Pricing"/>
          <xsd:enumeration value="Procurement"/>
          <xsd:enumeration value="Production &amp; Treatment"/>
          <xsd:enumeration value="Records Management"/>
          <xsd:enumeration value="Recruitment"/>
          <xsd:enumeration value="Recycled Water"/>
          <xsd:enumeration value="Regulation"/>
          <xsd:enumeration value="Remote Communities"/>
          <xsd:enumeration value="Research"/>
          <xsd:enumeration value="Reservoir"/>
          <xsd:enumeration value="Risk &amp; Resilience"/>
          <xsd:enumeration value="River Murray Operations"/>
          <xsd:enumeration value="Security"/>
          <xsd:enumeration value="Stakeholder Management"/>
          <xsd:enumeration value="Strategy Innovation &amp; BOT"/>
          <xsd:enumeration value="SUEZ"/>
          <xsd:enumeration value="Treatment and Network Planning"/>
          <xsd:enumeration value="Training"/>
          <xsd:enumeration value="Wastewater and Environment Expertise"/>
          <xsd:enumeration value="Water Expertise and Research"/>
          <xsd:enumeration value="Work Health &amp; Safety"/>
          <xsd:enumeration value="Workshops"/>
        </xsd:restriction>
      </xsd:simpleType>
    </xsd:element>
    <xsd:element name="Document_x0020_Type" ma:index="31" ma:displayName="Doc Type" ma:format="Dropdown" ma:internalName="Document_x0020_Type" ma:readOnly="false">
      <xsd:simpleType>
        <xsd:restriction base="dms:Choice">
          <xsd:enumeration value="Agenda"/>
          <xsd:enumeration value="Agreement"/>
          <xsd:enumeration value="Appendix"/>
          <xsd:enumeration value="Attachment"/>
          <xsd:enumeration value="Bulletin"/>
          <xsd:enumeration value="Business Process"/>
          <xsd:enumeration value="Checklist"/>
          <xsd:enumeration value="Diagram/Drawing"/>
          <xsd:enumeration value="Document"/>
          <xsd:enumeration value="Flowchart"/>
          <xsd:enumeration value="Form"/>
          <xsd:enumeration value="Guideline"/>
          <xsd:enumeration value="Instruction"/>
          <xsd:enumeration value="JSA"/>
          <xsd:enumeration value="Map"/>
          <xsd:enumeration value="Meeting Minutes"/>
          <xsd:enumeration value="Operating Plan"/>
          <xsd:enumeration value="Other licence"/>
          <xsd:enumeration value="Plan - Audit"/>
          <xsd:enumeration value="Plan - Business"/>
          <xsd:enumeration value="Plan - Management Program"/>
          <xsd:enumeration value="Policy"/>
          <xsd:enumeration value="Presentation"/>
          <xsd:enumeration value="Procedure"/>
          <xsd:enumeration value="Record"/>
          <xsd:enumeration value="Register"/>
          <xsd:enumeration value="Report"/>
          <xsd:enumeration value="Risk Assessment"/>
          <xsd:enumeration value="Schematic"/>
          <xsd:enumeration value="Standard"/>
          <xsd:enumeration value="Switching Sheet"/>
          <xsd:enumeration value="Template"/>
          <xsd:enumeration value="Training Material"/>
        </xsd:restriction>
      </xsd:simpleType>
    </xsd:element>
    <xsd:element name="Activity" ma:index="32" nillable="true" ma:displayName="Activity" ma:format="Dropdown" ma:internalName="Activity" ma:readOnly="false">
      <xsd:simpleType>
        <xsd:restriction base="dms:Choice">
          <xsd:enumeration value="Buildings &amp; facilities"/>
          <xsd:enumeration value="Communications &amp; governance (internal)"/>
          <xsd:enumeration value="Communications (public)"/>
          <xsd:enumeration value="Finance &amp; purchasing"/>
          <xsd:enumeration value="IT &amp; systems"/>
          <xsd:enumeration value="Project management"/>
          <xsd:enumeration value="Security &amp; emergency management"/>
          <xsd:enumeration value="Water Engineering Technologies"/>
          <xsd:enumeration value="Water quality, environment &amp; assets"/>
          <xsd:enumeration value="Work health &amp; safety"/>
          <xsd:enumeration value="Workforce &amp; payroll"/>
        </xsd:restriction>
      </xsd:simpleType>
    </xsd:element>
    <xsd:element name="Allwater_x0020_Copied" ma:index="33" nillable="true" ma:displayName="Allwater Copied" ma:default="0" ma:internalName="Allwater_x0020_Copied" ma:readOnly="false">
      <xsd:simpleType>
        <xsd:restriction base="dms:Boolean"/>
      </xsd:simpleType>
    </xsd:element>
    <xsd:element name="ID_x0020_Reqd_x003f_" ma:index="34" nillable="true" ma:displayName="No ID Reqd" ma:default="0" ma:description="Tick if no document ID required  (e.g. external docs)" ma:internalName="ID_x0020_Reqd_x003F_" ma:readOnly="false">
      <xsd:simpleType>
        <xsd:restriction base="dms:Boolean"/>
      </xsd:simpleType>
    </xsd:element>
    <xsd:element name="Review_x0020_Frequency" ma:index="35" ma:displayName="Review Freq (Mths)" ma:default="24" ma:description="The maximum time period required between reviews of the document content" ma:format="Dropdown" ma:internalName="Review_x0020_Frequency" ma:readOnly="false">
      <xsd:simpleType>
        <xsd:restriction base="dms:Choice">
          <xsd:enumeration value="12"/>
          <xsd:enumeration value="24"/>
          <xsd:enumeration value="36"/>
          <xsd:enumeration value="60"/>
          <xsd:enumeration value="120"/>
          <xsd:enumeration value="n/a"/>
        </xsd:restriction>
      </xsd:simpleType>
    </xsd:element>
    <xsd:element name="Document_x0020_Description" ma:index="36" nillable="true" ma:displayName="Doc Description" ma:internalName="Document_x0020_Description" ma:readOnly="false">
      <xsd:simpleType>
        <xsd:restriction base="dms:Note">
          <xsd:maxLength value="255"/>
        </xsd:restriction>
      </xsd:simpleType>
    </xsd:element>
    <xsd:element name="Commonly_x0020_Used" ma:index="37" nillable="true" ma:displayName="Commonly Used" ma:default="0" ma:internalName="Commonly_x0020_Used" ma:readOnly="false">
      <xsd:simpleType>
        <xsd:restriction base="dms:Boolean"/>
      </xsd:simpleType>
    </xsd:element>
    <xsd:element name="Custodian" ma:index="39" nillable="true" ma:displayName="Custodian" ma:description="Position responsible for managing the document on a day to day basis and ensuring it is current" ma:format="Dropdown" ma:internalName="Custodian" ma:readOnly="false">
      <xsd:simpleType>
        <xsd:restriction base="dms:Choice">
          <xsd:enumeration value="N/A"/>
          <xsd:enumeration value="TBC"/>
          <xsd:enumeration value="BMS Support"/>
          <xsd:enumeration value="Business Development &amp; Growth"/>
          <xsd:enumeration value="Business Planning Lead"/>
          <xsd:enumeration value="Catchment Officer"/>
          <xsd:enumeration value="Compliance Coordinator"/>
          <xsd:enumeration value="DHW Liaison Officer"/>
          <xsd:enumeration value="Env Perf &amp; Comp Expertise"/>
          <xsd:enumeration value="Field Procedures Officer"/>
          <xsd:enumeration value="Hydrogeologist"/>
          <xsd:enumeration value="Maintenance Business Development &amp; Growth"/>
          <xsd:enumeration value="Maintenance Document Controller"/>
          <xsd:enumeration value="Maintenance Reliability &amp; Condition Monitoring"/>
          <xsd:enumeration value="Maintenance Work Planning &amp; Scheduling"/>
          <xsd:enumeration value="Management System"/>
          <xsd:enumeration value="Management Systems Coordinator"/>
          <xsd:enumeration value="Metro Water Security Analyst"/>
          <xsd:enumeration value="Mgr Metro Water Security"/>
          <xsd:enumeration value="Mgr Remote Communities"/>
          <xsd:enumeration value="Mgr Systems Planning Water"/>
          <xsd:enumeration value="Mgr Water Security Planning"/>
          <xsd:enumeration value="Mgr WQ Improvement &amp; Compliance"/>
          <xsd:enumeration value="Monitoring and Assurance Officer"/>
          <xsd:enumeration value="Principal Engr Treatment &amp; Network Planning"/>
          <xsd:enumeration value="QSO"/>
          <xsd:enumeration value="RC Tech Support Officer"/>
          <xsd:enumeration value="Regulation Project Coordinator"/>
          <xsd:enumeration value="Reservoirs"/>
          <xsd:enumeration value="Risk Mgr"/>
          <xsd:enumeration value="RM Operations"/>
          <xsd:enumeration value="Snr Environ Management Officer"/>
          <xsd:enumeration value="Source and Network Specialist"/>
          <xsd:enumeration value="Treatment &amp; Network Planning"/>
          <xsd:enumeration value="Water Compliance Officer"/>
          <xsd:enumeration value="Water Risk Framework Officer"/>
          <xsd:enumeration value="Water Security Specialist"/>
          <xsd:enumeration value="Work Planning &amp; Scheduling"/>
          <xsd:enumeration value="Workshops"/>
          <xsd:enumeration value="WQ Improvement Officer"/>
        </xsd:restriction>
      </xsd:simpleType>
    </xsd:element>
    <xsd:element name="Effective_x0020_Date" ma:index="42" nillable="true" ma:displayName="Last Review Date" ma:default="[today]" ma:description="The date the document was last reviewed and a new major version published" ma:format="DateOnly" ma:internalName="Effective_x0020_Date" ma:readOnly="false">
      <xsd:simpleType>
        <xsd:restriction base="dms:DateTime"/>
      </xsd:simpleType>
    </xsd:element>
    <xsd:element name="Document_x0020_Status" ma:index="43" ma:displayName="Doc Status" ma:default="Active" ma:format="Dropdown" ma:internalName="Document_x0020_Status">
      <xsd:simpleType>
        <xsd:restriction base="dms:Choice">
          <xsd:enumeration value="Active"/>
          <xsd:enumeration value="Draft"/>
          <xsd:enumeration value="Source"/>
          <xsd:enumeration value="Obsolete"/>
          <xsd:enumeration value="Superseded"/>
          <xsd:enumeration value="Archived"/>
        </xsd:restriction>
      </xsd:simpleType>
    </xsd:element>
    <xsd:element name="Cool_x0020_Buttons" ma:index="44" nillable="true" ma:displayName="Cool Buttons" ma:default="0" ma:internalName="Cool_x0020_Buttons" ma:readOnly="false">
      <xsd:simpleType>
        <xsd:restriction base="dms:Boolean"/>
      </xsd:simpleType>
    </xsd:element>
    <xsd:element name="Site_x0020_Type" ma:index="45" nillable="true" ma:displayName="Site Type" ma:default="N/A" ma:format="Dropdown" ma:hidden="true" ma:internalName="Site_x0020_Type" ma:readOnly="false">
      <xsd:simpleType>
        <xsd:restriction base="dms:Choice">
          <xsd:enumeration value="N/A"/>
          <xsd:enumeration value="Aerating Lagoon"/>
          <xsd:enumeration value="AWRP"/>
          <xsd:enumeration value="Bore"/>
          <xsd:enumeration value="Bore field"/>
          <xsd:enumeration value="Bridge Pipe Crossing"/>
          <xsd:enumeration value="Chlorinator"/>
          <xsd:enumeration value="CWQIP/WTP"/>
          <xsd:enumeration value="Depot"/>
          <xsd:enumeration value="Desalination"/>
          <xsd:enumeration value="Dosing Station"/>
          <xsd:enumeration value="Earth Bank Storage"/>
          <xsd:enumeration value="IRP"/>
          <xsd:enumeration value="Laboratory"/>
          <xsd:enumeration value="Locks and Weirs"/>
          <xsd:enumeration value="MAR"/>
          <xsd:enumeration value="Pump Station"/>
          <xsd:enumeration value="Recycled Water Scheme"/>
          <xsd:enumeration value="RWTP"/>
          <xsd:enumeration value="Storage Tank"/>
          <xsd:enumeration value="Stormwater Scheme"/>
          <xsd:enumeration value="Tanks and Storage"/>
          <xsd:enumeration value="Workshop"/>
          <xsd:enumeration value="WRP"/>
          <xsd:enumeration value="WSS"/>
          <xsd:enumeration value="WTP"/>
          <xsd:enumeration value="WTS"/>
          <xsd:enumeration value="WWN"/>
          <xsd:enumeration value="WWTP"/>
        </xsd:restriction>
      </xsd:simpleType>
    </xsd:element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Base_x0020_Template" ma:index="54" nillable="true" ma:displayName="Base Template" ma:format="Dropdown" ma:internalName="Base_x0020_Template" ma:readOnly="false">
      <xsd:simpleType>
        <xsd:restriction base="dms:Choice">
          <xsd:enumeration value="Checklist"/>
          <xsd:enumeration value="Document - Blank"/>
          <xsd:enumeration value="Document - Long"/>
          <xsd:enumeration value="Document - Short Landscape"/>
          <xsd:enumeration value="Document - Short Portrait"/>
          <xsd:enumeration value="Excel"/>
          <xsd:enumeration value="Form"/>
          <xsd:enumeration value="Letter"/>
          <xsd:enumeration value="Policy"/>
          <xsd:enumeration value="Presentation"/>
          <xsd:enumeration value="Procedure"/>
          <xsd:enumeration value="Non-Standard"/>
          <xsd:enumeration value="External"/>
        </xsd:restriction>
      </xsd:simpleType>
    </xsd:element>
    <xsd:element name="System_x0020_Name" ma:index="55" nillable="true" ma:displayName="System Name" ma:description="List of Water and Wastewater systems" ma:format="Dropdown" ma:internalName="System_x0020_Name" ma:readOnly="false">
      <xsd:simpleType>
        <xsd:restriction base="dms:Choice">
          <xsd:enumeration value="Water Supply System General"/>
          <xsd:enumeration value="Sewer Network General"/>
          <xsd:enumeration value="Barmera WSS"/>
          <xsd:enumeration value="Beachport WSS"/>
          <xsd:enumeration value="Berri WSS"/>
          <xsd:enumeration value="Blanchetown WSS"/>
          <xsd:enumeration value="Bordertown WSS"/>
          <xsd:enumeration value="Cadell WSS"/>
          <xsd:enumeration value="Coffin Bay WSS"/>
          <xsd:enumeration value="Cowirra WSS"/>
          <xsd:enumeration value="Elliston WSS"/>
          <xsd:enumeration value="Eyre South WSS"/>
          <xsd:enumeration value="Eyre South / Morgan WSS"/>
          <xsd:enumeration value="Geranium WSS"/>
          <xsd:enumeration value="Glossop WSS"/>
          <xsd:enumeration value="Happy Valley WSS"/>
          <xsd:enumeration value="Hawker WSS"/>
          <xsd:enumeration value="Kalangadoo WSS"/>
          <xsd:enumeration value="Kanmantoo WSS"/>
          <xsd:enumeration value="Kingston SE WSS"/>
          <xsd:enumeration value="Lameroo WSS"/>
          <xsd:enumeration value="Loxton WSS"/>
          <xsd:enumeration value="Lucindale WSS"/>
          <xsd:enumeration value="Mannum WSS"/>
          <xsd:enumeration value="Melrose WSS"/>
          <xsd:enumeration value="Middle River WSS"/>
          <xsd:enumeration value="Millicent WSS"/>
          <xsd:enumeration value="Moorook WSS"/>
          <xsd:enumeration value="Morgan WSS"/>
          <xsd:enumeration value="Morgan / Swan Reach WSS"/>
          <xsd:enumeration value="Mt Burr WSS"/>
          <xsd:enumeration value="Mt Compass WSS"/>
          <xsd:enumeration value="Mt Gambier WSS"/>
          <xsd:enumeration value="Mt Pleasant WSS"/>
          <xsd:enumeration value="Murray Bridge WSS"/>
          <xsd:enumeration value="Mypolonga WSS"/>
          <xsd:enumeration value="Myponga WSS"/>
          <xsd:enumeration value="Nangwarry WSS"/>
          <xsd:enumeration value="Naracoorte WSS"/>
          <xsd:enumeration value="Orroroo WSS"/>
          <xsd:enumeration value="Padthaway WSS"/>
          <xsd:enumeration value="Palmer WSS"/>
          <xsd:enumeration value="Parachilna WSS"/>
          <xsd:enumeration value="Parilla WSS"/>
          <xsd:enumeration value="Penneshaw WSS"/>
          <xsd:enumeration value="Penola WSS"/>
          <xsd:enumeration value="Pinnaroo WSS"/>
          <xsd:enumeration value="Polda WSS"/>
          <xsd:enumeration value="Port Lincoln WSS"/>
          <xsd:enumeration value="Port MacDonnell WSS"/>
          <xsd:enumeration value="Quorn WSS"/>
          <xsd:enumeration value="Renmark WSS"/>
          <xsd:enumeration value="Robe WSS"/>
          <xsd:enumeration value="Streaky Bay WSS"/>
          <xsd:enumeration value="Summit WSS"/>
          <xsd:enumeration value="Swan Reach WSS"/>
          <xsd:enumeration value="Swan Reach Town WSS"/>
          <xsd:enumeration value="Tailem Bend WSS"/>
          <xsd:enumeration value="Tarpeena WSS"/>
          <xsd:enumeration value="Waikerie WSS"/>
          <xsd:enumeration value="Warooka WSS"/>
          <xsd:enumeration value="Wilmington WSS"/>
          <xsd:enumeration value="Woolpunda WSS"/>
          <xsd:enumeration value="Adelaide Hills"/>
          <xsd:enumeration value="Angaston Sewer Network"/>
          <xsd:enumeration value="Millicent Sewer Network"/>
          <xsd:enumeration value="Mount Burr Sewer Network"/>
          <xsd:enumeration value="Mount Gambier Sewer Network"/>
          <xsd:enumeration value="Mannum-Murray Bridge Sewer Network"/>
          <xsd:enumeration value="Myponga Sewer Network"/>
          <xsd:enumeration value="Northern Sewer Network"/>
          <xsd:enumeration value="Nangwarry Sewer Network"/>
          <xsd:enumeration value="Naracoorte Sewer Network"/>
          <xsd:enumeration value="Port Lincoln-Whyalla Sewer Networks"/>
          <xsd:enumeration value="Victor Harbor Sewer Network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EBF4E120-45A0-4DCC-8E06-45DD933C0C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0389D8-0345-4CB0-9DE7-9E32A039BF8E}">
  <ds:schemaRefs>
    <ds:schemaRef ds:uri="http://schemas.microsoft.com/office/2006/metadata/properties"/>
    <ds:schemaRef ds:uri="http://schemas.microsoft.com/sharepoint/v3"/>
    <ds:schemaRef ds:uri="ab47cd3e-2d7a-4819-b96f-e15a13f0f416"/>
    <ds:schemaRef ds:uri="aeddd3d6-4f7f-481c-8468-70f38826d27b"/>
    <ds:schemaRef ds:uri="http://schemas.microsoft.com/office/infopath/2007/PartnerControls"/>
    <ds:schemaRef ds:uri="4a448f80-5279-4b99-add9-78bdb20c4880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7BD1E05-9D18-44C6-A473-69DFD2C0DC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9EAAA-E606-4224-BF37-E71F7AD3BA3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6D11F53-F256-48AA-87BE-05B7AEF37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47cd3e-2d7a-4819-b96f-e15a13f0f416"/>
    <ds:schemaRef ds:uri="4a448f80-5279-4b99-add9-78bdb20c4880"/>
    <ds:schemaRef ds:uri="aeddd3d6-4f7f-481c-8468-70f38826d27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37BC126-F237-4BB7-9257-261B90004D7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9249E92-BAC4-4225-BF20-B42E0F71593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CoolButtons.dotm</Template>
  <TotalTime>18</TotalTime>
  <Pages>2</Pages>
  <Words>258</Words>
  <Characters>1476</Characters>
  <Application>Microsoft Office Word</Application>
  <DocSecurity>8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0104 - Issue escalation form</vt:lpstr>
    </vt:vector>
  </TitlesOfParts>
  <Company>South Australian Water Corporation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0104 - Issue escalation form</dc:title>
  <dc:subject>Engineering</dc:subject>
  <dc:creator>Davis, Matthew</dc:creator>
  <cp:lastModifiedBy>Davis, Matthew</cp:lastModifiedBy>
  <cp:revision>2</cp:revision>
  <cp:lastPrinted>2017-07-26T01:43:00Z</cp:lastPrinted>
  <dcterms:created xsi:type="dcterms:W3CDTF">2024-08-20T07:57:00Z</dcterms:created>
  <dcterms:modified xsi:type="dcterms:W3CDTF">2024-08-20T08:15:00Z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0x0101001752DFC9D8433C4999EC38E8E29B3199009B57356051E1E44FAA11B1C5CC95688802008D105F88594D0F46AF1CED22257A4005</vt:lpwstr>
  </property>
  <property fmtid="{D5CDD505-2E9C-101B-9397-08002B2CF9AE}" pid="3" name="SAW-Status">
    <vt:lpwstr>Draft</vt:lpwstr>
  </property>
  <property fmtid="{D5CDD505-2E9C-101B-9397-08002B2CF9AE}" pid="4" name="SAW-Version No.">
    <vt:lpwstr>1.0.</vt:lpwstr>
  </property>
  <property fmtid="{D5CDD505-2E9C-101B-9397-08002B2CF9AE}" pid="5" name="SAW-Version Date">
    <vt:lpwstr>16 August 2024.</vt:lpwstr>
  </property>
  <property fmtid="{D5CDD505-2E9C-101B-9397-08002B2CF9AE}" pid="6" name="SAW-Confidentiality">
    <vt:lpwstr>OFFICIAL</vt:lpwstr>
  </property>
  <property fmtid="{D5CDD505-2E9C-101B-9397-08002B2CF9AE}" pid="7" name="SAW-Doc ID">
    <vt:lpwstr>SAWF-ENG-0104</vt:lpwstr>
  </property>
  <property fmtid="{D5CDD505-2E9C-101B-9397-08002B2CF9AE}" pid="8" name="SAW-Doc Control">
    <vt:lpwstr>Uncontrolled when printed or downloaded</vt:lpwstr>
  </property>
  <property fmtid="{D5CDD505-2E9C-101B-9397-08002B2CF9AE}" pid="9" name="SAW-Template Date">
    <vt:lpwstr>09/06/23</vt:lpwstr>
  </property>
  <property fmtid="{D5CDD505-2E9C-101B-9397-08002B2CF9AE}" pid="10" name="SAW-Template ID">
    <vt:lpwstr>SAWT-COR-0010</vt:lpwstr>
  </property>
  <property fmtid="{D5CDD505-2E9C-101B-9397-08002B2CF9AE}" pid="11" name="SAW-Template Name">
    <vt:lpwstr>Document - Short Portrait</vt:lpwstr>
  </property>
  <property fmtid="{D5CDD505-2E9C-101B-9397-08002B2CF9AE}" pid="12" name="SAW-Template Version">
    <vt:lpwstr>5.0</vt:lpwstr>
  </property>
  <property fmtid="{D5CDD505-2E9C-101B-9397-08002B2CF9AE}" pid="13" name="SAW-Brand Date">
    <vt:lpwstr>18/11/22</vt:lpwstr>
  </property>
  <property fmtid="{D5CDD505-2E9C-101B-9397-08002B2CF9AE}" pid="14" name="ActivityDescriptor">
    <vt:lpwstr>Corporate Style</vt:lpwstr>
  </property>
  <property fmtid="{D5CDD505-2E9C-101B-9397-08002B2CF9AE}" pid="15" name="AlternateThumbnailUrl">
    <vt:lpwstr/>
  </property>
  <property fmtid="{D5CDD505-2E9C-101B-9397-08002B2CF9AE}" pid="16" name="Approved By">
    <vt:lpwstr/>
  </property>
  <property fmtid="{D5CDD505-2E9C-101B-9397-08002B2CF9AE}" pid="17" name="Business Process">
    <vt:lpwstr>11;#Forms and Templates|d8dddac0-235e-475c-b44c-019e6301f614</vt:lpwstr>
  </property>
  <property fmtid="{D5CDD505-2E9C-101B-9397-08002B2CF9AE}" pid="18" name="Business_x0020_Process">
    <vt:lpwstr>11;#Forms and Templates|d8dddac0-235e-475c-b44c-019e6301f614</vt:lpwstr>
  </property>
  <property fmtid="{D5CDD505-2E9C-101B-9397-08002B2CF9AE}" pid="19" name="Cc">
    <vt:lpwstr/>
  </property>
  <property fmtid="{D5CDD505-2E9C-101B-9397-08002B2CF9AE}" pid="20" name="DocumentSetDescription">
    <vt:lpwstr/>
  </property>
  <property fmtid="{D5CDD505-2E9C-101B-9397-08002B2CF9AE}" pid="21" name="Effective Date1">
    <vt:filetime>2017-08-24T14:30:00Z</vt:filetime>
  </property>
  <property fmtid="{D5CDD505-2E9C-101B-9397-08002B2CF9AE}" pid="22" name="From1">
    <vt:lpwstr/>
  </property>
  <property fmtid="{D5CDD505-2E9C-101B-9397-08002B2CF9AE}" pid="23" name="FunctionDescriptor">
    <vt:lpwstr>Publication</vt:lpwstr>
  </property>
  <property fmtid="{D5CDD505-2E9C-101B-9397-08002B2CF9AE}" pid="24" name="Key reviewer">
    <vt:lpwstr/>
  </property>
  <property fmtid="{D5CDD505-2E9C-101B-9397-08002B2CF9AE}" pid="25" name="Meeting Name">
    <vt:lpwstr/>
  </property>
  <property fmtid="{D5CDD505-2E9C-101B-9397-08002B2CF9AE}" pid="26" name="Meeting Number">
    <vt:lpwstr/>
  </property>
  <property fmtid="{D5CDD505-2E9C-101B-9397-08002B2CF9AE}" pid="27" name="Meeting Purpose">
    <vt:lpwstr/>
  </property>
  <property fmtid="{D5CDD505-2E9C-101B-9397-08002B2CF9AE}" pid="28" name="Notes0">
    <vt:lpwstr/>
  </property>
  <property fmtid="{D5CDD505-2E9C-101B-9397-08002B2CF9AE}" pid="29" name="Order">
    <vt:r8>593300</vt:r8>
  </property>
  <property fmtid="{D5CDD505-2E9C-101B-9397-08002B2CF9AE}" pid="30" name="Record Type">
    <vt:lpwstr>Document</vt:lpwstr>
  </property>
  <property fmtid="{D5CDD505-2E9C-101B-9397-08002B2CF9AE}" pid="31" name="Reference">
    <vt:lpwstr>TBD</vt:lpwstr>
  </property>
  <property fmtid="{D5CDD505-2E9C-101B-9397-08002B2CF9AE}" pid="32" name="Return-Path">
    <vt:lpwstr/>
  </property>
  <property fmtid="{D5CDD505-2E9C-101B-9397-08002B2CF9AE}" pid="33" name="Review Coordinator">
    <vt:lpwstr/>
  </property>
  <property fmtid="{D5CDD505-2E9C-101B-9397-08002B2CF9AE}" pid="34" name="Strategic Purpose">
    <vt:lpwstr/>
  </property>
  <property fmtid="{D5CDD505-2E9C-101B-9397-08002B2CF9AE}" pid="35" name="Team">
    <vt:lpwstr/>
  </property>
  <property fmtid="{D5CDD505-2E9C-101B-9397-08002B2CF9AE}" pid="36" name="To">
    <vt:lpwstr/>
  </property>
  <property fmtid="{D5CDD505-2E9C-101B-9397-08002B2CF9AE}" pid="37" name="Training Type">
    <vt:lpwstr/>
  </property>
  <property fmtid="{D5CDD505-2E9C-101B-9397-08002B2CF9AE}" pid="38" name="URL">
    <vt:lpwstr/>
  </property>
  <property fmtid="{D5CDD505-2E9C-101B-9397-08002B2CF9AE}" pid="39" name="WorkFax">
    <vt:lpwstr/>
  </property>
  <property fmtid="{D5CDD505-2E9C-101B-9397-08002B2CF9AE}" pid="40" name="X-MS-Has-Attach">
    <vt:bool>false</vt:bool>
  </property>
  <property fmtid="{D5CDD505-2E9C-101B-9397-08002B2CF9AE}" pid="41" name="_ExtendedDescription">
    <vt:lpwstr/>
  </property>
  <property fmtid="{D5CDD505-2E9C-101B-9397-08002B2CF9AE}" pid="42" name="_dlc_DocIdItemGuid">
    <vt:lpwstr>96d5fcc3-b452-440f-97a0-2d417b26890c</vt:lpwstr>
  </property>
  <property fmtid="{D5CDD505-2E9C-101B-9397-08002B2CF9AE}" pid="43" name="vti_imgdate">
    <vt:lpwstr/>
  </property>
  <property fmtid="{D5CDD505-2E9C-101B-9397-08002B2CF9AE}" pid="44" name="wic_System_Copyright">
    <vt:lpwstr/>
  </property>
</Properties>
</file>